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8040" w14:textId="76DE735E" w:rsidR="00970D59" w:rsidRPr="008A155F" w:rsidRDefault="00813520" w:rsidP="00970D59">
      <w:pPr>
        <w:rPr>
          <w:rFonts w:cstheme="minorHAnsi"/>
          <w:b/>
          <w:bCs/>
          <w:sz w:val="24"/>
          <w:szCs w:val="24"/>
        </w:rPr>
      </w:pPr>
      <w:bookmarkStart w:id="0" w:name="_GoBack"/>
      <w:bookmarkEnd w:id="0"/>
      <w:r w:rsidRPr="008A155F">
        <w:rPr>
          <w:rFonts w:cstheme="minorHAnsi"/>
          <w:b/>
          <w:noProof/>
          <w:color w:val="444444"/>
          <w:sz w:val="24"/>
          <w:szCs w:val="24"/>
          <w:lang w:eastAsia="en-IE"/>
        </w:rPr>
        <w:drawing>
          <wp:anchor distT="0" distB="0" distL="114300" distR="114300" simplePos="0" relativeHeight="251659264" behindDoc="0" locked="0" layoutInCell="1" allowOverlap="1" wp14:anchorId="2DF68BA2" wp14:editId="66578BC2">
            <wp:simplePos x="0" y="0"/>
            <wp:positionH relativeFrom="column">
              <wp:posOffset>9525</wp:posOffset>
            </wp:positionH>
            <wp:positionV relativeFrom="paragraph">
              <wp:posOffset>0</wp:posOffset>
            </wp:positionV>
            <wp:extent cx="1333500" cy="7683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33500" cy="768350"/>
                    </a:xfrm>
                    <a:prstGeom prst="rect">
                      <a:avLst/>
                    </a:prstGeom>
                    <a:noFill/>
                    <a:ln w="9525">
                      <a:noFill/>
                      <a:miter lim="800000"/>
                      <a:headEnd/>
                      <a:tailEnd/>
                    </a:ln>
                  </pic:spPr>
                </pic:pic>
              </a:graphicData>
            </a:graphic>
            <wp14:sizeRelH relativeFrom="margin">
              <wp14:pctWidth>0</wp14:pctWidth>
            </wp14:sizeRelH>
          </wp:anchor>
        </w:drawing>
      </w:r>
      <w:r w:rsidR="006B166E" w:rsidRPr="008A155F">
        <w:rPr>
          <w:rFonts w:cstheme="minorHAnsi"/>
          <w:noProof/>
          <w:sz w:val="24"/>
          <w:szCs w:val="24"/>
          <w:lang w:eastAsia="en-IE"/>
        </w:rPr>
        <w:drawing>
          <wp:anchor distT="0" distB="0" distL="114300" distR="114300" simplePos="0" relativeHeight="251661312" behindDoc="0" locked="0" layoutInCell="1" allowOverlap="1" wp14:anchorId="47997D60" wp14:editId="666B94EE">
            <wp:simplePos x="0" y="0"/>
            <wp:positionH relativeFrom="column">
              <wp:posOffset>4314825</wp:posOffset>
            </wp:positionH>
            <wp:positionV relativeFrom="paragraph">
              <wp:posOffset>125095</wp:posOffset>
            </wp:positionV>
            <wp:extent cx="1171575" cy="590550"/>
            <wp:effectExtent l="19050" t="0" r="9525" b="0"/>
            <wp:wrapNone/>
            <wp:docPr id="6" name="Picture 1" descr="C:\Users\Jenny\AppData\Local\Temp\tusla_logo_strap_left_ali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AppData\Local\Temp\tusla_logo_strap_left_aligend.png"/>
                    <pic:cNvPicPr>
                      <a:picLocks noChangeAspect="1" noChangeArrowheads="1"/>
                    </pic:cNvPicPr>
                  </pic:nvPicPr>
                  <pic:blipFill>
                    <a:blip r:embed="rId11" cstate="print"/>
                    <a:srcRect/>
                    <a:stretch>
                      <a:fillRect/>
                    </a:stretch>
                  </pic:blipFill>
                  <pic:spPr bwMode="auto">
                    <a:xfrm>
                      <a:off x="0" y="0"/>
                      <a:ext cx="1171575" cy="590550"/>
                    </a:xfrm>
                    <a:prstGeom prst="rect">
                      <a:avLst/>
                    </a:prstGeom>
                    <a:noFill/>
                    <a:ln w="9525">
                      <a:noFill/>
                      <a:miter lim="800000"/>
                      <a:headEnd/>
                      <a:tailEnd/>
                    </a:ln>
                  </pic:spPr>
                </pic:pic>
              </a:graphicData>
            </a:graphic>
          </wp:anchor>
        </w:drawing>
      </w:r>
      <w:r w:rsidR="00970D59" w:rsidRPr="008A155F">
        <w:rPr>
          <w:rFonts w:cstheme="minorHAnsi"/>
          <w:b/>
          <w:bCs/>
          <w:sz w:val="24"/>
          <w:szCs w:val="24"/>
        </w:rPr>
        <w:t xml:space="preserve">Kerry </w:t>
      </w:r>
      <w:r w:rsidR="00164DE6" w:rsidRPr="008A155F">
        <w:rPr>
          <w:rFonts w:cstheme="minorHAnsi"/>
          <w:b/>
          <w:bCs/>
          <w:sz w:val="24"/>
          <w:szCs w:val="24"/>
        </w:rPr>
        <w:t xml:space="preserve">South </w:t>
      </w:r>
      <w:r w:rsidR="00970D59" w:rsidRPr="008A155F">
        <w:rPr>
          <w:rFonts w:cstheme="minorHAnsi"/>
          <w:b/>
          <w:bCs/>
          <w:sz w:val="24"/>
          <w:szCs w:val="24"/>
        </w:rPr>
        <w:t xml:space="preserve">School Completion Programme: Project Worker </w:t>
      </w:r>
    </w:p>
    <w:p w14:paraId="65E8ED31" w14:textId="4348DA1E" w:rsidR="00970D59" w:rsidRPr="008A155F" w:rsidRDefault="00727328" w:rsidP="00970D59">
      <w:pPr>
        <w:rPr>
          <w:rFonts w:cstheme="minorHAnsi"/>
          <w:b/>
          <w:bCs/>
          <w:sz w:val="24"/>
          <w:szCs w:val="24"/>
        </w:rPr>
      </w:pPr>
      <w:r w:rsidRPr="008A155F">
        <w:rPr>
          <w:rFonts w:cstheme="minorHAnsi"/>
          <w:b/>
          <w:bCs/>
          <w:sz w:val="24"/>
          <w:szCs w:val="24"/>
        </w:rPr>
        <w:t>J</w:t>
      </w:r>
      <w:r w:rsidR="00CA3BF3" w:rsidRPr="008A155F">
        <w:rPr>
          <w:rFonts w:cstheme="minorHAnsi"/>
          <w:b/>
          <w:bCs/>
          <w:sz w:val="24"/>
          <w:szCs w:val="24"/>
        </w:rPr>
        <w:t>ob</w:t>
      </w:r>
      <w:r w:rsidRPr="008A155F">
        <w:rPr>
          <w:rFonts w:cstheme="minorHAnsi"/>
          <w:b/>
          <w:bCs/>
          <w:sz w:val="24"/>
          <w:szCs w:val="24"/>
        </w:rPr>
        <w:t xml:space="preserve"> </w:t>
      </w:r>
      <w:r w:rsidR="001A566D" w:rsidRPr="008A155F">
        <w:rPr>
          <w:rFonts w:cstheme="minorHAnsi"/>
          <w:b/>
          <w:bCs/>
          <w:sz w:val="24"/>
          <w:szCs w:val="24"/>
        </w:rPr>
        <w:t>Description</w:t>
      </w:r>
    </w:p>
    <w:p w14:paraId="33E057C1" w14:textId="779C5771" w:rsidR="00970D59" w:rsidRPr="00813520" w:rsidRDefault="00970D59" w:rsidP="00970D59">
      <w:pPr>
        <w:jc w:val="both"/>
        <w:rPr>
          <w:rFonts w:cstheme="minorHAnsi"/>
          <w:bCs/>
        </w:rPr>
      </w:pPr>
      <w:r w:rsidRPr="00813520">
        <w:rPr>
          <w:rFonts w:cstheme="minorHAnsi"/>
          <w:bCs/>
        </w:rPr>
        <w:t xml:space="preserve">The School Completion Programme (SCP) is a </w:t>
      </w:r>
      <w:proofErr w:type="spellStart"/>
      <w:r w:rsidRPr="00813520">
        <w:rPr>
          <w:rFonts w:cstheme="minorHAnsi"/>
          <w:bCs/>
        </w:rPr>
        <w:t>Tusla</w:t>
      </w:r>
      <w:proofErr w:type="spellEnd"/>
      <w:r w:rsidRPr="00813520">
        <w:rPr>
          <w:rFonts w:cstheme="minorHAnsi"/>
          <w:bCs/>
        </w:rPr>
        <w:t xml:space="preserve"> funded programme that aims to </w:t>
      </w:r>
      <w:r w:rsidR="00CA3BF3">
        <w:rPr>
          <w:rFonts w:cstheme="minorHAnsi"/>
          <w:bCs/>
        </w:rPr>
        <w:t>make</w:t>
      </w:r>
      <w:r w:rsidRPr="00813520">
        <w:rPr>
          <w:rFonts w:cstheme="minorHAnsi"/>
          <w:bCs/>
        </w:rPr>
        <w:t xml:space="preserve"> a significant positive impact on levels of children and young peoples’ attendance, engagement and retention in primary and second level schools and on numbers of </w:t>
      </w:r>
      <w:r w:rsidR="00B87A35">
        <w:rPr>
          <w:rFonts w:cstheme="minorHAnsi"/>
          <w:bCs/>
        </w:rPr>
        <w:t>students</w:t>
      </w:r>
      <w:r w:rsidRPr="00813520">
        <w:rPr>
          <w:rFonts w:cstheme="minorHAnsi"/>
          <w:bCs/>
        </w:rPr>
        <w:t xml:space="preserve"> who successfully complete the </w:t>
      </w:r>
      <w:r w:rsidR="008638B5" w:rsidRPr="00813520">
        <w:rPr>
          <w:rFonts w:cstheme="minorHAnsi"/>
          <w:bCs/>
        </w:rPr>
        <w:t>s</w:t>
      </w:r>
      <w:r w:rsidRPr="00813520">
        <w:rPr>
          <w:rFonts w:cstheme="minorHAnsi"/>
          <w:bCs/>
        </w:rPr>
        <w:t xml:space="preserve">enior </w:t>
      </w:r>
      <w:r w:rsidR="008638B5" w:rsidRPr="00813520">
        <w:rPr>
          <w:rFonts w:cstheme="minorHAnsi"/>
          <w:bCs/>
        </w:rPr>
        <w:t>s</w:t>
      </w:r>
      <w:r w:rsidRPr="00813520">
        <w:rPr>
          <w:rFonts w:cstheme="minorHAnsi"/>
          <w:bCs/>
        </w:rPr>
        <w:t xml:space="preserve">chool </w:t>
      </w:r>
      <w:r w:rsidR="008638B5" w:rsidRPr="00813520">
        <w:rPr>
          <w:rFonts w:cstheme="minorHAnsi"/>
          <w:bCs/>
        </w:rPr>
        <w:t>c</w:t>
      </w:r>
      <w:r w:rsidRPr="00813520">
        <w:rPr>
          <w:rFonts w:cstheme="minorHAnsi"/>
          <w:bCs/>
        </w:rPr>
        <w:t>ycle, or equivalent.</w:t>
      </w:r>
    </w:p>
    <w:p w14:paraId="4093509E" w14:textId="60F13714" w:rsidR="00970D59" w:rsidRPr="00813520" w:rsidRDefault="00970D59" w:rsidP="00380F3B">
      <w:pPr>
        <w:spacing w:after="120"/>
        <w:jc w:val="both"/>
        <w:rPr>
          <w:rFonts w:cstheme="minorHAnsi"/>
        </w:rPr>
      </w:pPr>
      <w:r w:rsidRPr="00813520">
        <w:rPr>
          <w:rFonts w:cstheme="minorHAnsi"/>
        </w:rPr>
        <w:t xml:space="preserve">The role of the </w:t>
      </w:r>
      <w:r w:rsidR="005D172F">
        <w:rPr>
          <w:rFonts w:cstheme="minorHAnsi"/>
        </w:rPr>
        <w:t>Project W</w:t>
      </w:r>
      <w:r w:rsidRPr="00813520">
        <w:rPr>
          <w:rFonts w:cstheme="minorHAnsi"/>
        </w:rPr>
        <w:t>orker</w:t>
      </w:r>
      <w:r w:rsidR="00643EA9">
        <w:rPr>
          <w:rFonts w:cstheme="minorHAnsi"/>
        </w:rPr>
        <w:t xml:space="preserve"> </w:t>
      </w:r>
      <w:r w:rsidRPr="00813520">
        <w:rPr>
          <w:rFonts w:cstheme="minorHAnsi"/>
        </w:rPr>
        <w:t xml:space="preserve">will be to work with individuals and groups of children and young people </w:t>
      </w:r>
      <w:r w:rsidR="002D0815">
        <w:rPr>
          <w:rFonts w:cstheme="minorHAnsi"/>
        </w:rPr>
        <w:t xml:space="preserve">to help them to get the best from their education. </w:t>
      </w:r>
      <w:r w:rsidRPr="00813520">
        <w:rPr>
          <w:rFonts w:cstheme="minorHAnsi"/>
        </w:rPr>
        <w:t xml:space="preserve">This service is </w:t>
      </w:r>
      <w:r w:rsidR="002D0815">
        <w:rPr>
          <w:rFonts w:cstheme="minorHAnsi"/>
        </w:rPr>
        <w:t xml:space="preserve">generally a </w:t>
      </w:r>
      <w:r w:rsidRPr="00813520">
        <w:rPr>
          <w:rFonts w:cstheme="minorHAnsi"/>
        </w:rPr>
        <w:t xml:space="preserve">school-based </w:t>
      </w:r>
      <w:r w:rsidR="002D0815" w:rsidRPr="00813520">
        <w:rPr>
          <w:rFonts w:cstheme="minorHAnsi"/>
        </w:rPr>
        <w:t>programme</w:t>
      </w:r>
      <w:r w:rsidR="002D0815">
        <w:rPr>
          <w:rFonts w:cstheme="minorHAnsi"/>
        </w:rPr>
        <w:t xml:space="preserve"> that</w:t>
      </w:r>
      <w:r w:rsidRPr="00813520">
        <w:rPr>
          <w:rFonts w:cstheme="minorHAnsi"/>
        </w:rPr>
        <w:t xml:space="preserve"> operates at both primary and post primary l</w:t>
      </w:r>
      <w:r w:rsidR="008638B5" w:rsidRPr="00813520">
        <w:rPr>
          <w:rFonts w:cstheme="minorHAnsi"/>
        </w:rPr>
        <w:t>evel</w:t>
      </w:r>
      <w:r w:rsidRPr="00813520">
        <w:rPr>
          <w:rFonts w:cstheme="minorHAnsi"/>
        </w:rPr>
        <w:t xml:space="preserve">. The core principles of School Completion Programme are to improve Attendance, Participation and Retention. As part of the SCP team </w:t>
      </w:r>
      <w:r w:rsidR="008638B5" w:rsidRPr="00813520">
        <w:rPr>
          <w:rFonts w:cstheme="minorHAnsi"/>
        </w:rPr>
        <w:t xml:space="preserve">the Project Worker </w:t>
      </w:r>
      <w:r w:rsidRPr="00813520">
        <w:rPr>
          <w:rFonts w:cstheme="minorHAnsi"/>
        </w:rPr>
        <w:t xml:space="preserve">will offer support in-school, after-school, out-of-school and </w:t>
      </w:r>
      <w:r w:rsidR="008638B5" w:rsidRPr="00813520">
        <w:rPr>
          <w:rFonts w:cstheme="minorHAnsi"/>
        </w:rPr>
        <w:t xml:space="preserve">through </w:t>
      </w:r>
      <w:r w:rsidRPr="00813520">
        <w:rPr>
          <w:rFonts w:cstheme="minorHAnsi"/>
        </w:rPr>
        <w:t>holiday provision.</w:t>
      </w:r>
    </w:p>
    <w:p w14:paraId="6E889E81" w14:textId="297FDC28" w:rsidR="00970D59" w:rsidRDefault="00970D59" w:rsidP="00970D59">
      <w:pPr>
        <w:jc w:val="both"/>
        <w:rPr>
          <w:rFonts w:cstheme="minorHAnsi"/>
        </w:rPr>
      </w:pPr>
      <w:r w:rsidRPr="00813520">
        <w:rPr>
          <w:rFonts w:cstheme="minorHAnsi"/>
          <w:b/>
          <w:bCs/>
        </w:rPr>
        <w:t xml:space="preserve">Location:  </w:t>
      </w:r>
      <w:r w:rsidRPr="00813520">
        <w:rPr>
          <w:rFonts w:cstheme="minorHAnsi"/>
        </w:rPr>
        <w:t xml:space="preserve">The work outlined will be carried out at the various schools and venues within Kerry </w:t>
      </w:r>
      <w:r w:rsidR="000066E3">
        <w:rPr>
          <w:rFonts w:cstheme="minorHAnsi"/>
        </w:rPr>
        <w:t xml:space="preserve">South </w:t>
      </w:r>
      <w:r w:rsidRPr="00813520">
        <w:rPr>
          <w:rFonts w:cstheme="minorHAnsi"/>
        </w:rPr>
        <w:t>School Completion Programme school cluster catchment area.</w:t>
      </w:r>
      <w:r w:rsidR="000066E3">
        <w:rPr>
          <w:rFonts w:cstheme="minorHAnsi"/>
        </w:rPr>
        <w:t xml:space="preserve"> </w:t>
      </w:r>
      <w:r w:rsidR="007F70DE">
        <w:rPr>
          <w:rFonts w:cstheme="minorHAnsi"/>
        </w:rPr>
        <w:t>Initial appointment will be Killarney and Tralee urban areas.</w:t>
      </w:r>
    </w:p>
    <w:p w14:paraId="0A35A44A" w14:textId="77777777" w:rsidR="00DA153E" w:rsidRPr="00DA153E" w:rsidRDefault="00DA153E" w:rsidP="00DA153E">
      <w:pPr>
        <w:pStyle w:val="ListParagraph"/>
        <w:numPr>
          <w:ilvl w:val="0"/>
          <w:numId w:val="15"/>
        </w:numPr>
        <w:jc w:val="both"/>
        <w:rPr>
          <w:rFonts w:cstheme="minorHAnsi"/>
        </w:rPr>
      </w:pPr>
      <w:r w:rsidRPr="00DA153E">
        <w:rPr>
          <w:rFonts w:cstheme="minorHAnsi"/>
        </w:rPr>
        <w:t>Probationary period will apply</w:t>
      </w:r>
    </w:p>
    <w:p w14:paraId="46EC743D" w14:textId="43D382FC" w:rsidR="0080607F" w:rsidRPr="008A155F" w:rsidRDefault="008B25A4" w:rsidP="008B25A4">
      <w:pPr>
        <w:jc w:val="both"/>
        <w:rPr>
          <w:rFonts w:cstheme="minorHAnsi"/>
          <w:b/>
          <w:bCs/>
          <w:iCs/>
        </w:rPr>
      </w:pPr>
      <w:r w:rsidRPr="008A155F">
        <w:rPr>
          <w:rFonts w:cstheme="minorHAnsi"/>
          <w:b/>
          <w:bCs/>
          <w:iCs/>
        </w:rPr>
        <w:t xml:space="preserve">Special Conditions </w:t>
      </w:r>
    </w:p>
    <w:p w14:paraId="78341B54" w14:textId="12BD9793" w:rsidR="0080607F" w:rsidRPr="00D82797" w:rsidRDefault="0080607F" w:rsidP="00D82797">
      <w:pPr>
        <w:pStyle w:val="ListParagraph"/>
        <w:numPr>
          <w:ilvl w:val="0"/>
          <w:numId w:val="11"/>
        </w:numPr>
        <w:jc w:val="both"/>
        <w:rPr>
          <w:bCs/>
        </w:rPr>
      </w:pPr>
      <w:r w:rsidRPr="00D82797">
        <w:rPr>
          <w:bCs/>
        </w:rPr>
        <w:t>Minimum Level 7 Qualification in one of the following: education/teaching, youth/community work, social care/science</w:t>
      </w:r>
      <w:r w:rsidR="005A0832">
        <w:rPr>
          <w:bCs/>
        </w:rPr>
        <w:t xml:space="preserve"> </w:t>
      </w:r>
      <w:r w:rsidRPr="00D82797">
        <w:rPr>
          <w:bCs/>
        </w:rPr>
        <w:t>or a related discipline.</w:t>
      </w:r>
    </w:p>
    <w:p w14:paraId="02095730" w14:textId="77777777" w:rsidR="0080607F" w:rsidRPr="00813520" w:rsidRDefault="0080607F" w:rsidP="00D82797">
      <w:pPr>
        <w:pStyle w:val="ListParagraph"/>
        <w:numPr>
          <w:ilvl w:val="0"/>
          <w:numId w:val="11"/>
        </w:numPr>
        <w:jc w:val="both"/>
      </w:pPr>
      <w:r w:rsidRPr="00813520">
        <w:t xml:space="preserve">Minimum of two years post graduate paid work in provision of services for children/young people at risk. </w:t>
      </w:r>
    </w:p>
    <w:p w14:paraId="3B626EAE" w14:textId="77777777" w:rsidR="0080607F" w:rsidRPr="00D82797" w:rsidRDefault="0080607F" w:rsidP="00D82797">
      <w:pPr>
        <w:pStyle w:val="ListParagraph"/>
        <w:numPr>
          <w:ilvl w:val="0"/>
          <w:numId w:val="11"/>
        </w:numPr>
        <w:jc w:val="both"/>
        <w:rPr>
          <w:bCs/>
        </w:rPr>
      </w:pPr>
      <w:r w:rsidRPr="00D82797">
        <w:rPr>
          <w:bCs/>
        </w:rPr>
        <w:t>A thorough knowledge of the Irish education system and the factors associated with early school leaving.</w:t>
      </w:r>
    </w:p>
    <w:p w14:paraId="4A3CE36D" w14:textId="77777777" w:rsidR="0080607F" w:rsidRPr="00785004" w:rsidRDefault="0080607F" w:rsidP="00D82797">
      <w:pPr>
        <w:pStyle w:val="ListParagraph"/>
        <w:numPr>
          <w:ilvl w:val="0"/>
          <w:numId w:val="11"/>
        </w:numPr>
        <w:jc w:val="both"/>
        <w:rPr>
          <w:bCs/>
        </w:rPr>
      </w:pPr>
      <w:r w:rsidRPr="00D82797">
        <w:rPr>
          <w:bCs/>
        </w:rPr>
        <w:t xml:space="preserve">Experience of working with children and young people in a mentoring capacity; </w:t>
      </w:r>
      <w:r w:rsidRPr="00785004">
        <w:rPr>
          <w:bCs/>
          <w:iCs/>
        </w:rPr>
        <w:t>one to one, and in group settings.</w:t>
      </w:r>
    </w:p>
    <w:p w14:paraId="1CEDB1C1" w14:textId="77777777" w:rsidR="0080607F" w:rsidRDefault="0080607F" w:rsidP="00D82797">
      <w:pPr>
        <w:pStyle w:val="ListParagraph"/>
        <w:numPr>
          <w:ilvl w:val="0"/>
          <w:numId w:val="11"/>
        </w:numPr>
        <w:jc w:val="both"/>
        <w:rPr>
          <w:bCs/>
        </w:rPr>
      </w:pPr>
      <w:r w:rsidRPr="00D82797">
        <w:rPr>
          <w:bCs/>
        </w:rPr>
        <w:t>Excellent communication planning, organisational, networking and report writing skills.</w:t>
      </w:r>
    </w:p>
    <w:p w14:paraId="65C8F4D4" w14:textId="77777777" w:rsidR="00785004" w:rsidRPr="00D82797" w:rsidRDefault="00785004" w:rsidP="00D82797">
      <w:pPr>
        <w:pStyle w:val="ListParagraph"/>
        <w:numPr>
          <w:ilvl w:val="0"/>
          <w:numId w:val="11"/>
        </w:numPr>
        <w:jc w:val="both"/>
        <w:rPr>
          <w:bCs/>
        </w:rPr>
      </w:pPr>
      <w:r>
        <w:rPr>
          <w:bCs/>
        </w:rPr>
        <w:t>Fluency in English, both written and verbal.</w:t>
      </w:r>
    </w:p>
    <w:p w14:paraId="6965604D" w14:textId="77777777" w:rsidR="0080607F" w:rsidRPr="00D82797" w:rsidRDefault="0080607F" w:rsidP="00D82797">
      <w:pPr>
        <w:pStyle w:val="ListParagraph"/>
        <w:numPr>
          <w:ilvl w:val="0"/>
          <w:numId w:val="11"/>
        </w:numPr>
        <w:jc w:val="both"/>
        <w:rPr>
          <w:bCs/>
        </w:rPr>
      </w:pPr>
      <w:r w:rsidRPr="00D82797">
        <w:rPr>
          <w:bCs/>
        </w:rPr>
        <w:t>Be ICT proficient.</w:t>
      </w:r>
    </w:p>
    <w:p w14:paraId="712C4A67" w14:textId="77777777" w:rsidR="0080607F" w:rsidRDefault="0080607F" w:rsidP="00D82797">
      <w:pPr>
        <w:pStyle w:val="ListParagraph"/>
        <w:numPr>
          <w:ilvl w:val="0"/>
          <w:numId w:val="11"/>
        </w:numPr>
        <w:jc w:val="both"/>
        <w:rPr>
          <w:bCs/>
        </w:rPr>
      </w:pPr>
      <w:r w:rsidRPr="00813520">
        <w:t>A full, clean driving license and o</w:t>
      </w:r>
      <w:r w:rsidRPr="00D82797">
        <w:rPr>
          <w:bCs/>
        </w:rPr>
        <w:t>wn transport essential.</w:t>
      </w:r>
    </w:p>
    <w:p w14:paraId="4B2F48DA" w14:textId="5F0D66E0" w:rsidR="00785004" w:rsidRPr="003D42CC" w:rsidRDefault="00785004" w:rsidP="00785004">
      <w:pPr>
        <w:jc w:val="both"/>
        <w:rPr>
          <w:rFonts w:asciiTheme="majorHAnsi" w:hAnsiTheme="majorHAnsi" w:cstheme="majorHAnsi"/>
          <w:b/>
          <w:bCs/>
        </w:rPr>
      </w:pPr>
      <w:r w:rsidRPr="003D42CC">
        <w:rPr>
          <w:rFonts w:asciiTheme="majorHAnsi" w:hAnsiTheme="majorHAnsi" w:cstheme="majorHAnsi"/>
          <w:b/>
          <w:bCs/>
        </w:rPr>
        <w:t xml:space="preserve">Under the supervision of the SCP Co-ordinator, the Project Workers’ duties and key areas of responsibilities will include: </w:t>
      </w:r>
    </w:p>
    <w:p w14:paraId="700AC1B6" w14:textId="2454DDFB" w:rsidR="001A566D" w:rsidRPr="00785004" w:rsidRDefault="001A566D" w:rsidP="001A566D">
      <w:pPr>
        <w:jc w:val="both"/>
        <w:rPr>
          <w:b/>
          <w:bCs/>
        </w:rPr>
      </w:pPr>
      <w:r w:rsidRPr="00785004">
        <w:rPr>
          <w:b/>
          <w:bCs/>
        </w:rPr>
        <w:t>Work with Children &amp; Young People</w:t>
      </w:r>
    </w:p>
    <w:p w14:paraId="67B6603F" w14:textId="098726FC" w:rsidR="007D3CBB" w:rsidRPr="005D172F" w:rsidRDefault="007D3CBB" w:rsidP="007D3CBB">
      <w:pPr>
        <w:numPr>
          <w:ilvl w:val="0"/>
          <w:numId w:val="11"/>
        </w:numPr>
        <w:spacing w:after="0"/>
        <w:jc w:val="both"/>
      </w:pPr>
      <w:r w:rsidRPr="006351AB">
        <w:t xml:space="preserve">Develop personalised programmes for target </w:t>
      </w:r>
      <w:r>
        <w:t xml:space="preserve">children and </w:t>
      </w:r>
      <w:r w:rsidRPr="006351AB">
        <w:t>young people who are experiencing</w:t>
      </w:r>
      <w:r w:rsidR="00EF22F9">
        <w:t xml:space="preserve"> ongoing difficulties </w:t>
      </w:r>
      <w:r>
        <w:t>affecting their attendance, participation and retention in school.</w:t>
      </w:r>
    </w:p>
    <w:p w14:paraId="5A9737E9" w14:textId="7B4A4767" w:rsidR="007D3CBB" w:rsidRPr="005D172F" w:rsidRDefault="007D3CBB" w:rsidP="007D3CBB">
      <w:pPr>
        <w:pStyle w:val="ListParagraph"/>
        <w:numPr>
          <w:ilvl w:val="0"/>
          <w:numId w:val="11"/>
        </w:numPr>
        <w:spacing w:after="0"/>
        <w:jc w:val="both"/>
      </w:pPr>
      <w:r>
        <w:rPr>
          <w:lang w:eastAsia="en-IE"/>
        </w:rPr>
        <w:t>Using evidence based/informed programmes, w</w:t>
      </w:r>
      <w:r w:rsidRPr="005D172F">
        <w:t xml:space="preserve">ork </w:t>
      </w:r>
      <w:r w:rsidR="005A0832">
        <w:t>in</w:t>
      </w:r>
      <w:r w:rsidRPr="005D172F">
        <w:t xml:space="preserve"> a one to one or small group basis with pupils who have been referred for social, emotional, behavioural and academic mentoring supports under the </w:t>
      </w:r>
      <w:r w:rsidR="00CA3BF3" w:rsidRPr="005D172F">
        <w:t>programme’s</w:t>
      </w:r>
      <w:r w:rsidRPr="005D172F">
        <w:t xml:space="preserve"> referral process. </w:t>
      </w:r>
    </w:p>
    <w:p w14:paraId="7648DC7A" w14:textId="77777777" w:rsidR="007D3CBB" w:rsidRDefault="007D3CBB" w:rsidP="007D3CBB">
      <w:pPr>
        <w:pStyle w:val="ListParagraph"/>
        <w:numPr>
          <w:ilvl w:val="0"/>
          <w:numId w:val="11"/>
        </w:numPr>
        <w:spacing w:after="0"/>
        <w:jc w:val="both"/>
      </w:pPr>
      <w:r w:rsidRPr="005D172F">
        <w:rPr>
          <w:lang w:eastAsia="en-IE"/>
        </w:rPr>
        <w:t>Identify the needs of referred students and develop appropriate interventions.</w:t>
      </w:r>
    </w:p>
    <w:p w14:paraId="643F37AB" w14:textId="47FACB2A" w:rsidR="007D3CBB" w:rsidRPr="00986234" w:rsidRDefault="007D3CBB" w:rsidP="00785004">
      <w:pPr>
        <w:pStyle w:val="ListParagraph"/>
        <w:numPr>
          <w:ilvl w:val="0"/>
          <w:numId w:val="11"/>
        </w:numPr>
        <w:jc w:val="both"/>
        <w:rPr>
          <w:b/>
          <w:bCs/>
        </w:rPr>
      </w:pPr>
      <w:r w:rsidRPr="005D172F">
        <w:rPr>
          <w:lang w:eastAsia="en-IE"/>
        </w:rPr>
        <w:lastRenderedPageBreak/>
        <w:t>Design, implement and evaluate structured individual, small group or whole class interventions/sessions to support target children and young people.</w:t>
      </w:r>
    </w:p>
    <w:p w14:paraId="684784FE" w14:textId="77777777" w:rsidR="00986234" w:rsidRPr="00DC6EE5" w:rsidRDefault="00986234" w:rsidP="00785004">
      <w:pPr>
        <w:pStyle w:val="ListParagraph"/>
        <w:numPr>
          <w:ilvl w:val="0"/>
          <w:numId w:val="11"/>
        </w:numPr>
        <w:jc w:val="both"/>
        <w:rPr>
          <w:b/>
          <w:bCs/>
        </w:rPr>
      </w:pPr>
      <w:r>
        <w:t>S</w:t>
      </w:r>
      <w:r w:rsidRPr="006351AB">
        <w:t xml:space="preserve">upport </w:t>
      </w:r>
      <w:r>
        <w:t xml:space="preserve">children and </w:t>
      </w:r>
      <w:r w:rsidRPr="006351AB">
        <w:t>young people’s positive engagement in education</w:t>
      </w:r>
      <w:r>
        <w:t>.</w:t>
      </w:r>
    </w:p>
    <w:p w14:paraId="1AC5F75E" w14:textId="3643FD97" w:rsidR="00DC6EE5" w:rsidRPr="00785004" w:rsidRDefault="00CA3BF3" w:rsidP="00785004">
      <w:pPr>
        <w:pStyle w:val="ListParagraph"/>
        <w:numPr>
          <w:ilvl w:val="0"/>
          <w:numId w:val="11"/>
        </w:numPr>
        <w:jc w:val="both"/>
        <w:rPr>
          <w:b/>
          <w:bCs/>
        </w:rPr>
      </w:pPr>
      <w:r>
        <w:t>C</w:t>
      </w:r>
      <w:r w:rsidR="00DC6EE5">
        <w:t>hild protection policy and practice.</w:t>
      </w:r>
    </w:p>
    <w:p w14:paraId="37AF84A0" w14:textId="77777777" w:rsidR="001A566D" w:rsidRPr="00785004" w:rsidRDefault="001A566D" w:rsidP="001A566D">
      <w:pPr>
        <w:rPr>
          <w:b/>
          <w:bCs/>
        </w:rPr>
      </w:pPr>
      <w:r w:rsidRPr="00785004">
        <w:rPr>
          <w:b/>
          <w:bCs/>
        </w:rPr>
        <w:t>Plan &amp; Report</w:t>
      </w:r>
    </w:p>
    <w:p w14:paraId="637FBFCC" w14:textId="3CBD63C8" w:rsidR="007D3CBB" w:rsidRPr="00FF360C" w:rsidRDefault="007D3CBB" w:rsidP="00785004">
      <w:pPr>
        <w:pStyle w:val="ListParagraph"/>
        <w:numPr>
          <w:ilvl w:val="0"/>
          <w:numId w:val="12"/>
        </w:numPr>
        <w:jc w:val="both"/>
        <w:rPr>
          <w:lang w:eastAsia="en-IE"/>
        </w:rPr>
      </w:pPr>
      <w:r>
        <w:rPr>
          <w:lang w:eastAsia="en-IE"/>
        </w:rPr>
        <w:t>R</w:t>
      </w:r>
      <w:r w:rsidRPr="00FF360C">
        <w:rPr>
          <w:lang w:eastAsia="en-IE"/>
        </w:rPr>
        <w:t xml:space="preserve">eport </w:t>
      </w:r>
      <w:r>
        <w:rPr>
          <w:lang w:eastAsia="en-IE"/>
        </w:rPr>
        <w:t xml:space="preserve">to </w:t>
      </w:r>
      <w:r w:rsidRPr="00FF360C">
        <w:rPr>
          <w:lang w:eastAsia="en-IE"/>
        </w:rPr>
        <w:t xml:space="preserve">and work under the direction of the School Completion Programme </w:t>
      </w:r>
      <w:r>
        <w:rPr>
          <w:lang w:eastAsia="en-IE"/>
        </w:rPr>
        <w:t xml:space="preserve">Local </w:t>
      </w:r>
      <w:r w:rsidRPr="00FF360C">
        <w:rPr>
          <w:lang w:eastAsia="en-IE"/>
        </w:rPr>
        <w:t xml:space="preserve">Management </w:t>
      </w:r>
      <w:r>
        <w:rPr>
          <w:lang w:eastAsia="en-IE"/>
        </w:rPr>
        <w:t xml:space="preserve">Committee </w:t>
      </w:r>
      <w:r w:rsidRPr="00FF360C">
        <w:rPr>
          <w:lang w:eastAsia="en-IE"/>
        </w:rPr>
        <w:t>and the Co-ordinator in relation to the implementation of the Programmes Retention Plan 20</w:t>
      </w:r>
      <w:r w:rsidR="00CA3BF3">
        <w:rPr>
          <w:lang w:eastAsia="en-IE"/>
        </w:rPr>
        <w:t>2</w:t>
      </w:r>
      <w:r w:rsidR="005C47AE">
        <w:rPr>
          <w:lang w:eastAsia="en-IE"/>
        </w:rPr>
        <w:t>4-2025</w:t>
      </w:r>
      <w:r w:rsidRPr="00FF360C">
        <w:rPr>
          <w:lang w:eastAsia="en-IE"/>
        </w:rPr>
        <w:t>.</w:t>
      </w:r>
    </w:p>
    <w:p w14:paraId="36EDCE80" w14:textId="4D3F0C49" w:rsidR="001A566D" w:rsidRDefault="001A566D" w:rsidP="00785004">
      <w:pPr>
        <w:pStyle w:val="ListParagraph"/>
        <w:numPr>
          <w:ilvl w:val="0"/>
          <w:numId w:val="12"/>
        </w:numPr>
        <w:jc w:val="both"/>
      </w:pPr>
      <w:r>
        <w:t xml:space="preserve">To further the aims of Kerry </w:t>
      </w:r>
      <w:r w:rsidR="00C50ECA">
        <w:t xml:space="preserve">South </w:t>
      </w:r>
      <w:r w:rsidRPr="006351AB">
        <w:t xml:space="preserve">SCP by participating in the development/delivery of child centred educational and personal development programmes which stimulate the interest and participation of </w:t>
      </w:r>
      <w:r>
        <w:t xml:space="preserve">children and </w:t>
      </w:r>
      <w:r w:rsidRPr="006351AB">
        <w:t>young people between the ages of 4 and 18</w:t>
      </w:r>
      <w:r>
        <w:t>+</w:t>
      </w:r>
      <w:r w:rsidRPr="006351AB">
        <w:t xml:space="preserve"> years with a view to tackling early school leaving.</w:t>
      </w:r>
    </w:p>
    <w:p w14:paraId="5C17D2B9" w14:textId="77777777" w:rsidR="007D3CBB" w:rsidRPr="005D172F" w:rsidRDefault="007D3CBB" w:rsidP="00785004">
      <w:pPr>
        <w:pStyle w:val="ListParagraph"/>
        <w:numPr>
          <w:ilvl w:val="0"/>
          <w:numId w:val="2"/>
        </w:numPr>
        <w:jc w:val="both"/>
        <w:rPr>
          <w:rFonts w:eastAsia="Times New Roman" w:cstheme="minorHAnsi"/>
          <w:lang w:eastAsia="en-IE"/>
        </w:rPr>
      </w:pPr>
      <w:r w:rsidRPr="005D172F">
        <w:rPr>
          <w:rFonts w:eastAsia="Times New Roman" w:cstheme="minorHAnsi"/>
          <w:lang w:eastAsia="en-IE"/>
        </w:rPr>
        <w:t>Assist in the organisation, and participate in the provision, of; in-school, out of school, after-school and holiday time supports for targeted children and young people.</w:t>
      </w:r>
    </w:p>
    <w:p w14:paraId="18FBF553" w14:textId="77777777" w:rsidR="007D3CBB" w:rsidRPr="005D172F" w:rsidRDefault="007D3CBB" w:rsidP="00785004">
      <w:pPr>
        <w:pStyle w:val="ListParagraph"/>
        <w:numPr>
          <w:ilvl w:val="0"/>
          <w:numId w:val="2"/>
        </w:numPr>
        <w:jc w:val="both"/>
        <w:rPr>
          <w:lang w:eastAsia="en-IE"/>
        </w:rPr>
      </w:pPr>
      <w:r w:rsidRPr="005D172F">
        <w:rPr>
          <w:lang w:eastAsia="en-IE"/>
        </w:rPr>
        <w:t>Assist with evaluations, reviews and future planning of the programme.</w:t>
      </w:r>
    </w:p>
    <w:p w14:paraId="14FF3D22" w14:textId="77777777" w:rsidR="00785004" w:rsidRPr="00986234" w:rsidRDefault="007D3CBB" w:rsidP="00785004">
      <w:pPr>
        <w:pStyle w:val="ListParagraph"/>
        <w:numPr>
          <w:ilvl w:val="0"/>
          <w:numId w:val="2"/>
        </w:numPr>
        <w:jc w:val="both"/>
      </w:pPr>
      <w:r w:rsidRPr="00785004">
        <w:rPr>
          <w:lang w:val="en-GB"/>
        </w:rPr>
        <w:t xml:space="preserve">Comply with </w:t>
      </w:r>
      <w:proofErr w:type="spellStart"/>
      <w:r w:rsidRPr="00785004">
        <w:rPr>
          <w:lang w:val="en-GB"/>
        </w:rPr>
        <w:t>Tusla</w:t>
      </w:r>
      <w:proofErr w:type="spellEnd"/>
      <w:r w:rsidRPr="00785004">
        <w:rPr>
          <w:lang w:val="en-GB"/>
        </w:rPr>
        <w:t xml:space="preserve"> Guidelines in relation to </w:t>
      </w:r>
      <w:r w:rsidR="00611168">
        <w:rPr>
          <w:lang w:val="en-GB"/>
        </w:rPr>
        <w:t xml:space="preserve">electronic recording and report writing, </w:t>
      </w:r>
      <w:r w:rsidRPr="00785004">
        <w:rPr>
          <w:lang w:val="en-GB"/>
        </w:rPr>
        <w:t>planning</w:t>
      </w:r>
      <w:r w:rsidR="00670745">
        <w:rPr>
          <w:lang w:val="en-GB"/>
        </w:rPr>
        <w:t>, monitoring and</w:t>
      </w:r>
      <w:r w:rsidRPr="00785004">
        <w:rPr>
          <w:lang w:val="en-GB"/>
        </w:rPr>
        <w:t xml:space="preserve"> record keeping of work undertaken.</w:t>
      </w:r>
    </w:p>
    <w:p w14:paraId="1ED8FBDF" w14:textId="77777777" w:rsidR="00986234" w:rsidRPr="00785004" w:rsidRDefault="00986234" w:rsidP="00986234">
      <w:pPr>
        <w:pStyle w:val="ListParagraph"/>
        <w:numPr>
          <w:ilvl w:val="0"/>
          <w:numId w:val="2"/>
        </w:numPr>
        <w:jc w:val="both"/>
      </w:pPr>
      <w:r>
        <w:t>Pl</w:t>
      </w:r>
      <w:r w:rsidRPr="006351AB">
        <w:t>an and deliver educational/developmental/recreational programmes to individuals and groups.</w:t>
      </w:r>
    </w:p>
    <w:p w14:paraId="05436E89" w14:textId="77777777" w:rsidR="001A566D" w:rsidRPr="006351AB" w:rsidRDefault="001A566D" w:rsidP="00986234">
      <w:pPr>
        <w:pStyle w:val="ListParagraph"/>
        <w:numPr>
          <w:ilvl w:val="0"/>
          <w:numId w:val="2"/>
        </w:numPr>
        <w:jc w:val="both"/>
      </w:pPr>
      <w:r w:rsidRPr="006351AB">
        <w:t>Ensure records are kept and maintained in an effective and professional manner adhering to guidelines and legislation.</w:t>
      </w:r>
    </w:p>
    <w:p w14:paraId="06F42D0E" w14:textId="77777777" w:rsidR="001A566D" w:rsidRDefault="001A566D" w:rsidP="00785004">
      <w:pPr>
        <w:pStyle w:val="ListParagraph"/>
        <w:numPr>
          <w:ilvl w:val="0"/>
          <w:numId w:val="2"/>
        </w:numPr>
        <w:jc w:val="both"/>
      </w:pPr>
      <w:r>
        <w:t xml:space="preserve">Actively engage in the planning, delivery </w:t>
      </w:r>
      <w:r w:rsidRPr="006351AB">
        <w:t xml:space="preserve">and </w:t>
      </w:r>
      <w:r>
        <w:t>evaluation of a</w:t>
      </w:r>
      <w:r w:rsidR="00785004">
        <w:t>l</w:t>
      </w:r>
      <w:r>
        <w:t xml:space="preserve">l special events and activities. </w:t>
      </w:r>
    </w:p>
    <w:p w14:paraId="607116CD" w14:textId="77777777" w:rsidR="00DC6EE5" w:rsidRPr="006351AB" w:rsidRDefault="00DC6EE5" w:rsidP="00785004">
      <w:pPr>
        <w:pStyle w:val="ListParagraph"/>
        <w:numPr>
          <w:ilvl w:val="0"/>
          <w:numId w:val="2"/>
        </w:numPr>
        <w:jc w:val="both"/>
      </w:pPr>
      <w:r>
        <w:t xml:space="preserve">Prepare for and attend individual supervision on a regular basis. </w:t>
      </w:r>
    </w:p>
    <w:p w14:paraId="6D849076" w14:textId="77777777" w:rsidR="001A566D" w:rsidRPr="00785004" w:rsidRDefault="001A566D" w:rsidP="00785004">
      <w:pPr>
        <w:jc w:val="both"/>
        <w:rPr>
          <w:b/>
        </w:rPr>
      </w:pPr>
      <w:r w:rsidRPr="00785004">
        <w:rPr>
          <w:b/>
          <w:bCs/>
        </w:rPr>
        <w:t>Networking &amp; Communication</w:t>
      </w:r>
    </w:p>
    <w:p w14:paraId="11A6DE7B" w14:textId="77777777" w:rsidR="00986234" w:rsidRDefault="00986234" w:rsidP="00986234">
      <w:pPr>
        <w:pStyle w:val="ListParagraph"/>
        <w:numPr>
          <w:ilvl w:val="0"/>
          <w:numId w:val="13"/>
        </w:numPr>
        <w:jc w:val="both"/>
      </w:pPr>
      <w:r w:rsidRPr="006351AB">
        <w:t xml:space="preserve">Ability to communicate </w:t>
      </w:r>
      <w:r w:rsidR="00611168">
        <w:t>in a fluent, logical and appropriate way</w:t>
      </w:r>
      <w:r w:rsidRPr="006351AB">
        <w:t xml:space="preserve"> to children </w:t>
      </w:r>
      <w:r>
        <w:t xml:space="preserve">and young people </w:t>
      </w:r>
      <w:r w:rsidRPr="006351AB">
        <w:t>across the target group age range</w:t>
      </w:r>
      <w:r>
        <w:t>.</w:t>
      </w:r>
    </w:p>
    <w:p w14:paraId="49B1BF78" w14:textId="77777777" w:rsidR="00611168" w:rsidRPr="006351AB" w:rsidRDefault="00611168" w:rsidP="00611168">
      <w:pPr>
        <w:pStyle w:val="ListParagraph"/>
        <w:numPr>
          <w:ilvl w:val="0"/>
          <w:numId w:val="13"/>
        </w:numPr>
        <w:jc w:val="both"/>
      </w:pPr>
      <w:r>
        <w:t>U</w:t>
      </w:r>
      <w:r w:rsidRPr="006351AB">
        <w:t xml:space="preserve">ndertake </w:t>
      </w:r>
      <w:r>
        <w:t xml:space="preserve">all </w:t>
      </w:r>
      <w:r w:rsidRPr="006351AB">
        <w:t xml:space="preserve">training and attend </w:t>
      </w:r>
      <w:r>
        <w:t xml:space="preserve">all meetings, </w:t>
      </w:r>
      <w:r w:rsidRPr="006351AB">
        <w:t>considered appropriate by the Project Co-ordinator.</w:t>
      </w:r>
    </w:p>
    <w:p w14:paraId="430B2D91" w14:textId="77777777" w:rsidR="001A566D" w:rsidRDefault="001A566D" w:rsidP="00986234">
      <w:pPr>
        <w:pStyle w:val="ListParagraph"/>
        <w:numPr>
          <w:ilvl w:val="0"/>
          <w:numId w:val="13"/>
        </w:numPr>
        <w:jc w:val="both"/>
      </w:pPr>
      <w:r w:rsidRPr="006351AB">
        <w:t>Provide the SCP Co-ordinator with regular progress reports which will be reported to the Local Management Committee.</w:t>
      </w:r>
    </w:p>
    <w:p w14:paraId="1EDFFEC0" w14:textId="77777777" w:rsidR="007D3CBB" w:rsidRPr="00785004" w:rsidRDefault="007D3CBB" w:rsidP="00986234">
      <w:pPr>
        <w:pStyle w:val="ListParagraph"/>
        <w:numPr>
          <w:ilvl w:val="0"/>
          <w:numId w:val="13"/>
        </w:numPr>
        <w:jc w:val="both"/>
        <w:rPr>
          <w:rFonts w:eastAsia="Times New Roman" w:cstheme="minorHAnsi"/>
          <w:lang w:eastAsia="en-IE"/>
        </w:rPr>
      </w:pPr>
      <w:r w:rsidRPr="006351AB">
        <w:t xml:space="preserve">Foster </w:t>
      </w:r>
      <w:r>
        <w:t xml:space="preserve">positive professional </w:t>
      </w:r>
      <w:r w:rsidRPr="006351AB">
        <w:t xml:space="preserve">links between students, parents and school in partnership with </w:t>
      </w:r>
      <w:r>
        <w:t xml:space="preserve">statutory and voluntary services </w:t>
      </w:r>
      <w:r w:rsidRPr="00785004">
        <w:rPr>
          <w:rFonts w:eastAsia="Times New Roman" w:cstheme="minorHAnsi"/>
          <w:lang w:eastAsia="en-IE"/>
        </w:rPr>
        <w:t>to ensure maximum benefit to the targeted students.</w:t>
      </w:r>
    </w:p>
    <w:p w14:paraId="123CD4E2" w14:textId="77777777" w:rsidR="001A566D" w:rsidRPr="006351AB" w:rsidRDefault="001A566D" w:rsidP="00986234">
      <w:pPr>
        <w:pStyle w:val="ListParagraph"/>
        <w:numPr>
          <w:ilvl w:val="0"/>
          <w:numId w:val="13"/>
        </w:numPr>
        <w:jc w:val="both"/>
      </w:pPr>
      <w:r w:rsidRPr="006351AB">
        <w:t xml:space="preserve">Ensure communication and integration with relevant </w:t>
      </w:r>
      <w:r>
        <w:t xml:space="preserve">school staff and </w:t>
      </w:r>
      <w:r w:rsidRPr="006351AB">
        <w:t xml:space="preserve">agencies to ensure the </w:t>
      </w:r>
      <w:r>
        <w:t xml:space="preserve">maintenance </w:t>
      </w:r>
      <w:r w:rsidRPr="006351AB">
        <w:t>of strong working links.</w:t>
      </w:r>
    </w:p>
    <w:p w14:paraId="42BFA05E" w14:textId="77777777" w:rsidR="001A566D" w:rsidRPr="006351AB" w:rsidRDefault="001A566D" w:rsidP="00986234">
      <w:pPr>
        <w:pStyle w:val="ListParagraph"/>
        <w:numPr>
          <w:ilvl w:val="0"/>
          <w:numId w:val="13"/>
        </w:numPr>
        <w:jc w:val="both"/>
      </w:pPr>
      <w:r w:rsidRPr="006351AB">
        <w:t>Attend and work the days and hours at the schools or centres as the Local Management Committee direct which may include evening work and may include weekend work from time to time and which will be subject to review.</w:t>
      </w:r>
      <w:r w:rsidRPr="00986234">
        <w:rPr>
          <w:b/>
          <w:bCs/>
        </w:rPr>
        <w:t> </w:t>
      </w:r>
      <w:r w:rsidRPr="00986234">
        <w:rPr>
          <w:bCs/>
        </w:rPr>
        <w:t>A degree of flexibility is required.</w:t>
      </w:r>
    </w:p>
    <w:p w14:paraId="4C780DD0" w14:textId="77777777" w:rsidR="001A566D" w:rsidRPr="006351AB" w:rsidRDefault="001A566D" w:rsidP="00986234">
      <w:pPr>
        <w:pStyle w:val="ListParagraph"/>
        <w:numPr>
          <w:ilvl w:val="0"/>
          <w:numId w:val="13"/>
        </w:numPr>
        <w:jc w:val="both"/>
      </w:pPr>
      <w:r w:rsidRPr="006351AB">
        <w:t>Perform other duties appropriate to the post as may be assigned by the SCP Coordinator in conjunction with the Local Management Committee.</w:t>
      </w:r>
    </w:p>
    <w:p w14:paraId="34B6D255" w14:textId="5DD4E25D" w:rsidR="001A566D" w:rsidRPr="006351AB" w:rsidRDefault="001A566D" w:rsidP="00986234">
      <w:pPr>
        <w:pStyle w:val="ListParagraph"/>
        <w:numPr>
          <w:ilvl w:val="0"/>
          <w:numId w:val="13"/>
        </w:numPr>
      </w:pPr>
      <w:r w:rsidRPr="006351AB">
        <w:t xml:space="preserve">Positively promote the work of </w:t>
      </w:r>
      <w:r>
        <w:t xml:space="preserve">Kerry </w:t>
      </w:r>
      <w:r w:rsidR="00432B04">
        <w:t xml:space="preserve">South </w:t>
      </w:r>
      <w:r>
        <w:t>SCP</w:t>
      </w:r>
      <w:r w:rsidR="00B14460">
        <w:t>.</w:t>
      </w:r>
    </w:p>
    <w:p w14:paraId="64AFE4B0" w14:textId="67EC06B2" w:rsidR="001A566D" w:rsidRPr="00986234" w:rsidRDefault="001A566D" w:rsidP="00986234">
      <w:pPr>
        <w:rPr>
          <w:b/>
        </w:rPr>
      </w:pPr>
      <w:r w:rsidRPr="00986234">
        <w:rPr>
          <w:b/>
          <w:bCs/>
        </w:rPr>
        <w:t xml:space="preserve">Personal </w:t>
      </w:r>
      <w:r w:rsidR="008A155F">
        <w:rPr>
          <w:b/>
          <w:bCs/>
        </w:rPr>
        <w:t xml:space="preserve">skills and </w:t>
      </w:r>
      <w:r w:rsidRPr="00986234">
        <w:rPr>
          <w:b/>
          <w:bCs/>
        </w:rPr>
        <w:t>attributes</w:t>
      </w:r>
    </w:p>
    <w:p w14:paraId="4AE51DA9" w14:textId="77777777" w:rsidR="001A566D" w:rsidRPr="006351AB" w:rsidRDefault="001A566D" w:rsidP="00611168">
      <w:pPr>
        <w:pStyle w:val="ListParagraph"/>
        <w:numPr>
          <w:ilvl w:val="0"/>
          <w:numId w:val="14"/>
        </w:numPr>
        <w:jc w:val="both"/>
      </w:pPr>
      <w:r w:rsidRPr="006351AB">
        <w:t>Possess excellent time-management and organisational skills.</w:t>
      </w:r>
    </w:p>
    <w:p w14:paraId="52AFC18C" w14:textId="2BABE484" w:rsidR="001A566D" w:rsidRPr="006351AB" w:rsidRDefault="008A155F" w:rsidP="00611168">
      <w:pPr>
        <w:pStyle w:val="ListParagraph"/>
        <w:numPr>
          <w:ilvl w:val="0"/>
          <w:numId w:val="14"/>
        </w:numPr>
        <w:jc w:val="both"/>
      </w:pPr>
      <w:r>
        <w:t>I</w:t>
      </w:r>
      <w:r w:rsidR="001A566D" w:rsidRPr="006351AB">
        <w:t xml:space="preserve">ntegrity and </w:t>
      </w:r>
      <w:r>
        <w:t>commitment</w:t>
      </w:r>
    </w:p>
    <w:p w14:paraId="29A1637A" w14:textId="77777777" w:rsidR="001A566D" w:rsidRPr="006351AB" w:rsidRDefault="001A566D" w:rsidP="00611168">
      <w:pPr>
        <w:pStyle w:val="ListParagraph"/>
        <w:numPr>
          <w:ilvl w:val="0"/>
          <w:numId w:val="14"/>
        </w:numPr>
        <w:jc w:val="both"/>
      </w:pPr>
      <w:r w:rsidRPr="006351AB">
        <w:t xml:space="preserve">Ability to work under pressure, make decisions in consultation with </w:t>
      </w:r>
      <w:r w:rsidR="00986234">
        <w:t xml:space="preserve">the Co-ordinator </w:t>
      </w:r>
      <w:r w:rsidRPr="006351AB">
        <w:t xml:space="preserve">and </w:t>
      </w:r>
      <w:r w:rsidR="00986234">
        <w:t xml:space="preserve">colleagues in the </w:t>
      </w:r>
      <w:r w:rsidRPr="006351AB">
        <w:t>team</w:t>
      </w:r>
      <w:r w:rsidR="00986234">
        <w:t>.</w:t>
      </w:r>
    </w:p>
    <w:p w14:paraId="2F71F964" w14:textId="77777777" w:rsidR="001A566D" w:rsidRPr="006351AB" w:rsidRDefault="001A566D" w:rsidP="00611168">
      <w:pPr>
        <w:pStyle w:val="ListParagraph"/>
        <w:numPr>
          <w:ilvl w:val="0"/>
          <w:numId w:val="14"/>
        </w:numPr>
        <w:jc w:val="both"/>
      </w:pPr>
      <w:r w:rsidRPr="006351AB">
        <w:t>Ability to critically reflect and understand the importance of critical reflection.</w:t>
      </w:r>
    </w:p>
    <w:p w14:paraId="38D371E4" w14:textId="77777777" w:rsidR="008A155F" w:rsidRDefault="00986234" w:rsidP="008A155F">
      <w:pPr>
        <w:pStyle w:val="ListParagraph"/>
        <w:numPr>
          <w:ilvl w:val="0"/>
          <w:numId w:val="14"/>
        </w:numPr>
        <w:jc w:val="both"/>
      </w:pPr>
      <w:r w:rsidRPr="006351AB">
        <w:t xml:space="preserve">Work </w:t>
      </w:r>
      <w:r>
        <w:t>as a team member</w:t>
      </w:r>
      <w:r w:rsidR="008A155F">
        <w:t>.</w:t>
      </w:r>
    </w:p>
    <w:p w14:paraId="1975EB6E" w14:textId="302C916B" w:rsidR="001A566D" w:rsidRDefault="001A566D" w:rsidP="008A155F">
      <w:pPr>
        <w:jc w:val="both"/>
      </w:pPr>
      <w:r w:rsidRPr="006351AB">
        <w:lastRenderedPageBreak/>
        <w:t xml:space="preserve">This job </w:t>
      </w:r>
      <w:r w:rsidR="00611168">
        <w:t>description is</w:t>
      </w:r>
      <w:r w:rsidRPr="006351AB">
        <w:t xml:space="preserve"> regarded as a guide to the general duties and responsibilities attached to the post of Project Worker. Therefore, it is neither definitive nor restrictive and will be subject to periodic review and revision at the discretion of the Local Management Committee.</w:t>
      </w:r>
    </w:p>
    <w:p w14:paraId="5BD5A3B7" w14:textId="77777777" w:rsidR="006A4F4D" w:rsidRPr="00813520" w:rsidRDefault="006A4F4D" w:rsidP="00F01FD6">
      <w:pPr>
        <w:jc w:val="both"/>
      </w:pPr>
    </w:p>
    <w:sectPr w:rsidR="006A4F4D" w:rsidRPr="00813520" w:rsidSect="00BD6B4B">
      <w:pgSz w:w="11906" w:h="16838"/>
      <w:pgMar w:top="10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D8E7" w14:textId="77777777" w:rsidR="005826AE" w:rsidRDefault="005826AE" w:rsidP="00BD6B4B">
      <w:pPr>
        <w:spacing w:after="0" w:line="240" w:lineRule="auto"/>
      </w:pPr>
      <w:r>
        <w:separator/>
      </w:r>
    </w:p>
  </w:endnote>
  <w:endnote w:type="continuationSeparator" w:id="0">
    <w:p w14:paraId="38731EB9" w14:textId="77777777" w:rsidR="005826AE" w:rsidRDefault="005826AE" w:rsidP="00BD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69F45" w14:textId="77777777" w:rsidR="005826AE" w:rsidRDefault="005826AE" w:rsidP="00BD6B4B">
      <w:pPr>
        <w:spacing w:after="0" w:line="240" w:lineRule="auto"/>
      </w:pPr>
      <w:r>
        <w:separator/>
      </w:r>
    </w:p>
  </w:footnote>
  <w:footnote w:type="continuationSeparator" w:id="0">
    <w:p w14:paraId="3882F291" w14:textId="77777777" w:rsidR="005826AE" w:rsidRDefault="005826AE" w:rsidP="00BD6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8E3"/>
    <w:multiLevelType w:val="multilevel"/>
    <w:tmpl w:val="F43A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D277D"/>
    <w:multiLevelType w:val="hybridMultilevel"/>
    <w:tmpl w:val="26A625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A585ED1"/>
    <w:multiLevelType w:val="hybridMultilevel"/>
    <w:tmpl w:val="91C4A1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185922"/>
    <w:multiLevelType w:val="multilevel"/>
    <w:tmpl w:val="60A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C3555"/>
    <w:multiLevelType w:val="multilevel"/>
    <w:tmpl w:val="A3FC7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B11568D"/>
    <w:multiLevelType w:val="hybridMultilevel"/>
    <w:tmpl w:val="4B3E01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0A660D8"/>
    <w:multiLevelType w:val="multilevel"/>
    <w:tmpl w:val="A3FC7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B617CEB"/>
    <w:multiLevelType w:val="multilevel"/>
    <w:tmpl w:val="613C9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E607853"/>
    <w:multiLevelType w:val="hybridMultilevel"/>
    <w:tmpl w:val="D062F6E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5F4FC0"/>
    <w:multiLevelType w:val="multilevel"/>
    <w:tmpl w:val="76C852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2007366"/>
    <w:multiLevelType w:val="multilevel"/>
    <w:tmpl w:val="A3FC7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5390C0F"/>
    <w:multiLevelType w:val="hybridMultilevel"/>
    <w:tmpl w:val="74622F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97F061A"/>
    <w:multiLevelType w:val="multilevel"/>
    <w:tmpl w:val="A198CA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CAC4B3F"/>
    <w:multiLevelType w:val="multilevel"/>
    <w:tmpl w:val="004826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D884C27"/>
    <w:multiLevelType w:val="multilevel"/>
    <w:tmpl w:val="613C9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9"/>
  </w:num>
  <w:num w:numId="2">
    <w:abstractNumId w:val="14"/>
  </w:num>
  <w:num w:numId="3">
    <w:abstractNumId w:val="10"/>
  </w:num>
  <w:num w:numId="4">
    <w:abstractNumId w:val="12"/>
  </w:num>
  <w:num w:numId="5">
    <w:abstractNumId w:val="0"/>
  </w:num>
  <w:num w:numId="6">
    <w:abstractNumId w:val="13"/>
  </w:num>
  <w:num w:numId="7">
    <w:abstractNumId w:val="8"/>
  </w:num>
  <w:num w:numId="8">
    <w:abstractNumId w:val="3"/>
  </w:num>
  <w:num w:numId="9">
    <w:abstractNumId w:val="11"/>
  </w:num>
  <w:num w:numId="10">
    <w:abstractNumId w:val="1"/>
  </w:num>
  <w:num w:numId="11">
    <w:abstractNumId w:val="2"/>
  </w:num>
  <w:num w:numId="12">
    <w:abstractNumId w:val="7"/>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59"/>
    <w:rsid w:val="000066E3"/>
    <w:rsid w:val="000D2B70"/>
    <w:rsid w:val="00164DE6"/>
    <w:rsid w:val="001A566D"/>
    <w:rsid w:val="001E3EF0"/>
    <w:rsid w:val="00221C9C"/>
    <w:rsid w:val="00226D3B"/>
    <w:rsid w:val="00282B89"/>
    <w:rsid w:val="002D0815"/>
    <w:rsid w:val="00322F24"/>
    <w:rsid w:val="00380F3B"/>
    <w:rsid w:val="003A67C8"/>
    <w:rsid w:val="003C66D9"/>
    <w:rsid w:val="003D42CC"/>
    <w:rsid w:val="003E526E"/>
    <w:rsid w:val="00432B04"/>
    <w:rsid w:val="005826AE"/>
    <w:rsid w:val="005A0832"/>
    <w:rsid w:val="005C47AE"/>
    <w:rsid w:val="005D172F"/>
    <w:rsid w:val="006009DC"/>
    <w:rsid w:val="00611168"/>
    <w:rsid w:val="00643EA9"/>
    <w:rsid w:val="00670745"/>
    <w:rsid w:val="006A4F4D"/>
    <w:rsid w:val="006B166E"/>
    <w:rsid w:val="00713305"/>
    <w:rsid w:val="00715951"/>
    <w:rsid w:val="00727328"/>
    <w:rsid w:val="0073572B"/>
    <w:rsid w:val="0077138E"/>
    <w:rsid w:val="00785004"/>
    <w:rsid w:val="007C2B9D"/>
    <w:rsid w:val="007D3CBB"/>
    <w:rsid w:val="007F51E4"/>
    <w:rsid w:val="007F70DE"/>
    <w:rsid w:val="0080607F"/>
    <w:rsid w:val="00813520"/>
    <w:rsid w:val="008638B5"/>
    <w:rsid w:val="0089310D"/>
    <w:rsid w:val="008A155F"/>
    <w:rsid w:val="008B25A4"/>
    <w:rsid w:val="008E05C7"/>
    <w:rsid w:val="00970D59"/>
    <w:rsid w:val="00986234"/>
    <w:rsid w:val="009D051E"/>
    <w:rsid w:val="009D178B"/>
    <w:rsid w:val="00A42D8A"/>
    <w:rsid w:val="00AB1A31"/>
    <w:rsid w:val="00AB75B0"/>
    <w:rsid w:val="00B14460"/>
    <w:rsid w:val="00B55A70"/>
    <w:rsid w:val="00B8261B"/>
    <w:rsid w:val="00B87A35"/>
    <w:rsid w:val="00BB7ADC"/>
    <w:rsid w:val="00BD6B4B"/>
    <w:rsid w:val="00C145C7"/>
    <w:rsid w:val="00C50ECA"/>
    <w:rsid w:val="00C95E84"/>
    <w:rsid w:val="00CA3BF3"/>
    <w:rsid w:val="00CA4672"/>
    <w:rsid w:val="00CC65FD"/>
    <w:rsid w:val="00D82797"/>
    <w:rsid w:val="00D95ECE"/>
    <w:rsid w:val="00DA153E"/>
    <w:rsid w:val="00DB4CC0"/>
    <w:rsid w:val="00DC6EE5"/>
    <w:rsid w:val="00EB2082"/>
    <w:rsid w:val="00EF22F9"/>
    <w:rsid w:val="00F01FD6"/>
    <w:rsid w:val="00F74B30"/>
    <w:rsid w:val="00FC03B4"/>
    <w:rsid w:val="00FF3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56D590"/>
  <w15:chartTrackingRefBased/>
  <w15:docId w15:val="{C37B822A-1479-4F8D-BE28-8D4A85A4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B9D"/>
    <w:pPr>
      <w:ind w:left="720"/>
      <w:contextualSpacing/>
    </w:pPr>
  </w:style>
  <w:style w:type="paragraph" w:styleId="BalloonText">
    <w:name w:val="Balloon Text"/>
    <w:basedOn w:val="Normal"/>
    <w:link w:val="BalloonTextChar"/>
    <w:uiPriority w:val="99"/>
    <w:semiHidden/>
    <w:unhideWhenUsed/>
    <w:rsid w:val="0072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328"/>
    <w:rPr>
      <w:rFonts w:ascii="Segoe UI" w:hAnsi="Segoe UI" w:cs="Segoe UI"/>
      <w:sz w:val="18"/>
      <w:szCs w:val="18"/>
    </w:rPr>
  </w:style>
  <w:style w:type="paragraph" w:styleId="Header">
    <w:name w:val="header"/>
    <w:basedOn w:val="Normal"/>
    <w:link w:val="HeaderChar"/>
    <w:uiPriority w:val="99"/>
    <w:unhideWhenUsed/>
    <w:rsid w:val="00BD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4B"/>
  </w:style>
  <w:style w:type="paragraph" w:styleId="Footer">
    <w:name w:val="footer"/>
    <w:basedOn w:val="Normal"/>
    <w:link w:val="FooterChar"/>
    <w:uiPriority w:val="99"/>
    <w:unhideWhenUsed/>
    <w:rsid w:val="00BD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B3A81-C13E-4DF2-A406-5AC1F0982C70}">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7363dc1-25a4-4f36-b0d6-764c62e0b8ea"/>
    <ds:schemaRef ds:uri="http://schemas.microsoft.com/office/2006/metadata/properties"/>
    <ds:schemaRef ds:uri="e9e926d4-8866-415f-8086-0d499ee4daab"/>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FBCE44CD-2F87-4C8D-AF50-E89C50BB4285}">
  <ds:schemaRefs>
    <ds:schemaRef ds:uri="http://schemas.microsoft.com/sharepoint/v3/contenttype/forms"/>
  </ds:schemaRefs>
</ds:datastoreItem>
</file>

<file path=customXml/itemProps3.xml><?xml version="1.0" encoding="utf-8"?>
<ds:datastoreItem xmlns:ds="http://schemas.openxmlformats.org/officeDocument/2006/customXml" ds:itemID="{FEAFB494-E11A-412D-9342-FAAF0116B208}"/>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Geraldine O'Halloran</cp:lastModifiedBy>
  <cp:revision>2</cp:revision>
  <cp:lastPrinted>2019-08-21T09:06:00Z</cp:lastPrinted>
  <dcterms:created xsi:type="dcterms:W3CDTF">2025-02-19T10:07:00Z</dcterms:created>
  <dcterms:modified xsi:type="dcterms:W3CDTF">2025-02-19T10:07:00Z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