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065FC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490792D5">
            <wp:extent cx="3733800" cy="96874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727" cy="98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53FA0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6576B71D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165BB326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56F46396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789D66D4" w14:textId="77777777" w:rsidR="00252D00" w:rsidRPr="00D03555" w:rsidRDefault="00252D00" w:rsidP="00252D00">
      <w:pPr>
        <w:autoSpaceDE w:val="0"/>
        <w:autoSpaceDN w:val="0"/>
        <w:adjustRightInd w:val="0"/>
        <w:jc w:val="both"/>
      </w:pPr>
      <w:r>
        <w:t xml:space="preserve">Kerry ETB is a provider of Primary, Post Primary and Further Education and Training services in Co. Kerry. The ETB has </w:t>
      </w:r>
      <w:r w:rsidRPr="00D03555">
        <w:t>c. 1</w:t>
      </w:r>
      <w:r w:rsidR="00785919">
        <w:t>,</w:t>
      </w:r>
      <w:r w:rsidRPr="00D03555">
        <w:t>3</w:t>
      </w:r>
      <w:r w:rsidR="00D03555" w:rsidRPr="00D03555">
        <w:t>88</w:t>
      </w:r>
      <w:r w:rsidRPr="00D03555">
        <w:t xml:space="preserve"> </w:t>
      </w:r>
      <w:r w:rsidR="00D03555" w:rsidRPr="00D03555">
        <w:t>staff</w:t>
      </w:r>
      <w:r w:rsidRPr="00D03555">
        <w:t>, an annual budget of c. €8</w:t>
      </w:r>
      <w:r w:rsidR="00D03555" w:rsidRPr="00D03555">
        <w:t>1</w:t>
      </w:r>
      <w:r w:rsidRPr="00D03555">
        <w:t xml:space="preserve"> million, c.3</w:t>
      </w:r>
      <w:r w:rsidR="00785919">
        <w:t>8</w:t>
      </w:r>
      <w:r w:rsidRPr="00D03555">
        <w:t xml:space="preserve"> Centres of Education and Training </w:t>
      </w:r>
      <w:r w:rsidR="00785919">
        <w:t xml:space="preserve">including the Kerry ETB </w:t>
      </w:r>
      <w:r w:rsidRPr="00D03555">
        <w:t xml:space="preserve">Head Office located in Tralee, Co. Kerry. </w:t>
      </w:r>
    </w:p>
    <w:p w14:paraId="497EBE17" w14:textId="77777777" w:rsidR="007B0A3D" w:rsidRPr="00D03555" w:rsidRDefault="007B0A3D" w:rsidP="007B0A3D">
      <w:pPr>
        <w:pStyle w:val="BodyText"/>
        <w:ind w:right="-428"/>
        <w:rPr>
          <w:sz w:val="24"/>
          <w:szCs w:val="24"/>
          <w:lang w:val="en-GB"/>
        </w:rPr>
      </w:pPr>
    </w:p>
    <w:p w14:paraId="028241D8" w14:textId="77777777" w:rsidR="009843C4" w:rsidRDefault="009843C4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6192F68B" w14:textId="1984D1B8" w:rsidR="00252D00" w:rsidRDefault="000E02ED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479B27EB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157B3FD5" w:rsidRPr="479B27EB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5E092C67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20F95991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18EDC39B" w14:textId="058A3F3E" w:rsidR="00D21FA6" w:rsidRDefault="00D21FA6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2A50F4">
        <w:rPr>
          <w:rFonts w:ascii="Times New Roman" w:eastAsia="Times New Roman" w:hAnsi="Times New Roman" w:cs="Times New Roman"/>
          <w:color w:val="auto"/>
          <w:lang w:val="en-GB"/>
        </w:rPr>
        <w:t>Applications are invited for the following post</w:t>
      </w:r>
      <w:r w:rsidR="00DC3C30">
        <w:rPr>
          <w:rFonts w:ascii="Times New Roman" w:eastAsia="Times New Roman" w:hAnsi="Times New Roman" w:cs="Times New Roman"/>
          <w:color w:val="auto"/>
          <w:lang w:val="en-GB"/>
        </w:rPr>
        <w:t>(s)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 which may arise.  All appointments are to Kerry ETB – centre of first assignment is indicated here for the assistance of applicants.  </w:t>
      </w:r>
    </w:p>
    <w:p w14:paraId="7475C010" w14:textId="1BCF3FBB" w:rsidR="00C129CF" w:rsidRDefault="00C129CF" w:rsidP="0094659A">
      <w:pPr>
        <w:tabs>
          <w:tab w:val="left" w:pos="2268"/>
        </w:tabs>
        <w:rPr>
          <w:b/>
          <w:bCs/>
          <w:color w:val="FFFFFF" w:themeColor="background1"/>
          <w:sz w:val="28"/>
          <w:szCs w:val="28"/>
          <w:lang w:val="en-IE"/>
        </w:rPr>
      </w:pPr>
    </w:p>
    <w:p w14:paraId="4734AE58" w14:textId="2E2A4388" w:rsidR="479B27EB" w:rsidRDefault="479B27EB" w:rsidP="479B27EB">
      <w:pPr>
        <w:tabs>
          <w:tab w:val="left" w:pos="2268"/>
        </w:tabs>
        <w:ind w:left="2268" w:hanging="2268"/>
        <w:jc w:val="center"/>
      </w:pPr>
    </w:p>
    <w:p w14:paraId="762272FB" w14:textId="51DA6D19" w:rsidR="00DF7618" w:rsidRPr="00A06C05" w:rsidRDefault="5C9419CD" w:rsidP="479B27EB">
      <w:pPr>
        <w:tabs>
          <w:tab w:val="left" w:pos="2268"/>
        </w:tabs>
        <w:ind w:left="2268" w:hanging="2268"/>
        <w:jc w:val="center"/>
        <w:rPr>
          <w:b/>
          <w:bCs/>
        </w:rPr>
      </w:pPr>
      <w:r w:rsidRPr="479B27EB">
        <w:rPr>
          <w:b/>
          <w:bCs/>
        </w:rPr>
        <w:t xml:space="preserve">Grade III Post </w:t>
      </w:r>
    </w:p>
    <w:p w14:paraId="104779A7" w14:textId="1B2214D6" w:rsidR="00DF7618" w:rsidRPr="00A06C05" w:rsidRDefault="5C9419CD" w:rsidP="479B27EB">
      <w:pPr>
        <w:tabs>
          <w:tab w:val="left" w:pos="2268"/>
        </w:tabs>
        <w:ind w:left="2268" w:hanging="2268"/>
        <w:jc w:val="center"/>
        <w:rPr>
          <w:b/>
          <w:bCs/>
        </w:rPr>
      </w:pPr>
      <w:r w:rsidRPr="479B27EB">
        <w:rPr>
          <w:b/>
          <w:bCs/>
        </w:rPr>
        <w:t>Specific purpose (Maternity Leave</w:t>
      </w:r>
      <w:r w:rsidR="006402BC">
        <w:rPr>
          <w:b/>
          <w:bCs/>
        </w:rPr>
        <w:t xml:space="preserve"> cover</w:t>
      </w:r>
      <w:bookmarkStart w:id="0" w:name="_GoBack"/>
      <w:bookmarkEnd w:id="0"/>
      <w:r w:rsidRPr="479B27EB">
        <w:rPr>
          <w:b/>
          <w:bCs/>
        </w:rPr>
        <w:t xml:space="preserve">) </w:t>
      </w:r>
    </w:p>
    <w:p w14:paraId="4B41A3E7" w14:textId="08F6BEC0" w:rsidR="00DF7618" w:rsidRPr="00A06C05" w:rsidRDefault="00DF7618" w:rsidP="479B27EB">
      <w:pPr>
        <w:tabs>
          <w:tab w:val="left" w:pos="2268"/>
        </w:tabs>
        <w:ind w:left="2268" w:hanging="2268"/>
        <w:jc w:val="center"/>
        <w:rPr>
          <w:b/>
          <w:bCs/>
        </w:rPr>
      </w:pPr>
      <w:r w:rsidRPr="479B27EB">
        <w:rPr>
          <w:b/>
          <w:bCs/>
        </w:rPr>
        <w:t xml:space="preserve">Centre of first assignment: </w:t>
      </w:r>
      <w:r w:rsidR="163FA3DF" w:rsidRPr="479B27EB">
        <w:rPr>
          <w:b/>
          <w:bCs/>
        </w:rPr>
        <w:t>Kerry College, Monavalley Campus</w:t>
      </w:r>
    </w:p>
    <w:p w14:paraId="6A51305F" w14:textId="77777777" w:rsidR="00A06C05" w:rsidRDefault="00A06C05" w:rsidP="00A06C05">
      <w:pPr>
        <w:jc w:val="center"/>
        <w:rPr>
          <w:b/>
          <w:sz w:val="32"/>
          <w:szCs w:val="32"/>
        </w:rPr>
      </w:pPr>
    </w:p>
    <w:p w14:paraId="38F83F71" w14:textId="77777777" w:rsidR="007B0A3D" w:rsidRPr="00B42714" w:rsidRDefault="007B0A3D" w:rsidP="007B0A3D">
      <w:pPr>
        <w:rPr>
          <w:color w:val="000000" w:themeColor="text1"/>
          <w:shd w:val="clear" w:color="auto" w:fill="FFFFFF"/>
        </w:rPr>
      </w:pPr>
    </w:p>
    <w:p w14:paraId="26A69843" w14:textId="77777777" w:rsidR="007B0A3D" w:rsidRDefault="007B0A3D" w:rsidP="0069615F">
      <w:pPr>
        <w:pStyle w:val="BodyTextIndent"/>
        <w:ind w:left="0" w:right="-1"/>
        <w:jc w:val="center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602BFD62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12A4778A" w14:textId="4AC637EA" w:rsidR="00FE29CE" w:rsidRDefault="007B0A3D" w:rsidP="00F835EE">
      <w:pPr>
        <w:autoSpaceDE w:val="0"/>
        <w:autoSpaceDN w:val="0"/>
        <w:adjustRightInd w:val="0"/>
      </w:pPr>
      <w:r>
        <w:t xml:space="preserve">Please complete application form and </w:t>
      </w:r>
      <w:r w:rsidRPr="479B27EB">
        <w:rPr>
          <w:b/>
          <w:bCs/>
          <w:u w:val="single"/>
        </w:rPr>
        <w:t xml:space="preserve">return by email only </w:t>
      </w:r>
      <w:r>
        <w:t>to jobs@kerryetb.ie</w:t>
      </w:r>
      <w:r w:rsidR="5C543086">
        <w:t>.</w:t>
      </w:r>
      <w:r>
        <w:t xml:space="preserve">  No C.V.’s, only official application form will be accepted.  </w:t>
      </w:r>
    </w:p>
    <w:p w14:paraId="4A8AA1EE" w14:textId="77777777" w:rsidR="00D713D8" w:rsidRDefault="00D713D8" w:rsidP="00F835EE">
      <w:pPr>
        <w:autoSpaceDE w:val="0"/>
        <w:autoSpaceDN w:val="0"/>
        <w:adjustRightInd w:val="0"/>
      </w:pPr>
    </w:p>
    <w:p w14:paraId="4372F529" w14:textId="77B78A03" w:rsidR="001D3027" w:rsidRDefault="00FE29CE" w:rsidP="0A2E00B2">
      <w:pPr>
        <w:autoSpaceDE w:val="0"/>
        <w:autoSpaceDN w:val="0"/>
        <w:adjustRightInd w:val="0"/>
        <w:rPr>
          <w:b/>
          <w:bCs/>
        </w:rPr>
      </w:pPr>
      <w:r>
        <w:t>A</w:t>
      </w:r>
      <w:r w:rsidR="007B0A3D">
        <w:t>pplications must be received not later than</w:t>
      </w:r>
      <w:r w:rsidR="00DA2839" w:rsidRPr="479B27EB">
        <w:rPr>
          <w:b/>
          <w:bCs/>
        </w:rPr>
        <w:t xml:space="preserve"> 12 noon</w:t>
      </w:r>
      <w:r w:rsidR="00870502" w:rsidRPr="479B27EB">
        <w:rPr>
          <w:b/>
          <w:bCs/>
        </w:rPr>
        <w:t>,</w:t>
      </w:r>
      <w:r w:rsidR="006402BC">
        <w:rPr>
          <w:b/>
          <w:bCs/>
        </w:rPr>
        <w:t xml:space="preserve"> Friday 24</w:t>
      </w:r>
      <w:r w:rsidR="006402BC" w:rsidRPr="006402BC">
        <w:rPr>
          <w:b/>
          <w:bCs/>
          <w:vertAlign w:val="superscript"/>
        </w:rPr>
        <w:t>th</w:t>
      </w:r>
      <w:r w:rsidR="006402BC">
        <w:rPr>
          <w:b/>
          <w:bCs/>
        </w:rPr>
        <w:t xml:space="preserve"> January 2025.</w:t>
      </w:r>
    </w:p>
    <w:p w14:paraId="2C340D99" w14:textId="77777777" w:rsidR="00D21FA6" w:rsidRDefault="00D21FA6" w:rsidP="00F835EE">
      <w:pPr>
        <w:autoSpaceDE w:val="0"/>
        <w:autoSpaceDN w:val="0"/>
        <w:adjustRightInd w:val="0"/>
      </w:pPr>
    </w:p>
    <w:p w14:paraId="63FA690B" w14:textId="77777777" w:rsidR="00D21FA6" w:rsidRDefault="00D21FA6" w:rsidP="00F835EE">
      <w:pPr>
        <w:autoSpaceDE w:val="0"/>
        <w:autoSpaceDN w:val="0"/>
        <w:adjustRightInd w:val="0"/>
      </w:pPr>
    </w:p>
    <w:p w14:paraId="189CA942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proofErr w:type="spellEnd"/>
    </w:p>
    <w:p w14:paraId="4D160FC9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62685E72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58FC1FBE" w14:textId="77777777" w:rsidR="007B0A3D" w:rsidRPr="001D70E6" w:rsidRDefault="007B0A3D" w:rsidP="00527F0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5B5A9E2E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3E73229A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62034A41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3344976D" w14:textId="77777777" w:rsidR="007B0A3D" w:rsidRPr="002246C2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14:paraId="6971F514" w14:textId="77777777" w:rsidR="007B0A3D" w:rsidRPr="001D70E6" w:rsidRDefault="007B0A3D" w:rsidP="007B0A3D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14:paraId="53D40137" w14:textId="52AED099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</w:t>
      </w:r>
      <w:r w:rsidR="00244952">
        <w:rPr>
          <w:rFonts w:ascii="Times New Roman" w:hAnsi="Times New Roman"/>
          <w:i/>
          <w:iCs/>
          <w:sz w:val="24"/>
        </w:rPr>
        <w:t>Building your future”</w:t>
      </w:r>
    </w:p>
    <w:p w14:paraId="073F8BFA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3D921FF9" w14:textId="77777777" w:rsidR="007B0A3D" w:rsidRDefault="007B0A3D" w:rsidP="007B0A3D"/>
    <w:p w14:paraId="29E1625C" w14:textId="696D9BBD" w:rsidR="00B973AA" w:rsidRDefault="00244952" w:rsidP="00274194">
      <w:pPr>
        <w:jc w:val="center"/>
      </w:pPr>
      <w:r>
        <w:rPr>
          <w:noProof/>
        </w:rPr>
        <w:drawing>
          <wp:inline distT="0" distB="0" distL="0" distR="0" wp14:anchorId="23623B29" wp14:editId="524723B2">
            <wp:extent cx="1750695" cy="628650"/>
            <wp:effectExtent l="0" t="0" r="190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95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B26774A" wp14:editId="5DBAFC4A">
            <wp:extent cx="1560195" cy="473075"/>
            <wp:effectExtent l="0" t="0" r="1905" b="317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3FEE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97CAB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0ECF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0B1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1D5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1CDD"/>
    <w:rsid w:val="00202586"/>
    <w:rsid w:val="002034D7"/>
    <w:rsid w:val="00204658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3F9C"/>
    <w:rsid w:val="00234989"/>
    <w:rsid w:val="00235C46"/>
    <w:rsid w:val="002364A4"/>
    <w:rsid w:val="0023682F"/>
    <w:rsid w:val="002379FE"/>
    <w:rsid w:val="00240ACA"/>
    <w:rsid w:val="00241938"/>
    <w:rsid w:val="00241D18"/>
    <w:rsid w:val="00242135"/>
    <w:rsid w:val="002440E3"/>
    <w:rsid w:val="002447EC"/>
    <w:rsid w:val="00244952"/>
    <w:rsid w:val="00244F13"/>
    <w:rsid w:val="0024543B"/>
    <w:rsid w:val="00245B43"/>
    <w:rsid w:val="00250822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2475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175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07AA1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7A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154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76E95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27F05"/>
    <w:rsid w:val="00530A49"/>
    <w:rsid w:val="005316D7"/>
    <w:rsid w:val="00535445"/>
    <w:rsid w:val="00541911"/>
    <w:rsid w:val="00541D3D"/>
    <w:rsid w:val="00543DD0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5E57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4F2F"/>
    <w:rsid w:val="005F73F3"/>
    <w:rsid w:val="005F7818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2BC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735C6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615F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672A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30D7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85919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00CBB"/>
    <w:rsid w:val="00810592"/>
    <w:rsid w:val="00811FDC"/>
    <w:rsid w:val="00813280"/>
    <w:rsid w:val="00816D07"/>
    <w:rsid w:val="008170DB"/>
    <w:rsid w:val="00817383"/>
    <w:rsid w:val="00821EC7"/>
    <w:rsid w:val="0082376C"/>
    <w:rsid w:val="0082771A"/>
    <w:rsid w:val="00830E4C"/>
    <w:rsid w:val="00830EFA"/>
    <w:rsid w:val="0083143A"/>
    <w:rsid w:val="00831E51"/>
    <w:rsid w:val="00832675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490F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083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472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59A"/>
    <w:rsid w:val="00946653"/>
    <w:rsid w:val="00947588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0163"/>
    <w:rsid w:val="00975FBA"/>
    <w:rsid w:val="00976954"/>
    <w:rsid w:val="0097721C"/>
    <w:rsid w:val="00981383"/>
    <w:rsid w:val="009819A7"/>
    <w:rsid w:val="009840F8"/>
    <w:rsid w:val="009843C4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59ED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06C05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26CB5"/>
    <w:rsid w:val="00B321E9"/>
    <w:rsid w:val="00B32310"/>
    <w:rsid w:val="00B32D39"/>
    <w:rsid w:val="00B342E5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2C39"/>
    <w:rsid w:val="00BE59DB"/>
    <w:rsid w:val="00BF60E4"/>
    <w:rsid w:val="00C003FB"/>
    <w:rsid w:val="00C00DE2"/>
    <w:rsid w:val="00C0116E"/>
    <w:rsid w:val="00C01D2B"/>
    <w:rsid w:val="00C05D38"/>
    <w:rsid w:val="00C06D23"/>
    <w:rsid w:val="00C129CF"/>
    <w:rsid w:val="00C13A2E"/>
    <w:rsid w:val="00C15188"/>
    <w:rsid w:val="00C166D3"/>
    <w:rsid w:val="00C17572"/>
    <w:rsid w:val="00C17A6E"/>
    <w:rsid w:val="00C17E45"/>
    <w:rsid w:val="00C202A9"/>
    <w:rsid w:val="00C21F84"/>
    <w:rsid w:val="00C22CA6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55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13D8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3C30"/>
    <w:rsid w:val="00DC6116"/>
    <w:rsid w:val="00DC64C8"/>
    <w:rsid w:val="00DD2874"/>
    <w:rsid w:val="00DD5897"/>
    <w:rsid w:val="00DD66B4"/>
    <w:rsid w:val="00DD6F52"/>
    <w:rsid w:val="00DE0A98"/>
    <w:rsid w:val="00DE0E2C"/>
    <w:rsid w:val="00DE1248"/>
    <w:rsid w:val="00DF0213"/>
    <w:rsid w:val="00DF3C78"/>
    <w:rsid w:val="00DF4E81"/>
    <w:rsid w:val="00DF583C"/>
    <w:rsid w:val="00DF6A8B"/>
    <w:rsid w:val="00DF7618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5D4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5717A"/>
    <w:rsid w:val="00F5795A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25DE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5F85"/>
    <w:rsid w:val="00FE7071"/>
    <w:rsid w:val="00FE7175"/>
    <w:rsid w:val="00FF0A24"/>
    <w:rsid w:val="00FF0FC0"/>
    <w:rsid w:val="00FF1378"/>
    <w:rsid w:val="00FF1609"/>
    <w:rsid w:val="00FF3AE7"/>
    <w:rsid w:val="00FF5B45"/>
    <w:rsid w:val="0A2E00B2"/>
    <w:rsid w:val="157B3FD5"/>
    <w:rsid w:val="163FA3DF"/>
    <w:rsid w:val="1AF647EC"/>
    <w:rsid w:val="217B8F0B"/>
    <w:rsid w:val="35C1B551"/>
    <w:rsid w:val="479B27EB"/>
    <w:rsid w:val="5C543086"/>
    <w:rsid w:val="5C9419CD"/>
    <w:rsid w:val="6849A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1C74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paragraph" w:styleId="NoSpacing">
    <w:name w:val="No Spacing"/>
    <w:uiPriority w:val="1"/>
    <w:qFormat/>
    <w:rsid w:val="00C129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Props1.xml><?xml version="1.0" encoding="utf-8"?>
<ds:datastoreItem xmlns:ds="http://schemas.openxmlformats.org/officeDocument/2006/customXml" ds:itemID="{C91BC191-CE69-4CE2-B39F-99215A869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61D99-545C-4685-B1E6-6B219BDF0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1702F-9EF5-45EA-8302-527EFC8641FF}">
  <ds:schemaRefs>
    <ds:schemaRef ds:uri="http://www.w3.org/XML/1998/namespace"/>
    <ds:schemaRef ds:uri="e339e561-3ac4-4f07-a80d-77efd469d69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20bb011e-772b-4d93-81ef-1c829579914b"/>
    <ds:schemaRef ds:uri="http://purl.org/dc/dcmitype/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>Kerry Education and Training Board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6</cp:revision>
  <cp:lastPrinted>2024-04-03T08:54:00Z</cp:lastPrinted>
  <dcterms:created xsi:type="dcterms:W3CDTF">2024-09-30T10:41:00Z</dcterms:created>
  <dcterms:modified xsi:type="dcterms:W3CDTF">2025-01-10T16:02:00Z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