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1B4DF" w14:textId="794C56DC" w:rsidR="00F25E0B" w:rsidRPr="007F5AEF" w:rsidRDefault="00417F05" w:rsidP="00F25E0B">
      <w:pPr>
        <w:spacing w:after="0" w:line="240" w:lineRule="auto"/>
        <w:jc w:val="center"/>
        <w:rPr>
          <w:rFonts w:ascii="Times New Roman" w:hAnsi="Times New Roman" w:cs="Times New Roman"/>
          <w:b/>
          <w:caps/>
          <w:sz w:val="24"/>
          <w:szCs w:val="24"/>
        </w:rPr>
      </w:pPr>
      <w:r>
        <w:rPr>
          <w:noProof/>
          <w:lang w:eastAsia="en-IE"/>
        </w:rPr>
        <w:drawing>
          <wp:inline distT="0" distB="0" distL="0" distR="0" wp14:anchorId="00AD2EB6" wp14:editId="64CC44D8">
            <wp:extent cx="5581650" cy="1081405"/>
            <wp:effectExtent l="0" t="0" r="0" b="0"/>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1081405"/>
                    </a:xfrm>
                    <a:prstGeom prst="rect">
                      <a:avLst/>
                    </a:prstGeom>
                    <a:noFill/>
                    <a:ln>
                      <a:noFill/>
                    </a:ln>
                  </pic:spPr>
                </pic:pic>
              </a:graphicData>
            </a:graphic>
          </wp:inline>
        </w:drawing>
      </w:r>
    </w:p>
    <w:p w14:paraId="65E8086E" w14:textId="77777777" w:rsidR="00F25E0B" w:rsidRPr="00417F05" w:rsidRDefault="00F25E0B" w:rsidP="009F156F">
      <w:pPr>
        <w:spacing w:after="0" w:line="240" w:lineRule="auto"/>
        <w:rPr>
          <w:rFonts w:ascii="Times New Roman" w:hAnsi="Times New Roman" w:cs="Times New Roman"/>
          <w:b/>
          <w:sz w:val="30"/>
          <w:szCs w:val="30"/>
        </w:rPr>
      </w:pPr>
    </w:p>
    <w:p w14:paraId="68A1E7E2" w14:textId="2649BD2B" w:rsidR="00F9374A" w:rsidRDefault="00417F05" w:rsidP="00F9374A">
      <w:pPr>
        <w:jc w:val="center"/>
        <w:rPr>
          <w:rFonts w:ascii="Times New Roman" w:hAnsi="Times New Roman" w:cs="Times New Roman"/>
          <w:b/>
          <w:sz w:val="30"/>
          <w:szCs w:val="30"/>
        </w:rPr>
      </w:pPr>
      <w:r w:rsidRPr="00417F05">
        <w:rPr>
          <w:rFonts w:ascii="Times New Roman" w:hAnsi="Times New Roman" w:cs="Times New Roman"/>
          <w:b/>
          <w:caps/>
          <w:sz w:val="30"/>
          <w:szCs w:val="30"/>
        </w:rPr>
        <w:t>J</w:t>
      </w:r>
      <w:r w:rsidRPr="00417F05">
        <w:rPr>
          <w:rFonts w:ascii="Times New Roman" w:hAnsi="Times New Roman" w:cs="Times New Roman"/>
          <w:b/>
          <w:sz w:val="30"/>
          <w:szCs w:val="30"/>
        </w:rPr>
        <w:t>ob Description</w:t>
      </w:r>
    </w:p>
    <w:p w14:paraId="18552049" w14:textId="6F4440F1" w:rsidR="00417F05" w:rsidRPr="00F9374A" w:rsidRDefault="00417F05" w:rsidP="00F9374A">
      <w:pPr>
        <w:jc w:val="center"/>
        <w:rPr>
          <w:rFonts w:ascii="Times New Roman" w:hAnsi="Times New Roman" w:cs="Times New Roman"/>
          <w:b/>
          <w:sz w:val="24"/>
          <w:szCs w:val="24"/>
        </w:rPr>
      </w:pPr>
      <w:r w:rsidRPr="00F9374A">
        <w:rPr>
          <w:rFonts w:ascii="Times New Roman" w:hAnsi="Times New Roman" w:cs="Times New Roman"/>
          <w:b/>
          <w:sz w:val="24"/>
          <w:szCs w:val="24"/>
        </w:rPr>
        <w:t>Permanent Grade VII Post</w:t>
      </w:r>
      <w:r w:rsidR="00F9374A" w:rsidRPr="00F9374A">
        <w:rPr>
          <w:rFonts w:ascii="Times New Roman" w:hAnsi="Times New Roman" w:cs="Times New Roman"/>
          <w:b/>
          <w:sz w:val="24"/>
          <w:szCs w:val="24"/>
        </w:rPr>
        <w:br/>
      </w:r>
      <w:r w:rsidRPr="00F9374A">
        <w:rPr>
          <w:rFonts w:ascii="Times New Roman" w:hAnsi="Times New Roman" w:cs="Times New Roman"/>
          <w:b/>
          <w:sz w:val="24"/>
          <w:szCs w:val="24"/>
        </w:rPr>
        <w:t>Capital and Buildings Officer –</w:t>
      </w:r>
      <w:r w:rsidR="009F156F" w:rsidRPr="00F9374A">
        <w:rPr>
          <w:rFonts w:ascii="Times New Roman" w:hAnsi="Times New Roman" w:cs="Times New Roman"/>
          <w:b/>
          <w:sz w:val="24"/>
          <w:szCs w:val="24"/>
        </w:rPr>
        <w:t xml:space="preserve"> </w:t>
      </w:r>
      <w:r w:rsidR="00F9374A" w:rsidRPr="00F9374A">
        <w:rPr>
          <w:rFonts w:ascii="Times New Roman" w:hAnsi="Times New Roman" w:cs="Times New Roman"/>
          <w:b/>
          <w:sz w:val="24"/>
          <w:szCs w:val="24"/>
        </w:rPr>
        <w:t xml:space="preserve">Centre of first assignment: </w:t>
      </w:r>
      <w:r w:rsidRPr="00F9374A">
        <w:rPr>
          <w:rFonts w:ascii="Times New Roman" w:hAnsi="Times New Roman" w:cs="Times New Roman"/>
          <w:b/>
          <w:sz w:val="24"/>
          <w:szCs w:val="24"/>
        </w:rPr>
        <w:t>T</w:t>
      </w:r>
      <w:r w:rsidR="00F9374A">
        <w:rPr>
          <w:rFonts w:ascii="Times New Roman" w:hAnsi="Times New Roman" w:cs="Times New Roman"/>
          <w:b/>
          <w:sz w:val="24"/>
          <w:szCs w:val="24"/>
        </w:rPr>
        <w:t>echnolog</w:t>
      </w:r>
      <w:bookmarkStart w:id="0" w:name="_GoBack"/>
      <w:bookmarkEnd w:id="0"/>
      <w:r w:rsidR="00F9374A">
        <w:rPr>
          <w:rFonts w:ascii="Times New Roman" w:hAnsi="Times New Roman" w:cs="Times New Roman"/>
          <w:b/>
          <w:sz w:val="24"/>
          <w:szCs w:val="24"/>
        </w:rPr>
        <w:t xml:space="preserve">y, </w:t>
      </w:r>
      <w:r w:rsidRPr="00F9374A">
        <w:rPr>
          <w:rFonts w:ascii="Times New Roman" w:hAnsi="Times New Roman" w:cs="Times New Roman"/>
          <w:b/>
          <w:sz w:val="24"/>
          <w:szCs w:val="24"/>
        </w:rPr>
        <w:t>E</w:t>
      </w:r>
      <w:r w:rsidR="00F9374A">
        <w:rPr>
          <w:rFonts w:ascii="Times New Roman" w:hAnsi="Times New Roman" w:cs="Times New Roman"/>
          <w:b/>
          <w:sz w:val="24"/>
          <w:szCs w:val="24"/>
        </w:rPr>
        <w:t xml:space="preserve">states and </w:t>
      </w:r>
      <w:r w:rsidRPr="00F9374A">
        <w:rPr>
          <w:rFonts w:ascii="Times New Roman" w:hAnsi="Times New Roman" w:cs="Times New Roman"/>
          <w:b/>
          <w:sz w:val="24"/>
          <w:szCs w:val="24"/>
        </w:rPr>
        <w:t>S</w:t>
      </w:r>
      <w:r w:rsidR="00F9374A">
        <w:rPr>
          <w:rFonts w:ascii="Times New Roman" w:hAnsi="Times New Roman" w:cs="Times New Roman"/>
          <w:b/>
          <w:sz w:val="24"/>
          <w:szCs w:val="24"/>
        </w:rPr>
        <w:t xml:space="preserve">ustainability </w:t>
      </w:r>
      <w:r w:rsidRPr="00F9374A">
        <w:rPr>
          <w:rFonts w:ascii="Times New Roman" w:hAnsi="Times New Roman" w:cs="Times New Roman"/>
          <w:b/>
          <w:sz w:val="24"/>
          <w:szCs w:val="24"/>
        </w:rPr>
        <w:t xml:space="preserve">Department </w:t>
      </w:r>
    </w:p>
    <w:p w14:paraId="53C0EE17" w14:textId="77777777" w:rsidR="00F25E0B"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sz w:val="24"/>
          <w:szCs w:val="24"/>
          <w:lang w:val="en-GB"/>
        </w:rPr>
      </w:pPr>
    </w:p>
    <w:p w14:paraId="2B7ACFC2" w14:textId="77777777" w:rsidR="00F25E0B"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sz w:val="24"/>
          <w:szCs w:val="24"/>
          <w:lang w:val="en-GB"/>
        </w:rPr>
      </w:pPr>
    </w:p>
    <w:p w14:paraId="2181126E" w14:textId="77777777" w:rsidR="00F25E0B" w:rsidRPr="00417F05"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Nature of Post</w:t>
      </w:r>
    </w:p>
    <w:p w14:paraId="6FACCE57" w14:textId="5D653DE9" w:rsidR="00F25E0B" w:rsidRPr="00417F05" w:rsidRDefault="00F9374A"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 xml:space="preserve">Permanent </w:t>
      </w:r>
      <w:r w:rsidR="00EE6402">
        <w:rPr>
          <w:rFonts w:ascii="Times New Roman" w:eastAsia="Times New Roman" w:hAnsi="Times New Roman" w:cs="Times New Roman"/>
          <w:lang w:val="en-GB"/>
        </w:rPr>
        <w:t>F</w:t>
      </w:r>
      <w:r w:rsidR="00F25E0B" w:rsidRPr="00417F05">
        <w:rPr>
          <w:rFonts w:ascii="Times New Roman" w:eastAsia="Times New Roman" w:hAnsi="Times New Roman" w:cs="Times New Roman"/>
          <w:lang w:val="en-GB"/>
        </w:rPr>
        <w:t>ull-time position 3</w:t>
      </w:r>
      <w:r w:rsidR="008C0FB5" w:rsidRPr="00417F05">
        <w:rPr>
          <w:rFonts w:ascii="Times New Roman" w:eastAsia="Times New Roman" w:hAnsi="Times New Roman" w:cs="Times New Roman"/>
          <w:lang w:val="en-GB"/>
        </w:rPr>
        <w:t>5</w:t>
      </w:r>
      <w:r w:rsidR="00F25E0B" w:rsidRPr="00417F05">
        <w:rPr>
          <w:rFonts w:ascii="Times New Roman" w:eastAsia="Times New Roman" w:hAnsi="Times New Roman" w:cs="Times New Roman"/>
          <w:lang w:val="en-GB"/>
        </w:rPr>
        <w:t xml:space="preserve"> hours per week</w:t>
      </w:r>
      <w:r w:rsidR="00EE6402">
        <w:rPr>
          <w:rFonts w:ascii="Times New Roman" w:eastAsia="Times New Roman" w:hAnsi="Times New Roman" w:cs="Times New Roman"/>
          <w:lang w:val="en-GB"/>
        </w:rPr>
        <w:t>.</w:t>
      </w:r>
    </w:p>
    <w:p w14:paraId="5374CB47" w14:textId="77777777" w:rsidR="00F25E0B" w:rsidRPr="00417F05"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color w:val="FF0000"/>
          <w:lang w:val="en-GB"/>
        </w:rPr>
      </w:pPr>
    </w:p>
    <w:p w14:paraId="42A73D62" w14:textId="77777777" w:rsidR="00F25E0B" w:rsidRPr="00417F05"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Location</w:t>
      </w:r>
    </w:p>
    <w:p w14:paraId="24EAA33B" w14:textId="7650C80C" w:rsidR="00F25E0B" w:rsidRPr="00417F05" w:rsidRDefault="00F25E0B" w:rsidP="00417F05">
      <w:pPr>
        <w:pStyle w:val="NoSpacing"/>
        <w:jc w:val="both"/>
        <w:rPr>
          <w:rFonts w:ascii="Times New Roman" w:hAnsi="Times New Roman" w:cs="Times New Roman"/>
        </w:rPr>
      </w:pPr>
      <w:r w:rsidRPr="00417F05">
        <w:rPr>
          <w:rFonts w:ascii="Times New Roman" w:hAnsi="Times New Roman" w:cs="Times New Roman"/>
        </w:rPr>
        <w:t xml:space="preserve">Appointment is to the Scheme – Kerry ETB reserves the right to assign a staff member to any other location, as the service exigencies require. Your centre of first assignment will be </w:t>
      </w:r>
      <w:r w:rsidR="00F9374A">
        <w:rPr>
          <w:rFonts w:ascii="Times New Roman" w:hAnsi="Times New Roman" w:cs="Times New Roman"/>
        </w:rPr>
        <w:t xml:space="preserve">Technology, Estates and Sustainability Department, </w:t>
      </w:r>
      <w:r w:rsidRPr="00417F05">
        <w:rPr>
          <w:rFonts w:ascii="Times New Roman" w:hAnsi="Times New Roman" w:cs="Times New Roman"/>
        </w:rPr>
        <w:t xml:space="preserve">Kerry </w:t>
      </w:r>
      <w:r w:rsidR="00F9374A">
        <w:rPr>
          <w:rFonts w:ascii="Times New Roman" w:hAnsi="Times New Roman" w:cs="Times New Roman"/>
        </w:rPr>
        <w:t>ETB</w:t>
      </w:r>
      <w:r w:rsidRPr="00417F05">
        <w:rPr>
          <w:rFonts w:ascii="Times New Roman" w:hAnsi="Times New Roman" w:cs="Times New Roman"/>
        </w:rPr>
        <w:t xml:space="preserve"> Head Office, Centrepoint, John Joe Sheehy Road, Tralee.</w:t>
      </w:r>
    </w:p>
    <w:p w14:paraId="5884E4F9" w14:textId="77777777" w:rsidR="00F25E0B" w:rsidRPr="007F5AEF" w:rsidRDefault="00F25E0B" w:rsidP="00417F05">
      <w:pPr>
        <w:overflowPunct w:val="0"/>
        <w:autoSpaceDE w:val="0"/>
        <w:autoSpaceDN w:val="0"/>
        <w:adjustRightInd w:val="0"/>
        <w:spacing w:after="0" w:line="240" w:lineRule="auto"/>
        <w:ind w:right="663"/>
        <w:jc w:val="both"/>
        <w:textAlignment w:val="baseline"/>
        <w:rPr>
          <w:rFonts w:ascii="Times New Roman" w:eastAsia="Times New Roman" w:hAnsi="Times New Roman" w:cs="Times New Roman"/>
          <w:b/>
          <w:sz w:val="24"/>
          <w:szCs w:val="24"/>
          <w:lang w:val="en-GB"/>
        </w:rPr>
      </w:pPr>
    </w:p>
    <w:p w14:paraId="7D511CCA" w14:textId="77777777" w:rsidR="00F25E0B" w:rsidRPr="00417F05" w:rsidRDefault="00F25E0B" w:rsidP="00417F05">
      <w:pPr>
        <w:overflowPunct w:val="0"/>
        <w:autoSpaceDE w:val="0"/>
        <w:autoSpaceDN w:val="0"/>
        <w:adjustRightInd w:val="0"/>
        <w:spacing w:after="0" w:line="240" w:lineRule="auto"/>
        <w:ind w:right="663"/>
        <w:jc w:val="both"/>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Reporting/Accountability Relationship</w:t>
      </w:r>
    </w:p>
    <w:p w14:paraId="48D6085E" w14:textId="15EDF7A7" w:rsidR="00417F05" w:rsidRPr="00417F05" w:rsidRDefault="00417F05" w:rsidP="00417F05">
      <w:pPr>
        <w:jc w:val="both"/>
        <w:rPr>
          <w:rFonts w:ascii="Times New Roman" w:hAnsi="Times New Roman" w:cs="Times New Roman"/>
          <w:lang w:val="en-GB"/>
        </w:rPr>
      </w:pPr>
      <w:r w:rsidRPr="00417F05">
        <w:rPr>
          <w:rFonts w:ascii="Times New Roman" w:hAnsi="Times New Roman" w:cs="Times New Roman"/>
          <w:lang w:val="en-GB"/>
        </w:rPr>
        <w:t>The Grade VII reports to the, Head of TES, the Director of Organisation Support and Development and the Chief Executive Officer</w:t>
      </w:r>
    </w:p>
    <w:p w14:paraId="2BCA66A6" w14:textId="690EA804" w:rsidR="00F25E0B" w:rsidRPr="00417F05" w:rsidRDefault="00F25E0B" w:rsidP="00417F05">
      <w:pPr>
        <w:jc w:val="both"/>
        <w:rPr>
          <w:rFonts w:ascii="Times New Roman" w:hAnsi="Times New Roman" w:cs="Times New Roman"/>
          <w:lang w:val="en-GB"/>
        </w:rPr>
      </w:pPr>
      <w:r w:rsidRPr="00417F05">
        <w:rPr>
          <w:rFonts w:ascii="Times New Roman" w:hAnsi="Times New Roman" w:cs="Times New Roman"/>
          <w:lang w:val="en-GB"/>
        </w:rPr>
        <w:t>The Grade VII</w:t>
      </w:r>
      <w:r w:rsidR="00417F05" w:rsidRPr="00417F05">
        <w:rPr>
          <w:rFonts w:ascii="Times New Roman" w:hAnsi="Times New Roman" w:cs="Times New Roman"/>
          <w:lang w:val="en-GB"/>
        </w:rPr>
        <w:t xml:space="preserve"> will undertake the role of the Deputy Head of the Technology Estates and Sustainability Department.</w:t>
      </w:r>
    </w:p>
    <w:p w14:paraId="0ED0AC20" w14:textId="77777777" w:rsidR="00F25E0B" w:rsidRPr="00417F05" w:rsidRDefault="00F25E0B" w:rsidP="00F25E0B">
      <w:pPr>
        <w:overflowPunct w:val="0"/>
        <w:autoSpaceDE w:val="0"/>
        <w:autoSpaceDN w:val="0"/>
        <w:adjustRightInd w:val="0"/>
        <w:spacing w:after="0" w:line="240" w:lineRule="auto"/>
        <w:ind w:right="663"/>
        <w:textAlignment w:val="baseline"/>
        <w:rPr>
          <w:rFonts w:ascii="Times New Roman" w:eastAsia="Times New Roman" w:hAnsi="Times New Roman" w:cs="Times New Roman"/>
          <w:b/>
          <w:lang w:val="en-GB"/>
        </w:rPr>
      </w:pPr>
    </w:p>
    <w:p w14:paraId="6EFE9395" w14:textId="53E4BC29" w:rsidR="00417F05" w:rsidRDefault="00F25E0B" w:rsidP="00417F05">
      <w:pPr>
        <w:overflowPunct w:val="0"/>
        <w:autoSpaceDE w:val="0"/>
        <w:autoSpaceDN w:val="0"/>
        <w:adjustRightInd w:val="0"/>
        <w:spacing w:after="0" w:line="240" w:lineRule="auto"/>
        <w:ind w:right="663"/>
        <w:textAlignment w:val="baseline"/>
        <w:rPr>
          <w:rFonts w:ascii="Times New Roman" w:hAnsi="Times New Roman" w:cs="Times New Roman"/>
          <w:b/>
        </w:rPr>
      </w:pPr>
      <w:r w:rsidRPr="00417F05">
        <w:rPr>
          <w:rFonts w:ascii="Times New Roman" w:eastAsia="Times New Roman" w:hAnsi="Times New Roman" w:cs="Times New Roman"/>
          <w:b/>
          <w:lang w:val="en-GB"/>
        </w:rPr>
        <w:t>Post Summary/</w:t>
      </w:r>
      <w:r w:rsidRPr="00417F05">
        <w:rPr>
          <w:rFonts w:ascii="Times New Roman" w:hAnsi="Times New Roman" w:cs="Times New Roman"/>
          <w:b/>
        </w:rPr>
        <w:t>Purpose:</w:t>
      </w:r>
    </w:p>
    <w:p w14:paraId="20551786" w14:textId="77777777" w:rsidR="009F156F" w:rsidRPr="00417F05" w:rsidRDefault="009F156F" w:rsidP="00417F05">
      <w:pPr>
        <w:overflowPunct w:val="0"/>
        <w:autoSpaceDE w:val="0"/>
        <w:autoSpaceDN w:val="0"/>
        <w:adjustRightInd w:val="0"/>
        <w:spacing w:after="0" w:line="240" w:lineRule="auto"/>
        <w:ind w:right="663"/>
        <w:textAlignment w:val="baseline"/>
        <w:rPr>
          <w:rFonts w:ascii="Times New Roman" w:hAnsi="Times New Roman" w:cs="Times New Roman"/>
          <w:b/>
        </w:rPr>
      </w:pPr>
    </w:p>
    <w:p w14:paraId="0D414FD2" w14:textId="40998480" w:rsidR="00B60B89" w:rsidRPr="002231B5" w:rsidRDefault="00311B8D" w:rsidP="00417F05">
      <w:pPr>
        <w:jc w:val="both"/>
        <w:rPr>
          <w:rFonts w:ascii="Times New Roman" w:hAnsi="Times New Roman" w:cs="Times New Roman"/>
        </w:rPr>
      </w:pPr>
      <w:r w:rsidRPr="00417F05">
        <w:rPr>
          <w:rFonts w:ascii="Times New Roman" w:hAnsi="Times New Roman" w:cs="Times New Roman"/>
        </w:rPr>
        <w:t>Under general supervisio</w:t>
      </w:r>
      <w:r w:rsidRPr="002231B5">
        <w:rPr>
          <w:rFonts w:ascii="Times New Roman" w:hAnsi="Times New Roman" w:cs="Times New Roman"/>
        </w:rPr>
        <w:t xml:space="preserve">n of the </w:t>
      </w:r>
      <w:r w:rsidR="00516762">
        <w:rPr>
          <w:rFonts w:ascii="Times New Roman" w:hAnsi="Times New Roman" w:cs="Times New Roman"/>
        </w:rPr>
        <w:t>H</w:t>
      </w:r>
      <w:r w:rsidR="00901DE2" w:rsidRPr="002231B5">
        <w:rPr>
          <w:rFonts w:ascii="Times New Roman" w:hAnsi="Times New Roman" w:cs="Times New Roman"/>
        </w:rPr>
        <w:t xml:space="preserve">ead of </w:t>
      </w:r>
      <w:r w:rsidR="00516762">
        <w:rPr>
          <w:rFonts w:ascii="Times New Roman" w:hAnsi="Times New Roman" w:cs="Times New Roman"/>
        </w:rPr>
        <w:t>TES</w:t>
      </w:r>
      <w:r w:rsidR="00901DE2" w:rsidRPr="002231B5">
        <w:rPr>
          <w:rFonts w:ascii="Times New Roman" w:hAnsi="Times New Roman" w:cs="Times New Roman"/>
        </w:rPr>
        <w:t xml:space="preserve"> the successful candidate will perform</w:t>
      </w:r>
      <w:r w:rsidRPr="002231B5">
        <w:rPr>
          <w:rFonts w:ascii="Times New Roman" w:hAnsi="Times New Roman" w:cs="Times New Roman"/>
        </w:rPr>
        <w:t xml:space="preserve"> a</w:t>
      </w:r>
      <w:r w:rsidR="00417F05" w:rsidRPr="002231B5">
        <w:rPr>
          <w:rFonts w:ascii="Times New Roman" w:hAnsi="Times New Roman" w:cs="Times New Roman"/>
        </w:rPr>
        <w:t xml:space="preserve"> </w:t>
      </w:r>
      <w:r w:rsidRPr="002231B5">
        <w:rPr>
          <w:rFonts w:ascii="Times New Roman" w:hAnsi="Times New Roman" w:cs="Times New Roman"/>
        </w:rPr>
        <w:t xml:space="preserve">wide variety of </w:t>
      </w:r>
      <w:r w:rsidR="00901DE2" w:rsidRPr="002231B5">
        <w:rPr>
          <w:rFonts w:ascii="Times New Roman" w:hAnsi="Times New Roman" w:cs="Times New Roman"/>
        </w:rPr>
        <w:t xml:space="preserve">buildings estate management including the management of Buildings, Property and </w:t>
      </w:r>
      <w:r w:rsidR="00516762">
        <w:rPr>
          <w:rFonts w:ascii="Times New Roman" w:hAnsi="Times New Roman" w:cs="Times New Roman"/>
        </w:rPr>
        <w:t>Capital P</w:t>
      </w:r>
      <w:r w:rsidR="00901DE2" w:rsidRPr="002231B5">
        <w:rPr>
          <w:rFonts w:ascii="Times New Roman" w:hAnsi="Times New Roman" w:cs="Times New Roman"/>
        </w:rPr>
        <w:t xml:space="preserve">rojects. </w:t>
      </w:r>
      <w:r w:rsidR="00516762" w:rsidRPr="002231B5">
        <w:rPr>
          <w:rFonts w:ascii="Times New Roman" w:hAnsi="Times New Roman" w:cs="Times New Roman"/>
        </w:rPr>
        <w:t>The Grade VII Capital and Buildings Officer, will play a strategic role in supporting and developing the existing building functions within Kerry ETB with a focus on capital, estates (land and buildings) and sustainability.</w:t>
      </w:r>
    </w:p>
    <w:p w14:paraId="1976D3C6" w14:textId="77777777" w:rsidR="00C4220E" w:rsidRPr="002231B5" w:rsidRDefault="00C4220E" w:rsidP="00417F05">
      <w:pPr>
        <w:jc w:val="both"/>
        <w:rPr>
          <w:rFonts w:ascii="Times New Roman" w:hAnsi="Times New Roman" w:cs="Times New Roman"/>
        </w:rPr>
      </w:pPr>
      <w:r w:rsidRPr="002231B5">
        <w:rPr>
          <w:rFonts w:ascii="Times New Roman" w:hAnsi="Times New Roman" w:cs="Times New Roman"/>
        </w:rPr>
        <w:t>The successful applicant may have a large, multilevel staff and will be expected to take responsibility for d</w:t>
      </w:r>
      <w:r w:rsidR="00200E22" w:rsidRPr="002231B5">
        <w:rPr>
          <w:rFonts w:ascii="Times New Roman" w:hAnsi="Times New Roman" w:cs="Times New Roman"/>
        </w:rPr>
        <w:t>ecision making in the</w:t>
      </w:r>
      <w:r w:rsidRPr="002231B5">
        <w:rPr>
          <w:rFonts w:ascii="Times New Roman" w:hAnsi="Times New Roman" w:cs="Times New Roman"/>
        </w:rPr>
        <w:t xml:space="preserve"> area.</w:t>
      </w:r>
    </w:p>
    <w:p w14:paraId="5C0E3991" w14:textId="5B54AB18" w:rsidR="00FB0A93" w:rsidRPr="002231B5" w:rsidRDefault="00FB0A93" w:rsidP="00417F05">
      <w:pPr>
        <w:jc w:val="both"/>
        <w:rPr>
          <w:rFonts w:ascii="Times New Roman" w:hAnsi="Times New Roman" w:cs="Times New Roman"/>
        </w:rPr>
      </w:pPr>
      <w:r w:rsidRPr="002231B5">
        <w:rPr>
          <w:rFonts w:ascii="Times New Roman" w:hAnsi="Times New Roman" w:cs="Times New Roman"/>
        </w:rPr>
        <w:t xml:space="preserve">The person appointed will be required to be flexible in this position and must be prepared to undertake such other duties as assigned to them by the </w:t>
      </w:r>
      <w:r w:rsidR="00901DE2" w:rsidRPr="002231B5">
        <w:rPr>
          <w:rFonts w:ascii="Times New Roman" w:hAnsi="Times New Roman" w:cs="Times New Roman"/>
        </w:rPr>
        <w:t xml:space="preserve">Head of </w:t>
      </w:r>
      <w:r w:rsidR="00417F05" w:rsidRPr="002231B5">
        <w:rPr>
          <w:rFonts w:ascii="Times New Roman" w:hAnsi="Times New Roman" w:cs="Times New Roman"/>
        </w:rPr>
        <w:t>TES</w:t>
      </w:r>
      <w:r w:rsidRPr="002231B5">
        <w:rPr>
          <w:rFonts w:ascii="Times New Roman" w:hAnsi="Times New Roman" w:cs="Times New Roman"/>
        </w:rPr>
        <w:t xml:space="preserve"> or senior management team. Such duties can be outside the normal area of work.</w:t>
      </w:r>
    </w:p>
    <w:p w14:paraId="28C3664A" w14:textId="77777777" w:rsidR="005D3A2D" w:rsidRPr="002231B5" w:rsidRDefault="005D3A2D" w:rsidP="00417F05">
      <w:pPr>
        <w:jc w:val="both"/>
        <w:rPr>
          <w:rFonts w:ascii="Times New Roman" w:hAnsi="Times New Roman" w:cs="Times New Roman"/>
          <w:b/>
        </w:rPr>
      </w:pPr>
      <w:r w:rsidRPr="002231B5">
        <w:rPr>
          <w:rFonts w:ascii="Times New Roman" w:hAnsi="Times New Roman" w:cs="Times New Roman"/>
          <w:b/>
        </w:rPr>
        <w:t>Key Responsibilities</w:t>
      </w:r>
    </w:p>
    <w:p w14:paraId="318EFE21" w14:textId="77777777" w:rsidR="008C0FB5" w:rsidRPr="002231B5" w:rsidRDefault="008C0FB5" w:rsidP="00F25E0B">
      <w:pPr>
        <w:spacing w:after="0" w:line="240" w:lineRule="auto"/>
        <w:rPr>
          <w:rFonts w:ascii="Times New Roman" w:hAnsi="Times New Roman" w:cs="Times New Roman"/>
          <w:b/>
        </w:rPr>
      </w:pPr>
    </w:p>
    <w:p w14:paraId="6B37ECF6" w14:textId="02828CF4" w:rsidR="00901DE2" w:rsidRDefault="00901DE2" w:rsidP="00E86100">
      <w:pPr>
        <w:pStyle w:val="ListParagraph"/>
        <w:numPr>
          <w:ilvl w:val="0"/>
          <w:numId w:val="1"/>
        </w:numPr>
        <w:spacing w:after="0" w:line="240" w:lineRule="auto"/>
        <w:jc w:val="both"/>
        <w:rPr>
          <w:rFonts w:ascii="Times New Roman" w:hAnsi="Times New Roman" w:cs="Times New Roman"/>
        </w:rPr>
      </w:pPr>
      <w:r w:rsidRPr="002231B5">
        <w:rPr>
          <w:rFonts w:ascii="Times New Roman" w:hAnsi="Times New Roman" w:cs="Times New Roman"/>
        </w:rPr>
        <w:t xml:space="preserve">Support the Head of </w:t>
      </w:r>
      <w:r w:rsidR="002231B5">
        <w:rPr>
          <w:rFonts w:ascii="Times New Roman" w:hAnsi="Times New Roman" w:cs="Times New Roman"/>
        </w:rPr>
        <w:t>TES</w:t>
      </w:r>
      <w:r w:rsidR="00FB0A93" w:rsidRPr="002231B5">
        <w:rPr>
          <w:rFonts w:ascii="Times New Roman" w:hAnsi="Times New Roman" w:cs="Times New Roman"/>
        </w:rPr>
        <w:t xml:space="preserve"> through the development and implementation of best practices </w:t>
      </w:r>
      <w:r w:rsidRPr="002231B5">
        <w:rPr>
          <w:rFonts w:ascii="Times New Roman" w:hAnsi="Times New Roman" w:cs="Times New Roman"/>
        </w:rPr>
        <w:t>in Buildings Estate</w:t>
      </w:r>
      <w:r w:rsidR="00FB0A93" w:rsidRPr="002231B5">
        <w:rPr>
          <w:rFonts w:ascii="Times New Roman" w:hAnsi="Times New Roman" w:cs="Times New Roman"/>
        </w:rPr>
        <w:t xml:space="preserve"> Management.</w:t>
      </w:r>
    </w:p>
    <w:p w14:paraId="2A6341AB" w14:textId="64637EF4" w:rsidR="00E86100" w:rsidRDefault="00E86100" w:rsidP="00E86100">
      <w:pPr>
        <w:pStyle w:val="BodyText"/>
        <w:widowControl w:val="0"/>
        <w:numPr>
          <w:ilvl w:val="0"/>
          <w:numId w:val="1"/>
        </w:numPr>
        <w:autoSpaceDE w:val="0"/>
        <w:autoSpaceDN w:val="0"/>
        <w:spacing w:after="0" w:line="240" w:lineRule="auto"/>
        <w:jc w:val="both"/>
        <w:rPr>
          <w:rFonts w:ascii="Times New Roman" w:hAnsi="Times New Roman" w:cs="Times New Roman"/>
        </w:rPr>
      </w:pPr>
      <w:r w:rsidRPr="00E86100">
        <w:rPr>
          <w:rFonts w:ascii="Times New Roman" w:hAnsi="Times New Roman" w:cs="Times New Roman"/>
        </w:rPr>
        <w:t xml:space="preserve">Delivery of Capital projects, including new builds, </w:t>
      </w:r>
      <w:r w:rsidR="00FF5B69">
        <w:rPr>
          <w:rFonts w:ascii="Times New Roman" w:hAnsi="Times New Roman" w:cs="Times New Roman"/>
        </w:rPr>
        <w:t xml:space="preserve">extensions, </w:t>
      </w:r>
      <w:r w:rsidRPr="00E86100">
        <w:rPr>
          <w:rFonts w:ascii="Times New Roman" w:hAnsi="Times New Roman" w:cs="Times New Roman"/>
        </w:rPr>
        <w:t>refurbishments, M&amp;E upgrades, civil works and energy efficiency upgrades and emergency work (full project lifecycle).</w:t>
      </w:r>
    </w:p>
    <w:p w14:paraId="52FA7F3C" w14:textId="29AD874B" w:rsidR="00E86100" w:rsidRPr="00E86100" w:rsidRDefault="00E86100" w:rsidP="00E86100">
      <w:pPr>
        <w:pStyle w:val="BodyText"/>
        <w:widowControl w:val="0"/>
        <w:numPr>
          <w:ilvl w:val="0"/>
          <w:numId w:val="1"/>
        </w:numPr>
        <w:autoSpaceDE w:val="0"/>
        <w:autoSpaceDN w:val="0"/>
        <w:spacing w:after="0" w:line="240" w:lineRule="auto"/>
        <w:jc w:val="both"/>
        <w:rPr>
          <w:rFonts w:ascii="Times New Roman" w:hAnsi="Times New Roman" w:cs="Times New Roman"/>
        </w:rPr>
      </w:pPr>
      <w:r w:rsidRPr="00E86100">
        <w:rPr>
          <w:rFonts w:ascii="Times New Roman" w:hAnsi="Times New Roman" w:cs="Times New Roman"/>
        </w:rPr>
        <w:t xml:space="preserve">Ensure works are compliant with statutory regulations, funding authorities requirements and </w:t>
      </w:r>
      <w:r w:rsidRPr="00E86100">
        <w:rPr>
          <w:rFonts w:ascii="Times New Roman" w:hAnsi="Times New Roman" w:cs="Times New Roman"/>
        </w:rPr>
        <w:lastRenderedPageBreak/>
        <w:t>the Government</w:t>
      </w:r>
      <w:r w:rsidR="009F156F">
        <w:rPr>
          <w:rFonts w:ascii="Times New Roman" w:hAnsi="Times New Roman" w:cs="Times New Roman"/>
        </w:rPr>
        <w:t>’s</w:t>
      </w:r>
      <w:r w:rsidRPr="00E86100">
        <w:rPr>
          <w:rFonts w:ascii="Times New Roman" w:hAnsi="Times New Roman" w:cs="Times New Roman"/>
        </w:rPr>
        <w:t xml:space="preserve"> Capital Works Management </w:t>
      </w:r>
      <w:r>
        <w:rPr>
          <w:rFonts w:ascii="Times New Roman" w:hAnsi="Times New Roman" w:cs="Times New Roman"/>
        </w:rPr>
        <w:t>F</w:t>
      </w:r>
      <w:r w:rsidRPr="00E86100">
        <w:rPr>
          <w:rFonts w:ascii="Times New Roman" w:hAnsi="Times New Roman" w:cs="Times New Roman"/>
        </w:rPr>
        <w:t xml:space="preserve">ramework. </w:t>
      </w:r>
    </w:p>
    <w:p w14:paraId="0996F80F" w14:textId="7E01CBB5" w:rsidR="00E86100" w:rsidRPr="00E86100" w:rsidRDefault="00E86100" w:rsidP="00E86100">
      <w:pPr>
        <w:pStyle w:val="ListParagraph"/>
        <w:widowControl w:val="0"/>
        <w:numPr>
          <w:ilvl w:val="0"/>
          <w:numId w:val="1"/>
        </w:numPr>
        <w:tabs>
          <w:tab w:val="left" w:pos="478"/>
          <w:tab w:val="left" w:pos="479"/>
        </w:tabs>
        <w:autoSpaceDE w:val="0"/>
        <w:autoSpaceDN w:val="0"/>
        <w:spacing w:after="0" w:line="240" w:lineRule="auto"/>
        <w:ind w:right="124"/>
        <w:contextualSpacing w:val="0"/>
        <w:jc w:val="both"/>
        <w:rPr>
          <w:rFonts w:ascii="Times New Roman" w:hAnsi="Times New Roman" w:cs="Times New Roman"/>
        </w:rPr>
      </w:pPr>
      <w:r w:rsidRPr="00E86100">
        <w:rPr>
          <w:rFonts w:ascii="Times New Roman" w:hAnsi="Times New Roman" w:cs="Times New Roman"/>
        </w:rPr>
        <w:t xml:space="preserve">Provide advice to </w:t>
      </w:r>
      <w:r>
        <w:rPr>
          <w:rFonts w:ascii="Times New Roman" w:hAnsi="Times New Roman" w:cs="Times New Roman"/>
        </w:rPr>
        <w:t xml:space="preserve">Kerry </w:t>
      </w:r>
      <w:r w:rsidRPr="00E86100">
        <w:rPr>
          <w:rFonts w:ascii="Times New Roman" w:hAnsi="Times New Roman" w:cs="Times New Roman"/>
        </w:rPr>
        <w:t>ETB on issues arising in capital projects; project management, health and safety, energy management, climate change initiatives, accessibility and other technical property queries.</w:t>
      </w:r>
    </w:p>
    <w:p w14:paraId="77D6F497" w14:textId="1D2816F8" w:rsidR="00E86100" w:rsidRDefault="00E86100" w:rsidP="00E86100">
      <w:pPr>
        <w:pStyle w:val="ListParagraph"/>
        <w:widowControl w:val="0"/>
        <w:numPr>
          <w:ilvl w:val="0"/>
          <w:numId w:val="1"/>
        </w:numPr>
        <w:tabs>
          <w:tab w:val="left" w:pos="478"/>
          <w:tab w:val="left" w:pos="479"/>
        </w:tabs>
        <w:autoSpaceDE w:val="0"/>
        <w:autoSpaceDN w:val="0"/>
        <w:spacing w:after="0" w:line="240" w:lineRule="auto"/>
        <w:ind w:right="124"/>
        <w:contextualSpacing w:val="0"/>
        <w:jc w:val="both"/>
        <w:rPr>
          <w:rFonts w:ascii="Times New Roman" w:hAnsi="Times New Roman" w:cs="Times New Roman"/>
        </w:rPr>
      </w:pPr>
      <w:r w:rsidRPr="00E86100">
        <w:rPr>
          <w:rFonts w:ascii="Times New Roman" w:hAnsi="Times New Roman" w:cs="Times New Roman"/>
        </w:rPr>
        <w:t>Maintain all building and project records to meet legal</w:t>
      </w:r>
      <w:r>
        <w:rPr>
          <w:rFonts w:ascii="Times New Roman" w:hAnsi="Times New Roman" w:cs="Times New Roman"/>
        </w:rPr>
        <w:t>,</w:t>
      </w:r>
      <w:r w:rsidRPr="00E86100">
        <w:rPr>
          <w:rFonts w:ascii="Times New Roman" w:hAnsi="Times New Roman" w:cs="Times New Roman"/>
        </w:rPr>
        <w:t xml:space="preserve"> regulatory</w:t>
      </w:r>
      <w:r>
        <w:rPr>
          <w:rFonts w:ascii="Times New Roman" w:hAnsi="Times New Roman" w:cs="Times New Roman"/>
        </w:rPr>
        <w:t xml:space="preserve"> and funding authorities</w:t>
      </w:r>
      <w:r w:rsidRPr="00E86100">
        <w:rPr>
          <w:rFonts w:ascii="Times New Roman" w:hAnsi="Times New Roman" w:cs="Times New Roman"/>
        </w:rPr>
        <w:t xml:space="preserve"> requirements</w:t>
      </w:r>
      <w:r>
        <w:rPr>
          <w:rFonts w:ascii="Times New Roman" w:hAnsi="Times New Roman" w:cs="Times New Roman"/>
        </w:rPr>
        <w:t>.</w:t>
      </w:r>
    </w:p>
    <w:p w14:paraId="255053B0" w14:textId="77777777" w:rsidR="00E86100" w:rsidRPr="00593B66" w:rsidRDefault="00E86100" w:rsidP="00E86100">
      <w:pPr>
        <w:pStyle w:val="ListParagraph"/>
        <w:widowControl w:val="0"/>
        <w:numPr>
          <w:ilvl w:val="0"/>
          <w:numId w:val="1"/>
        </w:numPr>
        <w:tabs>
          <w:tab w:val="left" w:pos="478"/>
          <w:tab w:val="left" w:pos="479"/>
        </w:tabs>
        <w:autoSpaceDE w:val="0"/>
        <w:autoSpaceDN w:val="0"/>
        <w:spacing w:after="0" w:line="240" w:lineRule="auto"/>
        <w:ind w:right="124"/>
        <w:contextualSpacing w:val="0"/>
        <w:jc w:val="both"/>
        <w:rPr>
          <w:rFonts w:ascii="Times New Roman" w:hAnsi="Times New Roman" w:cs="Times New Roman"/>
        </w:rPr>
      </w:pPr>
      <w:r w:rsidRPr="00E86100">
        <w:rPr>
          <w:rFonts w:ascii="Times New Roman" w:hAnsi="Times New Roman" w:cs="Times New Roman"/>
        </w:rPr>
        <w:t>Manage the leasing, renewals, licences of buildings and lands, ensuring, compliance with the relevant circulars</w:t>
      </w:r>
      <w:r>
        <w:rPr>
          <w:rFonts w:ascii="Times New Roman" w:hAnsi="Times New Roman" w:cs="Times New Roman"/>
        </w:rPr>
        <w:t xml:space="preserve"> and Kerry ETB’s policies and procedures, to include</w:t>
      </w:r>
      <w:r w:rsidRPr="00E86100">
        <w:rPr>
          <w:rFonts w:ascii="Times New Roman" w:hAnsi="Times New Roman" w:cs="Times New Roman"/>
        </w:rPr>
        <w:t xml:space="preserve"> maintaining a property </w:t>
      </w:r>
      <w:r w:rsidRPr="00593B66">
        <w:rPr>
          <w:rFonts w:ascii="Times New Roman" w:hAnsi="Times New Roman" w:cs="Times New Roman"/>
        </w:rPr>
        <w:t xml:space="preserve">database. </w:t>
      </w:r>
    </w:p>
    <w:p w14:paraId="1A3E4CD3" w14:textId="2D9642D6" w:rsidR="002231B5" w:rsidRPr="00593B66" w:rsidRDefault="00E86100" w:rsidP="00E86100">
      <w:pPr>
        <w:pStyle w:val="ListParagraph"/>
        <w:widowControl w:val="0"/>
        <w:numPr>
          <w:ilvl w:val="0"/>
          <w:numId w:val="1"/>
        </w:numPr>
        <w:tabs>
          <w:tab w:val="left" w:pos="478"/>
          <w:tab w:val="left" w:pos="479"/>
        </w:tabs>
        <w:autoSpaceDE w:val="0"/>
        <w:autoSpaceDN w:val="0"/>
        <w:spacing w:after="0" w:line="240" w:lineRule="auto"/>
        <w:ind w:right="124"/>
        <w:contextualSpacing w:val="0"/>
        <w:jc w:val="both"/>
        <w:rPr>
          <w:rFonts w:ascii="Times New Roman" w:hAnsi="Times New Roman" w:cs="Times New Roman"/>
        </w:rPr>
      </w:pPr>
      <w:r w:rsidRPr="00593B66">
        <w:rPr>
          <w:rFonts w:ascii="Times New Roman" w:hAnsi="Times New Roman" w:cs="Times New Roman"/>
        </w:rPr>
        <w:t xml:space="preserve">Assist Kerry ETB in developing a strategy for the development and management of the overall </w:t>
      </w:r>
      <w:r w:rsidR="00593B66" w:rsidRPr="00593B66">
        <w:rPr>
          <w:rFonts w:ascii="Times New Roman" w:hAnsi="Times New Roman" w:cs="Times New Roman"/>
        </w:rPr>
        <w:t>e</w:t>
      </w:r>
      <w:r w:rsidRPr="00593B66">
        <w:rPr>
          <w:rFonts w:ascii="Times New Roman" w:hAnsi="Times New Roman" w:cs="Times New Roman"/>
        </w:rPr>
        <w:t>state.</w:t>
      </w:r>
    </w:p>
    <w:p w14:paraId="7AC93AE7" w14:textId="77777777" w:rsidR="00FF5B69" w:rsidRPr="00593B66" w:rsidRDefault="00FF5B69" w:rsidP="00FF5B69">
      <w:pPr>
        <w:pStyle w:val="PlainText"/>
        <w:numPr>
          <w:ilvl w:val="0"/>
          <w:numId w:val="1"/>
        </w:numPr>
        <w:jc w:val="both"/>
        <w:rPr>
          <w:rFonts w:ascii="Times New Roman" w:eastAsia="Times New Roman" w:hAnsi="Times New Roman" w:cs="Times New Roman"/>
          <w:szCs w:val="22"/>
          <w:lang w:val="en-GB"/>
        </w:rPr>
      </w:pPr>
      <w:r w:rsidRPr="00593B66">
        <w:rPr>
          <w:rFonts w:ascii="Times New Roman" w:eastAsia="Times New Roman" w:hAnsi="Times New Roman" w:cs="Times New Roman"/>
          <w:szCs w:val="22"/>
          <w:lang w:val="en-GB"/>
        </w:rPr>
        <w:t xml:space="preserve">Prepare files for any potential audits and checklist all files for audit. </w:t>
      </w:r>
    </w:p>
    <w:p w14:paraId="14E5AA47" w14:textId="7A2EEDE9" w:rsidR="00FF5B69" w:rsidRPr="00593B66" w:rsidRDefault="00FF5B69" w:rsidP="00FF5B69">
      <w:pPr>
        <w:pStyle w:val="PlainText"/>
        <w:numPr>
          <w:ilvl w:val="0"/>
          <w:numId w:val="1"/>
        </w:numPr>
        <w:jc w:val="both"/>
        <w:rPr>
          <w:rFonts w:ascii="Times New Roman" w:eastAsia="Times New Roman" w:hAnsi="Times New Roman" w:cs="Times New Roman"/>
          <w:szCs w:val="22"/>
          <w:lang w:val="en-GB"/>
        </w:rPr>
      </w:pPr>
      <w:r w:rsidRPr="00593B66">
        <w:rPr>
          <w:rFonts w:ascii="Times New Roman" w:eastAsia="Times New Roman" w:hAnsi="Times New Roman" w:cs="Times New Roman"/>
          <w:szCs w:val="22"/>
          <w:lang w:val="en-GB"/>
        </w:rPr>
        <w:t>Assist the Head of Department in preparing responses to requests received from the</w:t>
      </w:r>
      <w:r w:rsidR="00593B66">
        <w:rPr>
          <w:rFonts w:ascii="Times New Roman" w:eastAsia="Times New Roman" w:hAnsi="Times New Roman" w:cs="Times New Roman"/>
          <w:szCs w:val="22"/>
          <w:lang w:val="en-GB"/>
        </w:rPr>
        <w:t xml:space="preserve"> ETB Board as well as the</w:t>
      </w:r>
      <w:r w:rsidRPr="00593B66">
        <w:rPr>
          <w:rFonts w:ascii="Times New Roman" w:eastAsia="Times New Roman" w:hAnsi="Times New Roman" w:cs="Times New Roman"/>
          <w:szCs w:val="22"/>
          <w:lang w:val="en-GB"/>
        </w:rPr>
        <w:t xml:space="preserve"> Section 45 and Section 44 sub-committees </w:t>
      </w:r>
    </w:p>
    <w:p w14:paraId="42D72E58" w14:textId="2DC589B7" w:rsidR="00FF5B69" w:rsidRPr="00593B66" w:rsidRDefault="00FF5B69" w:rsidP="00FF5B69">
      <w:pPr>
        <w:pStyle w:val="ListParagraph"/>
        <w:widowControl w:val="0"/>
        <w:numPr>
          <w:ilvl w:val="0"/>
          <w:numId w:val="1"/>
        </w:numPr>
        <w:tabs>
          <w:tab w:val="left" w:pos="478"/>
          <w:tab w:val="left" w:pos="479"/>
        </w:tabs>
        <w:autoSpaceDE w:val="0"/>
        <w:autoSpaceDN w:val="0"/>
        <w:spacing w:after="0" w:line="240" w:lineRule="auto"/>
        <w:ind w:right="124"/>
        <w:contextualSpacing w:val="0"/>
        <w:jc w:val="both"/>
        <w:rPr>
          <w:rFonts w:ascii="Times New Roman" w:hAnsi="Times New Roman" w:cs="Times New Roman"/>
        </w:rPr>
      </w:pPr>
      <w:r w:rsidRPr="00593B66">
        <w:rPr>
          <w:rFonts w:ascii="Times New Roman" w:eastAsia="Times New Roman" w:hAnsi="Times New Roman" w:cs="Times New Roman"/>
          <w:lang w:val="en-GB"/>
        </w:rPr>
        <w:t>Prepare, review and update Reports for the Directors, Head of Department, Auditors or other relevant persons, as and when required</w:t>
      </w:r>
      <w:r w:rsidR="00BA612C">
        <w:rPr>
          <w:rFonts w:ascii="Times New Roman" w:eastAsia="Times New Roman" w:hAnsi="Times New Roman" w:cs="Times New Roman"/>
          <w:lang w:val="en-GB"/>
        </w:rPr>
        <w:t>.</w:t>
      </w:r>
    </w:p>
    <w:p w14:paraId="0786BA2D" w14:textId="4814D7A1" w:rsidR="00901DE2" w:rsidRPr="00593B66" w:rsidRDefault="00901DE2" w:rsidP="00E86100">
      <w:pPr>
        <w:pStyle w:val="ListParagraph"/>
        <w:numPr>
          <w:ilvl w:val="0"/>
          <w:numId w:val="1"/>
        </w:numPr>
        <w:jc w:val="both"/>
        <w:rPr>
          <w:rFonts w:ascii="Times New Roman" w:hAnsi="Times New Roman" w:cs="Times New Roman"/>
        </w:rPr>
      </w:pPr>
      <w:r w:rsidRPr="00593B66">
        <w:rPr>
          <w:rFonts w:ascii="Times New Roman" w:hAnsi="Times New Roman" w:cs="Times New Roman"/>
        </w:rPr>
        <w:t>Support Kerry ETB in their engagement with procurement initiatives, ensuring a consistent ETB wide approach</w:t>
      </w:r>
      <w:r w:rsidR="00BA612C">
        <w:rPr>
          <w:rFonts w:ascii="Times New Roman" w:hAnsi="Times New Roman" w:cs="Times New Roman"/>
        </w:rPr>
        <w:t>.</w:t>
      </w:r>
    </w:p>
    <w:p w14:paraId="56A101A6" w14:textId="62A1298E" w:rsidR="00901DE2" w:rsidRPr="00593B66" w:rsidRDefault="00901DE2" w:rsidP="00E86100">
      <w:pPr>
        <w:pStyle w:val="ListParagraph"/>
        <w:numPr>
          <w:ilvl w:val="0"/>
          <w:numId w:val="1"/>
        </w:numPr>
        <w:jc w:val="both"/>
        <w:rPr>
          <w:rFonts w:ascii="Times New Roman" w:hAnsi="Times New Roman" w:cs="Times New Roman"/>
        </w:rPr>
      </w:pPr>
      <w:r w:rsidRPr="00593B66">
        <w:rPr>
          <w:rFonts w:ascii="Times New Roman" w:hAnsi="Times New Roman" w:cs="Times New Roman"/>
        </w:rPr>
        <w:t>Ensure national procurement requirements are adhered to</w:t>
      </w:r>
      <w:r w:rsidR="00BA612C">
        <w:rPr>
          <w:rFonts w:ascii="Times New Roman" w:hAnsi="Times New Roman" w:cs="Times New Roman"/>
        </w:rPr>
        <w:t>.</w:t>
      </w:r>
    </w:p>
    <w:p w14:paraId="358655B7" w14:textId="77777777" w:rsidR="00901DE2" w:rsidRPr="002231B5"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Develop a strong working relationship with stakeholders in relation to all building related</w:t>
      </w:r>
    </w:p>
    <w:p w14:paraId="7D9310D6" w14:textId="77777777" w:rsidR="00901DE2" w:rsidRPr="002231B5" w:rsidRDefault="00901DE2" w:rsidP="00E86100">
      <w:pPr>
        <w:pStyle w:val="ListParagraph"/>
        <w:jc w:val="both"/>
        <w:rPr>
          <w:rFonts w:ascii="Times New Roman" w:hAnsi="Times New Roman" w:cs="Times New Roman"/>
        </w:rPr>
      </w:pPr>
      <w:r w:rsidRPr="002231B5">
        <w:rPr>
          <w:rFonts w:ascii="Times New Roman" w:hAnsi="Times New Roman" w:cs="Times New Roman"/>
        </w:rPr>
        <w:t>matters ensuring that Kerry ETB needs are represented</w:t>
      </w:r>
    </w:p>
    <w:p w14:paraId="480FDF35" w14:textId="12FB5738" w:rsidR="00901DE2" w:rsidRPr="002231B5"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 xml:space="preserve">Support the building of capacity in </w:t>
      </w:r>
      <w:r w:rsidR="006846AF">
        <w:rPr>
          <w:rFonts w:ascii="Times New Roman" w:hAnsi="Times New Roman" w:cs="Times New Roman"/>
        </w:rPr>
        <w:t xml:space="preserve">Kerry </w:t>
      </w:r>
      <w:r w:rsidRPr="002231B5">
        <w:rPr>
          <w:rFonts w:ascii="Times New Roman" w:hAnsi="Times New Roman" w:cs="Times New Roman"/>
        </w:rPr>
        <w:t xml:space="preserve">ETB in respect of </w:t>
      </w:r>
      <w:r w:rsidR="006846AF">
        <w:rPr>
          <w:rFonts w:ascii="Times New Roman" w:hAnsi="Times New Roman" w:cs="Times New Roman"/>
        </w:rPr>
        <w:t xml:space="preserve">the ETB estate </w:t>
      </w:r>
      <w:r w:rsidRPr="002231B5">
        <w:rPr>
          <w:rFonts w:ascii="Times New Roman" w:hAnsi="Times New Roman" w:cs="Times New Roman"/>
        </w:rPr>
        <w:t>management and construction functions</w:t>
      </w:r>
      <w:r w:rsidR="00BA612C">
        <w:rPr>
          <w:rFonts w:ascii="Times New Roman" w:hAnsi="Times New Roman" w:cs="Times New Roman"/>
        </w:rPr>
        <w:t>.</w:t>
      </w:r>
    </w:p>
    <w:p w14:paraId="3599D7BA" w14:textId="026BD55D" w:rsidR="00901DE2" w:rsidRPr="002231B5"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 xml:space="preserve">Engage with </w:t>
      </w:r>
      <w:r w:rsidR="00593B66">
        <w:rPr>
          <w:rFonts w:ascii="Times New Roman" w:hAnsi="Times New Roman" w:cs="Times New Roman"/>
        </w:rPr>
        <w:t xml:space="preserve">the DoE, </w:t>
      </w:r>
      <w:r w:rsidRPr="002231B5">
        <w:rPr>
          <w:rFonts w:ascii="Times New Roman" w:hAnsi="Times New Roman" w:cs="Times New Roman"/>
        </w:rPr>
        <w:t>DFHERIS, SOLAS and other capital programme funding agents and</w:t>
      </w:r>
    </w:p>
    <w:p w14:paraId="69F5CC64" w14:textId="0EFCFE4F" w:rsidR="00901DE2" w:rsidRPr="002231B5" w:rsidRDefault="00901DE2" w:rsidP="00E86100">
      <w:pPr>
        <w:pStyle w:val="ListParagraph"/>
        <w:jc w:val="both"/>
        <w:rPr>
          <w:rFonts w:ascii="Times New Roman" w:hAnsi="Times New Roman" w:cs="Times New Roman"/>
        </w:rPr>
      </w:pPr>
      <w:r w:rsidRPr="002231B5">
        <w:rPr>
          <w:rFonts w:ascii="Times New Roman" w:hAnsi="Times New Roman" w:cs="Times New Roman"/>
        </w:rPr>
        <w:t>represent the ETB, as appropriate</w:t>
      </w:r>
      <w:r w:rsidR="00BA612C">
        <w:rPr>
          <w:rFonts w:ascii="Times New Roman" w:hAnsi="Times New Roman" w:cs="Times New Roman"/>
        </w:rPr>
        <w:t>.</w:t>
      </w:r>
    </w:p>
    <w:p w14:paraId="75929603" w14:textId="1AB4DCFE" w:rsidR="00901DE2" w:rsidRPr="002231B5"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Assist and advise the ETB in relation to the establishment of suitable facilities management functions</w:t>
      </w:r>
      <w:r w:rsidR="00BA612C">
        <w:rPr>
          <w:rFonts w:ascii="Times New Roman" w:hAnsi="Times New Roman" w:cs="Times New Roman"/>
        </w:rPr>
        <w:t>.</w:t>
      </w:r>
    </w:p>
    <w:p w14:paraId="1391E3F5" w14:textId="278EA9E8" w:rsidR="00901DE2" w:rsidRPr="002231B5"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Gather the necessary financial and statistical information on an ongoing basis and prepare reports as required</w:t>
      </w:r>
      <w:r w:rsidR="00BA612C">
        <w:rPr>
          <w:rFonts w:ascii="Times New Roman" w:hAnsi="Times New Roman" w:cs="Times New Roman"/>
        </w:rPr>
        <w:t>.</w:t>
      </w:r>
    </w:p>
    <w:p w14:paraId="5EE2F303" w14:textId="2718F483" w:rsidR="00901DE2" w:rsidRPr="00593B66" w:rsidRDefault="00901DE2"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Develop in conjunction with ETB management Key Performance Indicators (KPIs) appropriate to the capital projects within the</w:t>
      </w:r>
      <w:r w:rsidRPr="00593B66">
        <w:rPr>
          <w:rFonts w:ascii="Times New Roman" w:hAnsi="Times New Roman" w:cs="Times New Roman"/>
        </w:rPr>
        <w:t xml:space="preserve"> ETB and assist in the achievement of same</w:t>
      </w:r>
      <w:r w:rsidR="00BA612C">
        <w:rPr>
          <w:rFonts w:ascii="Times New Roman" w:hAnsi="Times New Roman" w:cs="Times New Roman"/>
        </w:rPr>
        <w:t>.</w:t>
      </w:r>
    </w:p>
    <w:p w14:paraId="43919F18" w14:textId="6BB01613" w:rsidR="00901DE2" w:rsidRPr="002231B5" w:rsidRDefault="00A15F7D"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Develop and r</w:t>
      </w:r>
      <w:r w:rsidR="00FB0A93" w:rsidRPr="002231B5">
        <w:rPr>
          <w:rFonts w:ascii="Times New Roman" w:hAnsi="Times New Roman" w:cs="Times New Roman"/>
        </w:rPr>
        <w:t>eview</w:t>
      </w:r>
      <w:r w:rsidRPr="002231B5">
        <w:rPr>
          <w:rFonts w:ascii="Times New Roman" w:hAnsi="Times New Roman" w:cs="Times New Roman"/>
        </w:rPr>
        <w:t>,</w:t>
      </w:r>
      <w:r w:rsidR="00FB0A93" w:rsidRPr="002231B5">
        <w:rPr>
          <w:rFonts w:ascii="Times New Roman" w:hAnsi="Times New Roman" w:cs="Times New Roman"/>
        </w:rPr>
        <w:t xml:space="preserve"> in conjunction with the </w:t>
      </w:r>
      <w:r w:rsidR="00901DE2" w:rsidRPr="002231B5">
        <w:rPr>
          <w:rFonts w:ascii="Times New Roman" w:hAnsi="Times New Roman" w:cs="Times New Roman"/>
        </w:rPr>
        <w:t>Head of</w:t>
      </w:r>
      <w:r w:rsidR="00593B66">
        <w:rPr>
          <w:rFonts w:ascii="Times New Roman" w:hAnsi="Times New Roman" w:cs="Times New Roman"/>
        </w:rPr>
        <w:t xml:space="preserve"> TES</w:t>
      </w:r>
      <w:r w:rsidRPr="002231B5">
        <w:rPr>
          <w:rFonts w:ascii="Times New Roman" w:hAnsi="Times New Roman" w:cs="Times New Roman"/>
        </w:rPr>
        <w:t>,</w:t>
      </w:r>
      <w:r w:rsidR="00FB0A93" w:rsidRPr="002231B5">
        <w:rPr>
          <w:rFonts w:ascii="Times New Roman" w:hAnsi="Times New Roman" w:cs="Times New Roman"/>
        </w:rPr>
        <w:t xml:space="preserve"> the Internal Controls/Standard Operating Procedures for the efficient and effective administration of the </w:t>
      </w:r>
      <w:r w:rsidR="00593B66">
        <w:rPr>
          <w:rFonts w:ascii="Times New Roman" w:hAnsi="Times New Roman" w:cs="Times New Roman"/>
        </w:rPr>
        <w:t>TES</w:t>
      </w:r>
      <w:r w:rsidR="00FB0A93" w:rsidRPr="002231B5">
        <w:rPr>
          <w:rFonts w:ascii="Times New Roman" w:hAnsi="Times New Roman" w:cs="Times New Roman"/>
        </w:rPr>
        <w:t xml:space="preserve"> Department.</w:t>
      </w:r>
    </w:p>
    <w:p w14:paraId="44912FDD" w14:textId="77777777" w:rsidR="00623149" w:rsidRPr="002231B5" w:rsidRDefault="00623149"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Contribute to the setting of organisational tone through policies and the development and promotion of good internal controls.</w:t>
      </w:r>
    </w:p>
    <w:p w14:paraId="10E60A74" w14:textId="77777777" w:rsidR="00FB0A93" w:rsidRPr="002231B5" w:rsidRDefault="00FB0A93"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Attend, as required, working groups an</w:t>
      </w:r>
      <w:r w:rsidR="00A15F7D" w:rsidRPr="002231B5">
        <w:rPr>
          <w:rFonts w:ascii="Times New Roman" w:hAnsi="Times New Roman" w:cs="Times New Roman"/>
        </w:rPr>
        <w:t>d committees of Kerry ETB</w:t>
      </w:r>
      <w:r w:rsidRPr="002231B5">
        <w:rPr>
          <w:rFonts w:ascii="Times New Roman" w:hAnsi="Times New Roman" w:cs="Times New Roman"/>
        </w:rPr>
        <w:t xml:space="preserve">. </w:t>
      </w:r>
    </w:p>
    <w:p w14:paraId="642BBD75" w14:textId="6F443A88" w:rsidR="00702027" w:rsidRPr="002231B5" w:rsidRDefault="00FB0A93" w:rsidP="00E86100">
      <w:pPr>
        <w:pStyle w:val="ListParagraph"/>
        <w:numPr>
          <w:ilvl w:val="0"/>
          <w:numId w:val="1"/>
        </w:numPr>
        <w:jc w:val="both"/>
        <w:rPr>
          <w:rFonts w:ascii="Times New Roman" w:hAnsi="Times New Roman" w:cs="Times New Roman"/>
        </w:rPr>
      </w:pPr>
      <w:r w:rsidRPr="002231B5">
        <w:rPr>
          <w:rFonts w:ascii="Times New Roman" w:hAnsi="Times New Roman" w:cs="Times New Roman"/>
        </w:rPr>
        <w:t xml:space="preserve">Represent </w:t>
      </w:r>
      <w:r w:rsidR="00644975" w:rsidRPr="002231B5">
        <w:rPr>
          <w:rFonts w:ascii="Times New Roman" w:hAnsi="Times New Roman" w:cs="Times New Roman"/>
        </w:rPr>
        <w:t xml:space="preserve">the </w:t>
      </w:r>
      <w:r w:rsidR="00901DE2" w:rsidRPr="002231B5">
        <w:rPr>
          <w:rFonts w:ascii="Times New Roman" w:hAnsi="Times New Roman" w:cs="Times New Roman"/>
        </w:rPr>
        <w:t xml:space="preserve">Head of </w:t>
      </w:r>
      <w:r w:rsidR="00593B66">
        <w:rPr>
          <w:rFonts w:ascii="Times New Roman" w:hAnsi="Times New Roman" w:cs="Times New Roman"/>
        </w:rPr>
        <w:t>TES</w:t>
      </w:r>
      <w:r w:rsidRPr="002231B5">
        <w:rPr>
          <w:rFonts w:ascii="Times New Roman" w:hAnsi="Times New Roman" w:cs="Times New Roman"/>
        </w:rPr>
        <w:t xml:space="preserve">  at meetings</w:t>
      </w:r>
      <w:r w:rsidR="00A15F7D" w:rsidRPr="002231B5">
        <w:rPr>
          <w:rFonts w:ascii="Times New Roman" w:hAnsi="Times New Roman" w:cs="Times New Roman"/>
        </w:rPr>
        <w:t>,</w:t>
      </w:r>
      <w:r w:rsidRPr="002231B5">
        <w:rPr>
          <w:rFonts w:ascii="Times New Roman" w:hAnsi="Times New Roman" w:cs="Times New Roman"/>
        </w:rPr>
        <w:t xml:space="preserve"> if required</w:t>
      </w:r>
      <w:r w:rsidR="00A15F7D" w:rsidRPr="002231B5">
        <w:rPr>
          <w:rFonts w:ascii="Times New Roman" w:hAnsi="Times New Roman" w:cs="Times New Roman"/>
        </w:rPr>
        <w:t>,</w:t>
      </w:r>
      <w:r w:rsidRPr="002231B5">
        <w:rPr>
          <w:rFonts w:ascii="Times New Roman" w:hAnsi="Times New Roman" w:cs="Times New Roman"/>
        </w:rPr>
        <w:t xml:space="preserve"> with external agencies/bodies/groups that are necessary for the proper discharge of the post.</w:t>
      </w:r>
    </w:p>
    <w:p w14:paraId="7D102FFB"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Bring a focus and drive to building and sustaining high levels of performance, addressing any performance issues as they arise.</w:t>
      </w:r>
    </w:p>
    <w:p w14:paraId="710DA166"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Develop capability of others through supportive feedback, coaching and creating opportunities for skills development.</w:t>
      </w:r>
    </w:p>
    <w:p w14:paraId="32F5B194"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Maintain a strong focus on self-development, seeking feedback and opportunities for growth.</w:t>
      </w:r>
    </w:p>
    <w:p w14:paraId="16AA476C"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Research issues thoroughly, consult appropriately to gather all information needed on an issue.</w:t>
      </w:r>
    </w:p>
    <w:p w14:paraId="1D82A6BF"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Plan and prioritise work in terms of importance</w:t>
      </w:r>
      <w:r w:rsidR="00F25E0B" w:rsidRPr="002231B5">
        <w:rPr>
          <w:rFonts w:ascii="Times New Roman" w:hAnsi="Times New Roman" w:cs="Times New Roman"/>
        </w:rPr>
        <w:t>,</w:t>
      </w:r>
      <w:r w:rsidRPr="002231B5">
        <w:rPr>
          <w:rFonts w:ascii="Times New Roman" w:hAnsi="Times New Roman" w:cs="Times New Roman"/>
        </w:rPr>
        <w:t xml:space="preserve"> timescales and other resource constraints, re-prioritising in light of changing circumstances for self and relevant staff teams.</w:t>
      </w:r>
    </w:p>
    <w:p w14:paraId="38439CD1" w14:textId="77777777" w:rsidR="008748AD" w:rsidRPr="002231B5" w:rsidRDefault="008748AD" w:rsidP="00E86100">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Carry out lawful orders of the Chief Executive.</w:t>
      </w:r>
    </w:p>
    <w:p w14:paraId="03B9AD4D" w14:textId="769D35FD" w:rsidR="008748AD" w:rsidRPr="00593B66" w:rsidRDefault="008748AD" w:rsidP="00593B66">
      <w:pPr>
        <w:pStyle w:val="ListParagraph"/>
        <w:numPr>
          <w:ilvl w:val="0"/>
          <w:numId w:val="1"/>
        </w:numPr>
        <w:spacing w:after="0" w:line="276" w:lineRule="auto"/>
        <w:jc w:val="both"/>
        <w:rPr>
          <w:rFonts w:ascii="Times New Roman" w:hAnsi="Times New Roman" w:cs="Times New Roman"/>
        </w:rPr>
      </w:pPr>
      <w:r w:rsidRPr="002231B5">
        <w:rPr>
          <w:rFonts w:ascii="Times New Roman" w:hAnsi="Times New Roman" w:cs="Times New Roman"/>
        </w:rPr>
        <w:t>Carry out any other duties appropriate to the grade which may be assigned from time to time.</w:t>
      </w:r>
    </w:p>
    <w:p w14:paraId="053A1CF9" w14:textId="77777777" w:rsidR="00F25E0B" w:rsidRPr="00417F05" w:rsidRDefault="008748AD" w:rsidP="00417F05">
      <w:pPr>
        <w:spacing w:after="0" w:line="240" w:lineRule="auto"/>
        <w:jc w:val="both"/>
        <w:rPr>
          <w:rFonts w:ascii="Times New Roman" w:hAnsi="Times New Roman" w:cs="Times New Roman"/>
        </w:rPr>
      </w:pPr>
      <w:r w:rsidRPr="00417F05">
        <w:rPr>
          <w:rFonts w:ascii="Times New Roman" w:hAnsi="Times New Roman" w:cs="Times New Roman"/>
        </w:rPr>
        <w:t>The above list of accountabilities may be varied having regard to the changing needs of the Scheme and the terms of the post can include delivery of responses to unpredictable work demands as they arise.</w:t>
      </w:r>
    </w:p>
    <w:p w14:paraId="21762033" w14:textId="77777777" w:rsidR="00901DE2" w:rsidRPr="00417F05" w:rsidRDefault="00901DE2" w:rsidP="00901DE2">
      <w:pPr>
        <w:spacing w:after="0" w:line="240" w:lineRule="auto"/>
        <w:rPr>
          <w:rFonts w:ascii="Times New Roman" w:hAnsi="Times New Roman" w:cs="Times New Roman"/>
        </w:rPr>
      </w:pPr>
    </w:p>
    <w:p w14:paraId="545218B0" w14:textId="77777777" w:rsidR="00F25E0B" w:rsidRPr="00417F05" w:rsidRDefault="00F25E0B" w:rsidP="00417F05">
      <w:pPr>
        <w:spacing w:after="0"/>
        <w:jc w:val="both"/>
        <w:rPr>
          <w:rFonts w:ascii="Times New Roman" w:hAnsi="Times New Roman" w:cs="Times New Roman"/>
          <w:b/>
        </w:rPr>
      </w:pPr>
      <w:r w:rsidRPr="00417F05">
        <w:rPr>
          <w:rFonts w:ascii="Times New Roman" w:hAnsi="Times New Roman" w:cs="Times New Roman"/>
          <w:b/>
        </w:rPr>
        <w:lastRenderedPageBreak/>
        <w:t>Person Specification</w:t>
      </w:r>
    </w:p>
    <w:p w14:paraId="6C89EE54" w14:textId="77777777" w:rsidR="00F25E0B" w:rsidRPr="00417F05" w:rsidRDefault="00F25E0B" w:rsidP="00417F05">
      <w:pPr>
        <w:pStyle w:val="Pa6"/>
        <w:spacing w:line="240" w:lineRule="auto"/>
        <w:jc w:val="both"/>
        <w:rPr>
          <w:rStyle w:val="A6"/>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026"/>
      </w:tblGrid>
      <w:tr w:rsidR="00F25E0B" w:rsidRPr="00417F05" w14:paraId="681953D6" w14:textId="77777777" w:rsidTr="00901DE2">
        <w:tc>
          <w:tcPr>
            <w:tcW w:w="9356" w:type="dxa"/>
            <w:tcBorders>
              <w:top w:val="nil"/>
              <w:left w:val="nil"/>
              <w:bottom w:val="nil"/>
              <w:right w:val="nil"/>
            </w:tcBorders>
          </w:tcPr>
          <w:p w14:paraId="5B754626" w14:textId="742B680D" w:rsidR="00F25E0B" w:rsidRDefault="00417F05" w:rsidP="00417F05">
            <w:p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As per Circular Letter 8/2017 and 46/2017 candidates must (by closing date for receipt of applications) </w:t>
            </w:r>
            <w:r w:rsidR="00F25E0B" w:rsidRPr="00417F05">
              <w:rPr>
                <w:rFonts w:ascii="Times New Roman" w:eastAsia="Times New Roman" w:hAnsi="Times New Roman" w:cs="Times New Roman"/>
                <w:lang w:val="en-US"/>
              </w:rPr>
              <w:t>candidates for a Grade VII post must:</w:t>
            </w:r>
          </w:p>
          <w:p w14:paraId="2B367FA9" w14:textId="77777777" w:rsidR="00417F05" w:rsidRPr="00417F05" w:rsidRDefault="00417F05" w:rsidP="00417F05">
            <w:pPr>
              <w:contextualSpacing/>
              <w:jc w:val="both"/>
            </w:pPr>
          </w:p>
          <w:p w14:paraId="3D11032A"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have the requisite knowledge, skills and competencies to carry out the role.  Competencies will be informed by best practice Public Appointment Service competency frameworks for the Irish Public Service;</w:t>
            </w:r>
          </w:p>
          <w:p w14:paraId="50B32731"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be capable and competent of fulfilling the role to a high standard;</w:t>
            </w:r>
          </w:p>
          <w:p w14:paraId="03F360D7" w14:textId="77777777" w:rsidR="00F25E0B" w:rsidRPr="00417F05" w:rsidRDefault="00F25E0B" w:rsidP="00417F05">
            <w:pPr>
              <w:numPr>
                <w:ilvl w:val="0"/>
                <w:numId w:val="8"/>
              </w:numPr>
              <w:contextualSpacing/>
              <w:jc w:val="both"/>
              <w:rPr>
                <w:rFonts w:ascii="Times New Roman" w:eastAsia="Times New Roman" w:hAnsi="Times New Roman" w:cs="Times New Roman"/>
                <w:lang w:val="en-GB"/>
              </w:rPr>
            </w:pPr>
            <w:r w:rsidRPr="00417F05">
              <w:rPr>
                <w:rFonts w:ascii="Times New Roman" w:eastAsia="Times New Roman" w:hAnsi="Times New Roman" w:cs="Times New Roman"/>
                <w:lang w:val="en-US"/>
              </w:rPr>
              <w:t xml:space="preserve">have obtained at least Grade D3 in five subjects in the Leaving Certificate Examination (higher, ordinary, applied or vocational </w:t>
            </w:r>
            <w:proofErr w:type="spellStart"/>
            <w:r w:rsidRPr="00417F05">
              <w:rPr>
                <w:rFonts w:ascii="Times New Roman" w:eastAsia="Times New Roman" w:hAnsi="Times New Roman" w:cs="Times New Roman"/>
                <w:lang w:val="en-US"/>
              </w:rPr>
              <w:t>programmes</w:t>
            </w:r>
            <w:proofErr w:type="spellEnd"/>
            <w:r w:rsidRPr="00417F05">
              <w:rPr>
                <w:rFonts w:ascii="Times New Roman" w:eastAsia="Times New Roman" w:hAnsi="Times New Roman" w:cs="Times New Roman"/>
                <w:lang w:val="en-US"/>
              </w:rPr>
              <w:t>) or equivalent or have passed an examination at the appropriate level within the QQI qualifications framework which can be assessed as being comparable to Leaving Certificate standard or equivalent or higher or have appropriate relevant experience which encompasses equivalent skills and expertise;</w:t>
            </w:r>
          </w:p>
          <w:p w14:paraId="4E2BB628" w14:textId="77777777" w:rsidR="00F25E0B" w:rsidRPr="00417F05" w:rsidRDefault="00F25E0B" w:rsidP="00417F05">
            <w:pPr>
              <w:ind w:left="720"/>
              <w:contextualSpacing/>
              <w:jc w:val="both"/>
              <w:rPr>
                <w:rFonts w:ascii="Times New Roman" w:eastAsia="Times New Roman" w:hAnsi="Times New Roman" w:cs="Times New Roman"/>
                <w:lang w:val="en-GB"/>
              </w:rPr>
            </w:pPr>
          </w:p>
          <w:p w14:paraId="7DF80940" w14:textId="77777777" w:rsidR="00F25E0B" w:rsidRPr="00417F05" w:rsidRDefault="00F25E0B" w:rsidP="00417F05">
            <w:pPr>
              <w:keepNext/>
              <w:jc w:val="both"/>
              <w:outlineLvl w:val="0"/>
              <w:rPr>
                <w:rFonts w:ascii="Times New Roman" w:eastAsia="Times New Roman" w:hAnsi="Times New Roman" w:cs="Times New Roman"/>
                <w:b/>
                <w:lang w:val="en-GB"/>
              </w:rPr>
            </w:pPr>
            <w:r w:rsidRPr="00417F05">
              <w:rPr>
                <w:rFonts w:ascii="Times New Roman" w:eastAsia="Times New Roman" w:hAnsi="Times New Roman" w:cs="Times New Roman"/>
                <w:b/>
                <w:lang w:val="en-GB"/>
              </w:rPr>
              <w:t xml:space="preserve">Desirable Criteria </w:t>
            </w:r>
          </w:p>
          <w:p w14:paraId="2F87CB98"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Achieved or be at an advanced stage of working towards a Level 8 qualification or higher in a relevant area</w:t>
            </w:r>
          </w:p>
          <w:p w14:paraId="079A5D10"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Experience of staff supervision</w:t>
            </w:r>
          </w:p>
          <w:p w14:paraId="47F0F64B" w14:textId="77777777" w:rsidR="00B8734A" w:rsidRPr="002814D7" w:rsidRDefault="00B60B89" w:rsidP="00417F05">
            <w:pPr>
              <w:pStyle w:val="ListParagraph"/>
              <w:numPr>
                <w:ilvl w:val="0"/>
                <w:numId w:val="8"/>
              </w:numPr>
              <w:jc w:val="both"/>
              <w:rPr>
                <w:rFonts w:ascii="Times New Roman" w:eastAsia="Times New Roman" w:hAnsi="Times New Roman" w:cs="Times New Roman"/>
                <w:lang w:val="en-US"/>
              </w:rPr>
            </w:pPr>
            <w:r w:rsidRPr="00417F05">
              <w:rPr>
                <w:rFonts w:ascii="Times New Roman" w:hAnsi="Times New Roman" w:cs="Times New Roman"/>
                <w:shd w:val="clear" w:color="auto" w:fill="FFFFFF"/>
              </w:rPr>
              <w:t>Knowledge and familiarity with the practices</w:t>
            </w:r>
            <w:r w:rsidR="00B8734A" w:rsidRPr="00417F05">
              <w:rPr>
                <w:rFonts w:ascii="Times New Roman" w:hAnsi="Times New Roman" w:cs="Times New Roman"/>
                <w:shd w:val="clear" w:color="auto" w:fill="FFFFFF"/>
              </w:rPr>
              <w:t xml:space="preserve"> in Building Estates Management</w:t>
            </w:r>
          </w:p>
          <w:p w14:paraId="6D1D5FD5" w14:textId="56B4BC1D" w:rsidR="002814D7" w:rsidRPr="00417F05" w:rsidRDefault="002814D7" w:rsidP="00417F05">
            <w:pPr>
              <w:pStyle w:val="ListParagraph"/>
              <w:numPr>
                <w:ilvl w:val="0"/>
                <w:numId w:val="8"/>
              </w:numPr>
              <w:jc w:val="both"/>
              <w:rPr>
                <w:rFonts w:ascii="Times New Roman" w:eastAsia="Times New Roman" w:hAnsi="Times New Roman" w:cs="Times New Roman"/>
                <w:lang w:val="en-US"/>
              </w:rPr>
            </w:pPr>
            <w:r>
              <w:rPr>
                <w:rFonts w:ascii="Times New Roman" w:hAnsi="Times New Roman" w:cs="Times New Roman"/>
                <w:shd w:val="clear" w:color="auto" w:fill="FFFFFF"/>
              </w:rPr>
              <w:t>Experience of ICT related projects.</w:t>
            </w:r>
          </w:p>
          <w:p w14:paraId="02258007" w14:textId="77777777" w:rsidR="00B8734A" w:rsidRPr="00417F05" w:rsidRDefault="00B8734A" w:rsidP="00417F05">
            <w:pPr>
              <w:pStyle w:val="ListParagraph"/>
              <w:numPr>
                <w:ilvl w:val="0"/>
                <w:numId w:val="8"/>
              </w:numPr>
              <w:jc w:val="both"/>
              <w:rPr>
                <w:rFonts w:ascii="Times New Roman" w:eastAsia="Times New Roman" w:hAnsi="Times New Roman" w:cs="Times New Roman"/>
                <w:lang w:val="en-US"/>
              </w:rPr>
            </w:pPr>
            <w:r w:rsidRPr="00417F05">
              <w:rPr>
                <w:rFonts w:ascii="Times New Roman" w:hAnsi="Times New Roman" w:cs="Times New Roman"/>
                <w:shd w:val="clear" w:color="auto" w:fill="FFFFFF"/>
              </w:rPr>
              <w:t>Experience in delivering minor and major capital projects</w:t>
            </w:r>
          </w:p>
          <w:p w14:paraId="73AD4BC8" w14:textId="77777777" w:rsidR="0022355C" w:rsidRPr="00417F05" w:rsidRDefault="0022355C" w:rsidP="00417F05">
            <w:pPr>
              <w:pStyle w:val="ListParagraph"/>
              <w:numPr>
                <w:ilvl w:val="0"/>
                <w:numId w:val="8"/>
              </w:numPr>
              <w:jc w:val="both"/>
              <w:rPr>
                <w:rFonts w:ascii="Times New Roman" w:eastAsia="Times New Roman" w:hAnsi="Times New Roman" w:cs="Times New Roman"/>
                <w:lang w:val="en-US"/>
              </w:rPr>
            </w:pPr>
            <w:r w:rsidRPr="00417F05">
              <w:rPr>
                <w:rFonts w:ascii="Times New Roman" w:hAnsi="Times New Roman" w:cs="Times New Roman"/>
                <w:shd w:val="clear" w:color="auto" w:fill="FFFFFF"/>
              </w:rPr>
              <w:t>Ability to analyse complex issues and articulate clearly the organisations position on particular issues</w:t>
            </w:r>
          </w:p>
          <w:p w14:paraId="5A411D2F"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Excellent administrative and IT Skills  </w:t>
            </w:r>
          </w:p>
          <w:p w14:paraId="0F0989A4"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Strong Communication Skills, both written and oral. </w:t>
            </w:r>
          </w:p>
          <w:p w14:paraId="7BF20BD3" w14:textId="77777777" w:rsidR="00F25E0B"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Demonstrable initiative </w:t>
            </w:r>
          </w:p>
          <w:p w14:paraId="0FBCA726" w14:textId="77777777" w:rsidR="00880C2F" w:rsidRPr="00417F05" w:rsidRDefault="00F25E0B" w:rsidP="00417F05">
            <w:pPr>
              <w:numPr>
                <w:ilvl w:val="0"/>
                <w:numId w:val="8"/>
              </w:numPr>
              <w:contextualSpacing/>
              <w:jc w:val="both"/>
              <w:rPr>
                <w:rFonts w:ascii="Times New Roman" w:eastAsia="Times New Roman" w:hAnsi="Times New Roman" w:cs="Times New Roman"/>
                <w:lang w:val="en-US"/>
              </w:rPr>
            </w:pPr>
            <w:r w:rsidRPr="00417F05">
              <w:rPr>
                <w:rFonts w:ascii="Times New Roman" w:eastAsia="Times New Roman" w:hAnsi="Times New Roman" w:cs="Times New Roman"/>
                <w:lang w:val="en-US"/>
              </w:rPr>
              <w:t>Strong attention to detail</w:t>
            </w:r>
          </w:p>
          <w:p w14:paraId="53651C45" w14:textId="77777777" w:rsidR="00F25E0B" w:rsidRPr="00417F05" w:rsidRDefault="00F25E0B" w:rsidP="00417F05">
            <w:pPr>
              <w:contextualSpacing/>
              <w:jc w:val="both"/>
              <w:rPr>
                <w:rFonts w:ascii="Times New Roman" w:eastAsia="Times New Roman" w:hAnsi="Times New Roman" w:cs="Times New Roman"/>
                <w:lang w:val="en-US"/>
              </w:rPr>
            </w:pPr>
          </w:p>
          <w:p w14:paraId="68FA5722" w14:textId="77777777" w:rsidR="00F25E0B" w:rsidRPr="00417F05" w:rsidRDefault="00F25E0B" w:rsidP="00417F05">
            <w:pPr>
              <w:jc w:val="both"/>
              <w:rPr>
                <w:rFonts w:ascii="Times New Roman" w:eastAsia="Times New Roman" w:hAnsi="Times New Roman" w:cs="Times New Roman"/>
                <w:lang w:val="en-GB"/>
              </w:rPr>
            </w:pPr>
          </w:p>
          <w:p w14:paraId="66EDABE9" w14:textId="77777777" w:rsidR="00F25E0B" w:rsidRPr="00417F05" w:rsidRDefault="00F25E0B" w:rsidP="00417F05">
            <w:pPr>
              <w:pStyle w:val="BodyText"/>
              <w:spacing w:after="0"/>
              <w:ind w:right="-428"/>
              <w:jc w:val="both"/>
              <w:rPr>
                <w:rFonts w:ascii="Times New Roman" w:hAnsi="Times New Roman" w:cs="Times New Roman"/>
                <w:b/>
              </w:rPr>
            </w:pPr>
            <w:r w:rsidRPr="00417F05">
              <w:rPr>
                <w:rFonts w:ascii="Times New Roman" w:hAnsi="Times New Roman" w:cs="Times New Roman"/>
                <w:b/>
              </w:rPr>
              <w:t>Competencies Required</w:t>
            </w:r>
          </w:p>
          <w:p w14:paraId="46E8ED73" w14:textId="5903F1ED" w:rsidR="00F25E0B" w:rsidRPr="00417F05" w:rsidRDefault="00F25E0B" w:rsidP="00417F05">
            <w:pPr>
              <w:autoSpaceDE w:val="0"/>
              <w:autoSpaceDN w:val="0"/>
              <w:adjustRightInd w:val="0"/>
              <w:jc w:val="both"/>
              <w:rPr>
                <w:rFonts w:ascii="Times New Roman" w:hAnsi="Times New Roman" w:cs="Times New Roman"/>
              </w:rPr>
            </w:pPr>
            <w:r w:rsidRPr="00417F05">
              <w:rPr>
                <w:rFonts w:ascii="Times New Roman" w:hAnsi="Times New Roman" w:cs="Times New Roman"/>
              </w:rPr>
              <w:t xml:space="preserve">Kerry ETB Core Values of Respect, Quality, Equality, Inclusion and </w:t>
            </w:r>
            <w:r w:rsidR="002231B5">
              <w:rPr>
                <w:rFonts w:ascii="Times New Roman" w:hAnsi="Times New Roman" w:cs="Times New Roman"/>
              </w:rPr>
              <w:t xml:space="preserve">Excellence in </w:t>
            </w:r>
            <w:r w:rsidRPr="00417F05">
              <w:rPr>
                <w:rFonts w:ascii="Times New Roman" w:hAnsi="Times New Roman" w:cs="Times New Roman"/>
              </w:rPr>
              <w:t xml:space="preserve">Learning are the guiding principles of the organisation and underpin the competencies required to fulfil this role.  </w:t>
            </w:r>
          </w:p>
          <w:p w14:paraId="70EA2C84" w14:textId="77777777" w:rsidR="00F25E0B" w:rsidRPr="00417F05" w:rsidRDefault="00F25E0B" w:rsidP="00417F05">
            <w:pPr>
              <w:autoSpaceDE w:val="0"/>
              <w:autoSpaceDN w:val="0"/>
              <w:adjustRightInd w:val="0"/>
              <w:jc w:val="both"/>
              <w:rPr>
                <w:rFonts w:ascii="Times New Roman" w:hAnsi="Times New Roman" w:cs="Times New Roman"/>
              </w:rPr>
            </w:pPr>
          </w:p>
          <w:p w14:paraId="62BAB8B1" w14:textId="77777777" w:rsidR="00F25E0B" w:rsidRPr="00417F05" w:rsidRDefault="00F25E0B" w:rsidP="00417F05">
            <w:pPr>
              <w:pStyle w:val="BodyText"/>
              <w:spacing w:after="0"/>
              <w:jc w:val="both"/>
              <w:rPr>
                <w:rFonts w:ascii="Times New Roman" w:hAnsi="Times New Roman" w:cs="Times New Roman"/>
              </w:rPr>
            </w:pPr>
            <w:r w:rsidRPr="00417F05">
              <w:rPr>
                <w:rFonts w:ascii="Times New Roman" w:hAnsi="Times New Roman" w:cs="Times New Roman"/>
              </w:rPr>
              <w:t>The appointee to the Grade VII post will be required to show evidence of the following competencies:</w:t>
            </w:r>
          </w:p>
          <w:p w14:paraId="304C3824" w14:textId="77777777" w:rsidR="00F25E0B" w:rsidRPr="00417F05" w:rsidRDefault="00F25E0B" w:rsidP="00417F05">
            <w:pPr>
              <w:autoSpaceDE w:val="0"/>
              <w:autoSpaceDN w:val="0"/>
              <w:adjustRightInd w:val="0"/>
              <w:jc w:val="both"/>
              <w:rPr>
                <w:rFonts w:ascii="Times New Roman" w:eastAsia="Calibri" w:hAnsi="Times New Roman" w:cs="Times New Roman"/>
                <w:b/>
                <w:color w:val="000000"/>
              </w:rPr>
            </w:pPr>
          </w:p>
          <w:p w14:paraId="77128EBF" w14:textId="77777777" w:rsidR="00F25E0B" w:rsidRPr="00417F05" w:rsidRDefault="00F25E0B" w:rsidP="00417F05">
            <w:pPr>
              <w:autoSpaceDE w:val="0"/>
              <w:autoSpaceDN w:val="0"/>
              <w:adjustRightInd w:val="0"/>
              <w:jc w:val="both"/>
              <w:rPr>
                <w:rFonts w:ascii="Times New Roman" w:eastAsia="Calibri" w:hAnsi="Times New Roman" w:cs="Times New Roman"/>
                <w:b/>
                <w:color w:val="000000"/>
              </w:rPr>
            </w:pPr>
            <w:r w:rsidRPr="00417F05">
              <w:rPr>
                <w:rFonts w:ascii="Times New Roman" w:eastAsia="Calibri" w:hAnsi="Times New Roman" w:cs="Times New Roman"/>
                <w:b/>
                <w:color w:val="000000"/>
              </w:rPr>
              <w:t xml:space="preserve">Specialist Knowledge, Expertise and Self Development </w:t>
            </w:r>
          </w:p>
          <w:p w14:paraId="1DFB3524" w14:textId="77777777" w:rsidR="00F25E0B" w:rsidRPr="00417F05" w:rsidRDefault="00F25E0B" w:rsidP="00417F05">
            <w:pPr>
              <w:numPr>
                <w:ilvl w:val="0"/>
                <w:numId w:val="5"/>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Has a clear understanding of the roles objectives and targets of self and the team and how they fit into the work of the ETB and effectively communicates this to others.</w:t>
            </w:r>
          </w:p>
          <w:p w14:paraId="49327461" w14:textId="77777777" w:rsidR="00F25E0B" w:rsidRPr="00417F05" w:rsidRDefault="00F25E0B" w:rsidP="00417F05">
            <w:pPr>
              <w:numPr>
                <w:ilvl w:val="0"/>
                <w:numId w:val="5"/>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Displays high level of skills/expertise in the area and provides guidance to colleagues.</w:t>
            </w:r>
          </w:p>
          <w:p w14:paraId="2FA77FF6" w14:textId="77777777" w:rsidR="00F25E0B" w:rsidRPr="00417F05" w:rsidRDefault="00F25E0B" w:rsidP="00417F05">
            <w:pPr>
              <w:numPr>
                <w:ilvl w:val="0"/>
                <w:numId w:val="5"/>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 xml:space="preserve">Has a high level of expertise and broad Kerry ETB sector knowledge and has a thorough understanding of the Code of Practice for the Governance of Education and Training Boards </w:t>
            </w:r>
          </w:p>
          <w:p w14:paraId="47E4C839" w14:textId="77777777" w:rsidR="00F25E0B" w:rsidRPr="00417F05" w:rsidRDefault="00F25E0B" w:rsidP="00417F05">
            <w:pPr>
              <w:numPr>
                <w:ilvl w:val="0"/>
                <w:numId w:val="5"/>
              </w:numPr>
              <w:autoSpaceDE w:val="0"/>
              <w:autoSpaceDN w:val="0"/>
              <w:adjustRightInd w:val="0"/>
              <w:jc w:val="both"/>
              <w:rPr>
                <w:rFonts w:ascii="Times New Roman" w:eastAsia="Calibri" w:hAnsi="Times New Roman" w:cs="Times New Roman"/>
                <w:b/>
              </w:rPr>
            </w:pPr>
            <w:r w:rsidRPr="00417F05">
              <w:rPr>
                <w:rFonts w:ascii="Times New Roman" w:eastAsia="Calibri" w:hAnsi="Times New Roman" w:cs="Times New Roman"/>
                <w:color w:val="000000"/>
              </w:rPr>
              <w:t>Is focused on self-development and strives to improve performance.</w:t>
            </w:r>
          </w:p>
          <w:p w14:paraId="2EE213F7" w14:textId="77777777" w:rsidR="00F25E0B" w:rsidRPr="00417F05" w:rsidRDefault="00F25E0B" w:rsidP="00417F05">
            <w:pPr>
              <w:numPr>
                <w:ilvl w:val="0"/>
                <w:numId w:val="5"/>
              </w:numPr>
              <w:autoSpaceDE w:val="0"/>
              <w:autoSpaceDN w:val="0"/>
              <w:jc w:val="both"/>
              <w:rPr>
                <w:rFonts w:ascii="Times New Roman" w:eastAsia="Calibri" w:hAnsi="Times New Roman" w:cs="Times New Roman"/>
              </w:rPr>
            </w:pPr>
            <w:r w:rsidRPr="00417F05">
              <w:rPr>
                <w:rFonts w:ascii="Times New Roman" w:eastAsia="Calibri" w:hAnsi="Times New Roman" w:cs="Times New Roman"/>
              </w:rPr>
              <w:t>Has the required level of knowledge and expertise to undertake the technical aspects of the role.</w:t>
            </w:r>
          </w:p>
          <w:p w14:paraId="3224BBBB" w14:textId="77777777" w:rsidR="00F25E0B" w:rsidRPr="00417F05" w:rsidRDefault="00F25E0B" w:rsidP="00417F05">
            <w:pPr>
              <w:autoSpaceDE w:val="0"/>
              <w:autoSpaceDN w:val="0"/>
              <w:adjustRightInd w:val="0"/>
              <w:jc w:val="both"/>
              <w:rPr>
                <w:rFonts w:ascii="Times New Roman" w:eastAsia="Calibri" w:hAnsi="Times New Roman" w:cs="Times New Roman"/>
                <w:color w:val="000000"/>
              </w:rPr>
            </w:pPr>
          </w:p>
          <w:p w14:paraId="4642B5F9" w14:textId="77777777" w:rsidR="00F25E0B" w:rsidRPr="00417F05" w:rsidRDefault="00F25E0B" w:rsidP="00417F05">
            <w:pPr>
              <w:autoSpaceDE w:val="0"/>
              <w:autoSpaceDN w:val="0"/>
              <w:adjustRightInd w:val="0"/>
              <w:jc w:val="both"/>
              <w:rPr>
                <w:rFonts w:ascii="Times New Roman" w:eastAsia="Calibri" w:hAnsi="Times New Roman" w:cs="Times New Roman"/>
                <w:b/>
              </w:rPr>
            </w:pPr>
            <w:r w:rsidRPr="00417F05">
              <w:rPr>
                <w:rFonts w:ascii="Times New Roman" w:eastAsia="Calibri" w:hAnsi="Times New Roman" w:cs="Times New Roman"/>
                <w:b/>
                <w:color w:val="000000"/>
              </w:rPr>
              <w:t xml:space="preserve">Analysis &amp; Decision Making </w:t>
            </w:r>
          </w:p>
          <w:p w14:paraId="084BDE6A"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Gathers and analyses information from relevant sources, whether financial, numerical or otherwise weighing up a range of critical factors.</w:t>
            </w:r>
          </w:p>
          <w:p w14:paraId="61A02A86"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Draws accurate conclusions and makes balanced and fair recommendations backed up with well-reasoned rationale and stands by these.</w:t>
            </w:r>
          </w:p>
          <w:p w14:paraId="588C425A"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Has capacity to work on own initiative to support other staff and to deal with unexpected problems that can arise.</w:t>
            </w:r>
          </w:p>
          <w:p w14:paraId="17DA5136"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lastRenderedPageBreak/>
              <w:t>Understands the practical implications of information in relation to the broader context in which s/he works – procedures, service objectives, etc.</w:t>
            </w:r>
          </w:p>
          <w:p w14:paraId="2D6A4847" w14:textId="77777777" w:rsidR="00F25E0B" w:rsidRPr="00417F05" w:rsidRDefault="00F25E0B" w:rsidP="00417F05">
            <w:pPr>
              <w:autoSpaceDE w:val="0"/>
              <w:autoSpaceDN w:val="0"/>
              <w:adjustRightInd w:val="0"/>
              <w:jc w:val="both"/>
              <w:rPr>
                <w:rFonts w:ascii="Times New Roman" w:eastAsia="Calibri" w:hAnsi="Times New Roman" w:cs="Times New Roman"/>
                <w:color w:val="000000"/>
              </w:rPr>
            </w:pPr>
          </w:p>
          <w:p w14:paraId="6163A674" w14:textId="77777777" w:rsidR="00F25E0B" w:rsidRPr="00417F05" w:rsidRDefault="00F25E0B" w:rsidP="00417F05">
            <w:p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b/>
                <w:color w:val="000000"/>
              </w:rPr>
              <w:t xml:space="preserve">Management &amp; Delivery of Results </w:t>
            </w:r>
          </w:p>
          <w:p w14:paraId="46F5A81A"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Takes ownership of tasks and sees them through to a satisfactory conclusion.</w:t>
            </w:r>
          </w:p>
          <w:p w14:paraId="593EBFDD"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Is logical and pragmatic in approach, setting objectives and delivering the best possible results with the resources available through effective prioritisation.</w:t>
            </w:r>
          </w:p>
          <w:p w14:paraId="575379FE"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Delegates work effectively, providing clear information and evidence as to what is required.</w:t>
            </w:r>
          </w:p>
          <w:p w14:paraId="387BF704"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Minimises errors, reviewing learning and ensuring, remedies are in place.</w:t>
            </w:r>
          </w:p>
          <w:p w14:paraId="06C023F5"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Proactively identifies areas for improvement and develops practical suggestions for their implementation.</w:t>
            </w:r>
          </w:p>
          <w:p w14:paraId="143016C5"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Demonstrates enthusiasm for new developments/changing work practices and strives to implement these changes effectively.</w:t>
            </w:r>
          </w:p>
          <w:p w14:paraId="13E62FDA"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Applies appropriate systems/processes to enable quality checking of all activities and outputs.</w:t>
            </w:r>
          </w:p>
          <w:p w14:paraId="00C67F16"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Practices and promotes a strong focus on delivering high quality customer service, for internal and external customers.</w:t>
            </w:r>
          </w:p>
          <w:p w14:paraId="5A062E01" w14:textId="77777777" w:rsidR="00F25E0B" w:rsidRPr="00417F05" w:rsidRDefault="00F25E0B" w:rsidP="00417F05">
            <w:pPr>
              <w:autoSpaceDE w:val="0"/>
              <w:autoSpaceDN w:val="0"/>
              <w:adjustRightInd w:val="0"/>
              <w:jc w:val="both"/>
              <w:rPr>
                <w:rFonts w:ascii="Times New Roman" w:eastAsia="Calibri" w:hAnsi="Times New Roman" w:cs="Times New Roman"/>
              </w:rPr>
            </w:pPr>
          </w:p>
          <w:p w14:paraId="3A1FD35A" w14:textId="77777777" w:rsidR="00F25E0B" w:rsidRPr="00417F05" w:rsidRDefault="00F25E0B" w:rsidP="00417F05">
            <w:pPr>
              <w:autoSpaceDE w:val="0"/>
              <w:autoSpaceDN w:val="0"/>
              <w:adjustRightInd w:val="0"/>
              <w:jc w:val="both"/>
              <w:rPr>
                <w:rFonts w:ascii="Times New Roman" w:eastAsia="Calibri" w:hAnsi="Times New Roman" w:cs="Times New Roman"/>
                <w:b/>
                <w:color w:val="000000"/>
              </w:rPr>
            </w:pPr>
            <w:r w:rsidRPr="00417F05">
              <w:rPr>
                <w:rFonts w:ascii="Times New Roman" w:eastAsia="Calibri" w:hAnsi="Times New Roman" w:cs="Times New Roman"/>
                <w:b/>
                <w:color w:val="000000"/>
              </w:rPr>
              <w:t xml:space="preserve">Team Leadership </w:t>
            </w:r>
          </w:p>
          <w:p w14:paraId="71FBF3B7"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Works with the team to facilitate high performance, developing clear and realistic objectives and addressing any performance issues if they arise.</w:t>
            </w:r>
          </w:p>
          <w:p w14:paraId="69C1B361"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Provides clear information and advice as to what is required of the team.</w:t>
            </w:r>
          </w:p>
          <w:p w14:paraId="470B92D7"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Strives to develop and implement new ways of working effectively to meet objectives.</w:t>
            </w:r>
          </w:p>
          <w:p w14:paraId="220D0C96"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Leads the team by example, coaching and supporting individuals as required.</w:t>
            </w:r>
          </w:p>
          <w:p w14:paraId="69A89F18"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Places high importance on staff development, training and maximising skills &amp; capacity of team.</w:t>
            </w:r>
          </w:p>
          <w:p w14:paraId="04EC5C4D"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Is flexible and willing to adapt, positively contributing to the implementation of change.</w:t>
            </w:r>
          </w:p>
          <w:p w14:paraId="7A9D9DC2"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Deals with any tensions within the team in a pro-active manner.</w:t>
            </w:r>
          </w:p>
          <w:p w14:paraId="0BBA06A1"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Encourages, listens to and acts on feedback from the team to make improvements.</w:t>
            </w:r>
          </w:p>
          <w:p w14:paraId="7A9CF85F" w14:textId="77777777" w:rsidR="00F25E0B" w:rsidRPr="00417F05" w:rsidRDefault="00F25E0B" w:rsidP="00417F05">
            <w:pPr>
              <w:numPr>
                <w:ilvl w:val="0"/>
                <w:numId w:val="4"/>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Actively shares information, knowledge and expertise to help the team to meet agreed objectives.</w:t>
            </w:r>
          </w:p>
          <w:p w14:paraId="72F142F4" w14:textId="77777777" w:rsidR="00F25E0B" w:rsidRPr="00417F05" w:rsidRDefault="00F25E0B" w:rsidP="00417F05">
            <w:pPr>
              <w:autoSpaceDE w:val="0"/>
              <w:autoSpaceDN w:val="0"/>
              <w:adjustRightInd w:val="0"/>
              <w:jc w:val="both"/>
              <w:rPr>
                <w:rFonts w:ascii="Times New Roman" w:eastAsia="Calibri" w:hAnsi="Times New Roman" w:cs="Times New Roman"/>
                <w:b/>
                <w:color w:val="000000"/>
              </w:rPr>
            </w:pPr>
          </w:p>
          <w:p w14:paraId="2CA280F4" w14:textId="77777777" w:rsidR="00F25E0B" w:rsidRPr="00417F05" w:rsidRDefault="00F25E0B" w:rsidP="00417F05">
            <w:p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b/>
                <w:color w:val="000000"/>
              </w:rPr>
              <w:t xml:space="preserve">Interpersonal &amp; Communication Skills </w:t>
            </w:r>
          </w:p>
          <w:p w14:paraId="7139E349"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Builds and maintains contact with colleagues and other stakeholders to assist in performing role.</w:t>
            </w:r>
          </w:p>
          <w:p w14:paraId="54D14EC5"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Acts as an effective link between staff and senior management.</w:t>
            </w:r>
          </w:p>
          <w:p w14:paraId="7CC7C117"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Encourages open and constructive discussions around work issues.</w:t>
            </w:r>
          </w:p>
          <w:p w14:paraId="16479448"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Projects conviction, gaining buy-in by outlining relevant information and selling the benefits.</w:t>
            </w:r>
          </w:p>
          <w:p w14:paraId="53104A9F"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Treats others with diplomacy, tact, courtesy and respect, even in challenging circumstances.</w:t>
            </w:r>
          </w:p>
          <w:p w14:paraId="330BA601" w14:textId="77777777" w:rsidR="00F25E0B" w:rsidRPr="00417F05" w:rsidRDefault="00F25E0B" w:rsidP="00417F05">
            <w:pPr>
              <w:numPr>
                <w:ilvl w:val="0"/>
                <w:numId w:val="7"/>
              </w:numPr>
              <w:autoSpaceDE w:val="0"/>
              <w:autoSpaceDN w:val="0"/>
              <w:adjustRightInd w:val="0"/>
              <w:jc w:val="both"/>
              <w:rPr>
                <w:rFonts w:ascii="Times New Roman" w:eastAsia="Calibri" w:hAnsi="Times New Roman" w:cs="Times New Roman"/>
                <w:b/>
              </w:rPr>
            </w:pPr>
            <w:r w:rsidRPr="00417F05">
              <w:rPr>
                <w:rFonts w:ascii="Times New Roman" w:eastAsia="Calibri" w:hAnsi="Times New Roman" w:cs="Times New Roman"/>
              </w:rPr>
              <w:t>Presents information clearly, concisely and confidently when speaking and in writing.</w:t>
            </w:r>
          </w:p>
          <w:p w14:paraId="60EC51F2" w14:textId="77777777" w:rsidR="00F25E0B" w:rsidRPr="00417F05" w:rsidRDefault="00F25E0B" w:rsidP="00417F05">
            <w:pPr>
              <w:autoSpaceDE w:val="0"/>
              <w:autoSpaceDN w:val="0"/>
              <w:adjustRightInd w:val="0"/>
              <w:jc w:val="both"/>
              <w:rPr>
                <w:rFonts w:ascii="Times New Roman" w:eastAsia="Calibri" w:hAnsi="Times New Roman" w:cs="Times New Roman"/>
                <w:b/>
                <w:color w:val="000000"/>
              </w:rPr>
            </w:pPr>
          </w:p>
          <w:p w14:paraId="6510AC18" w14:textId="77777777" w:rsidR="00F25E0B" w:rsidRPr="00417F05" w:rsidRDefault="00F25E0B" w:rsidP="00417F05">
            <w:pPr>
              <w:autoSpaceDE w:val="0"/>
              <w:autoSpaceDN w:val="0"/>
              <w:adjustRightInd w:val="0"/>
              <w:jc w:val="both"/>
              <w:rPr>
                <w:rFonts w:ascii="Times New Roman" w:eastAsia="Calibri" w:hAnsi="Times New Roman" w:cs="Times New Roman"/>
                <w:b/>
              </w:rPr>
            </w:pPr>
            <w:r w:rsidRPr="00417F05">
              <w:rPr>
                <w:rFonts w:ascii="Times New Roman" w:eastAsia="Calibri" w:hAnsi="Times New Roman" w:cs="Times New Roman"/>
                <w:b/>
                <w:color w:val="000000"/>
              </w:rPr>
              <w:t xml:space="preserve">Drive &amp; Commitment to Public Service Values </w:t>
            </w:r>
          </w:p>
          <w:p w14:paraId="4BA7063C" w14:textId="77777777" w:rsidR="00F25E0B" w:rsidRPr="00417F05" w:rsidRDefault="00F25E0B" w:rsidP="00417F05">
            <w:pPr>
              <w:numPr>
                <w:ilvl w:val="0"/>
                <w:numId w:val="6"/>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Strives to perform at a high level, investing significant energy to achieve agreed objectives.</w:t>
            </w:r>
          </w:p>
          <w:p w14:paraId="61A70CC1" w14:textId="77777777" w:rsidR="00F25E0B" w:rsidRPr="00417F05" w:rsidRDefault="00F25E0B" w:rsidP="00417F05">
            <w:pPr>
              <w:numPr>
                <w:ilvl w:val="0"/>
                <w:numId w:val="6"/>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Is flexible and open to change.</w:t>
            </w:r>
          </w:p>
          <w:p w14:paraId="60A12399" w14:textId="77777777" w:rsidR="00F25E0B" w:rsidRPr="00417F05" w:rsidRDefault="00F25E0B" w:rsidP="00417F05">
            <w:pPr>
              <w:numPr>
                <w:ilvl w:val="0"/>
                <w:numId w:val="6"/>
              </w:numPr>
              <w:autoSpaceDE w:val="0"/>
              <w:autoSpaceDN w:val="0"/>
              <w:adjustRightInd w:val="0"/>
              <w:jc w:val="both"/>
              <w:rPr>
                <w:rFonts w:ascii="Times New Roman" w:eastAsia="Calibri" w:hAnsi="Times New Roman" w:cs="Times New Roman"/>
                <w:color w:val="000000"/>
              </w:rPr>
            </w:pPr>
            <w:r w:rsidRPr="00417F05">
              <w:rPr>
                <w:rFonts w:ascii="Times New Roman" w:eastAsia="Calibri" w:hAnsi="Times New Roman" w:cs="Times New Roman"/>
                <w:color w:val="000000"/>
              </w:rPr>
              <w:t>Is resilient and perseveres to achieve objectives despite obstacles or setbacks.</w:t>
            </w:r>
          </w:p>
          <w:p w14:paraId="20DF9C78" w14:textId="77777777" w:rsidR="00F25E0B" w:rsidRPr="00417F05" w:rsidRDefault="00F25E0B" w:rsidP="00417F05">
            <w:pPr>
              <w:numPr>
                <w:ilvl w:val="0"/>
                <w:numId w:val="6"/>
              </w:numPr>
              <w:autoSpaceDE w:val="0"/>
              <w:autoSpaceDN w:val="0"/>
              <w:adjustRightInd w:val="0"/>
              <w:jc w:val="both"/>
              <w:rPr>
                <w:rFonts w:ascii="Times New Roman" w:eastAsia="Calibri" w:hAnsi="Times New Roman" w:cs="Times New Roman"/>
              </w:rPr>
            </w:pPr>
            <w:r w:rsidRPr="00417F05">
              <w:rPr>
                <w:rFonts w:ascii="Times New Roman" w:eastAsia="Calibri" w:hAnsi="Times New Roman" w:cs="Times New Roman"/>
              </w:rPr>
              <w:t>Is personally trustworthy and can be relied upon.</w:t>
            </w:r>
          </w:p>
          <w:p w14:paraId="3D82730C" w14:textId="77777777" w:rsidR="00F25E0B" w:rsidRPr="00417F05" w:rsidRDefault="00F25E0B" w:rsidP="00417F05">
            <w:pPr>
              <w:numPr>
                <w:ilvl w:val="0"/>
                <w:numId w:val="6"/>
              </w:numPr>
              <w:autoSpaceDE w:val="0"/>
              <w:autoSpaceDN w:val="0"/>
              <w:adjustRightInd w:val="0"/>
              <w:jc w:val="both"/>
              <w:rPr>
                <w:rFonts w:ascii="Times New Roman" w:eastAsia="Calibri" w:hAnsi="Times New Roman" w:cs="Times New Roman"/>
                <w:color w:val="000000"/>
              </w:rPr>
            </w:pPr>
            <w:r w:rsidRPr="00417F05">
              <w:rPr>
                <w:rFonts w:ascii="Times New Roman" w:eastAsia="Calibri" w:hAnsi="Times New Roman" w:cs="Times New Roman"/>
                <w:color w:val="000000"/>
              </w:rPr>
              <w:t>Behaves with integrity and encourages this in others.</w:t>
            </w:r>
          </w:p>
          <w:p w14:paraId="508469D3" w14:textId="77777777" w:rsidR="00F25E0B" w:rsidRPr="00417F05" w:rsidRDefault="00F25E0B" w:rsidP="00417F05">
            <w:pPr>
              <w:jc w:val="both"/>
              <w:rPr>
                <w:rFonts w:ascii="Times New Roman" w:eastAsia="Times New Roman" w:hAnsi="Times New Roman" w:cs="Times New Roman"/>
                <w:lang w:val="en-GB" w:eastAsia="en-IE"/>
              </w:rPr>
            </w:pPr>
          </w:p>
          <w:p w14:paraId="02DCB506" w14:textId="77777777" w:rsidR="00F25E0B" w:rsidRPr="00417F05" w:rsidRDefault="00F25E0B" w:rsidP="00417F05">
            <w:pPr>
              <w:jc w:val="both"/>
              <w:rPr>
                <w:rFonts w:ascii="Times New Roman" w:hAnsi="Times New Roman" w:cs="Times New Roman"/>
                <w:b/>
              </w:rPr>
            </w:pPr>
          </w:p>
        </w:tc>
      </w:tr>
    </w:tbl>
    <w:p w14:paraId="01FB35BD" w14:textId="77777777" w:rsidR="00F25E0B" w:rsidRPr="00C4220E" w:rsidRDefault="00F25E0B" w:rsidP="002814D7">
      <w:pPr>
        <w:spacing w:after="0" w:line="240" w:lineRule="auto"/>
        <w:rPr>
          <w:rFonts w:ascii="Times New Roman" w:hAnsi="Times New Roman" w:cs="Times New Roman"/>
          <w:sz w:val="24"/>
          <w:szCs w:val="24"/>
        </w:rPr>
      </w:pPr>
    </w:p>
    <w:sectPr w:rsidR="00F25E0B" w:rsidRPr="00C42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C36AE5"/>
    <w:multiLevelType w:val="hybridMultilevel"/>
    <w:tmpl w:val="5D32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85D65"/>
    <w:multiLevelType w:val="hybridMultilevel"/>
    <w:tmpl w:val="DFE4B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1504BA3"/>
    <w:multiLevelType w:val="hybridMultilevel"/>
    <w:tmpl w:val="45067AFC"/>
    <w:lvl w:ilvl="0" w:tplc="946A311C">
      <w:start w:val="1"/>
      <w:numFmt w:val="bullet"/>
      <w:pStyle w:val="B"/>
      <w:lvlText w:val=""/>
      <w:lvlJc w:val="left"/>
      <w:pPr>
        <w:tabs>
          <w:tab w:val="num" w:pos="360"/>
        </w:tabs>
        <w:ind w:left="360" w:hanging="216"/>
      </w:pPr>
      <w:rPr>
        <w:rFonts w:ascii="Symbol" w:hAnsi="Symbol" w:hint="default"/>
        <w:color w:val="auto"/>
        <w:sz w:val="20"/>
        <w:szCs w:val="20"/>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3A7A157B"/>
    <w:multiLevelType w:val="hybridMultilevel"/>
    <w:tmpl w:val="9B3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C75BB"/>
    <w:multiLevelType w:val="hybridMultilevel"/>
    <w:tmpl w:val="DA7690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1982D52"/>
    <w:multiLevelType w:val="hybridMultilevel"/>
    <w:tmpl w:val="C91AA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771C0E"/>
    <w:multiLevelType w:val="hybridMultilevel"/>
    <w:tmpl w:val="E3A26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FB4FCB"/>
    <w:multiLevelType w:val="hybridMultilevel"/>
    <w:tmpl w:val="BFE67C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97006D"/>
    <w:multiLevelType w:val="hybridMultilevel"/>
    <w:tmpl w:val="ED489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665117"/>
    <w:multiLevelType w:val="hybridMultilevel"/>
    <w:tmpl w:val="93281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E838D1"/>
    <w:multiLevelType w:val="hybridMultilevel"/>
    <w:tmpl w:val="AF94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5"/>
  </w:num>
  <w:num w:numId="5">
    <w:abstractNumId w:val="2"/>
  </w:num>
  <w:num w:numId="6">
    <w:abstractNumId w:val="0"/>
  </w:num>
  <w:num w:numId="7">
    <w:abstractNumId w:val="6"/>
  </w:num>
  <w:num w:numId="8">
    <w:abstractNumId w:val="4"/>
  </w:num>
  <w:num w:numId="9">
    <w:abstractNumId w:val="10"/>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7a0tDA2NrI0sDRS0lEKTi0uzszPAykwrAUAK93rMiwAAAA="/>
  </w:docVars>
  <w:rsids>
    <w:rsidRoot w:val="00FB0A93"/>
    <w:rsid w:val="00097EF3"/>
    <w:rsid w:val="001C5B3E"/>
    <w:rsid w:val="00200E22"/>
    <w:rsid w:val="00221931"/>
    <w:rsid w:val="002231B5"/>
    <w:rsid w:val="0022355C"/>
    <w:rsid w:val="00225A47"/>
    <w:rsid w:val="002814D7"/>
    <w:rsid w:val="00311B8D"/>
    <w:rsid w:val="00361804"/>
    <w:rsid w:val="003C4B6D"/>
    <w:rsid w:val="00417F05"/>
    <w:rsid w:val="00516762"/>
    <w:rsid w:val="00593B66"/>
    <w:rsid w:val="005D3A2D"/>
    <w:rsid w:val="00623149"/>
    <w:rsid w:val="00644975"/>
    <w:rsid w:val="0066501E"/>
    <w:rsid w:val="006846AF"/>
    <w:rsid w:val="006A0E63"/>
    <w:rsid w:val="00702027"/>
    <w:rsid w:val="00771FBA"/>
    <w:rsid w:val="007944AD"/>
    <w:rsid w:val="008354E3"/>
    <w:rsid w:val="008748AD"/>
    <w:rsid w:val="00880C2F"/>
    <w:rsid w:val="008C0FB5"/>
    <w:rsid w:val="00901DE2"/>
    <w:rsid w:val="009B4A3D"/>
    <w:rsid w:val="009F156F"/>
    <w:rsid w:val="00A15F7D"/>
    <w:rsid w:val="00B60B89"/>
    <w:rsid w:val="00B64DA3"/>
    <w:rsid w:val="00B8734A"/>
    <w:rsid w:val="00BA612C"/>
    <w:rsid w:val="00C35183"/>
    <w:rsid w:val="00C4220E"/>
    <w:rsid w:val="00D671DC"/>
    <w:rsid w:val="00E86100"/>
    <w:rsid w:val="00EE6402"/>
    <w:rsid w:val="00F25E0B"/>
    <w:rsid w:val="00F9374A"/>
    <w:rsid w:val="00FB0A93"/>
    <w:rsid w:val="00FF5B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35E5"/>
  <w15:chartTrackingRefBased/>
  <w15:docId w15:val="{3B4F071F-3636-408D-923C-EF524FEC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FF5B69"/>
    <w:pPr>
      <w:keepNext/>
      <w:tabs>
        <w:tab w:val="left" w:pos="1890"/>
      </w:tabs>
      <w:spacing w:after="0" w:line="240" w:lineRule="auto"/>
      <w:ind w:left="-270" w:right="-421"/>
      <w:jc w:val="center"/>
      <w:outlineLvl w:val="5"/>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3A2D"/>
    <w:pPr>
      <w:ind w:left="720"/>
      <w:contextualSpacing/>
    </w:pPr>
  </w:style>
  <w:style w:type="paragraph" w:styleId="BalloonText">
    <w:name w:val="Balloon Text"/>
    <w:basedOn w:val="Normal"/>
    <w:link w:val="BalloonTextChar"/>
    <w:uiPriority w:val="99"/>
    <w:semiHidden/>
    <w:unhideWhenUsed/>
    <w:rsid w:val="00874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AD"/>
    <w:rPr>
      <w:rFonts w:ascii="Tahoma" w:hAnsi="Tahoma" w:cs="Tahoma"/>
      <w:sz w:val="16"/>
      <w:szCs w:val="16"/>
    </w:rPr>
  </w:style>
  <w:style w:type="paragraph" w:customStyle="1" w:styleId="Default">
    <w:name w:val="Default"/>
    <w:rsid w:val="00F25E0B"/>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paragraph" w:customStyle="1" w:styleId="Pa6">
    <w:name w:val="Pa6"/>
    <w:basedOn w:val="Default"/>
    <w:next w:val="Default"/>
    <w:uiPriority w:val="99"/>
    <w:rsid w:val="00F25E0B"/>
    <w:pPr>
      <w:spacing w:line="181" w:lineRule="atLeast"/>
    </w:pPr>
    <w:rPr>
      <w:rFonts w:cs="Times New Roman"/>
      <w:color w:val="auto"/>
    </w:rPr>
  </w:style>
  <w:style w:type="paragraph" w:styleId="BodyText">
    <w:name w:val="Body Text"/>
    <w:basedOn w:val="Normal"/>
    <w:link w:val="BodyTextChar"/>
    <w:uiPriority w:val="99"/>
    <w:unhideWhenUsed/>
    <w:rsid w:val="00F25E0B"/>
    <w:pPr>
      <w:spacing w:after="120" w:line="276" w:lineRule="auto"/>
    </w:pPr>
  </w:style>
  <w:style w:type="character" w:customStyle="1" w:styleId="BodyTextChar">
    <w:name w:val="Body Text Char"/>
    <w:basedOn w:val="DefaultParagraphFont"/>
    <w:link w:val="BodyText"/>
    <w:uiPriority w:val="99"/>
    <w:rsid w:val="00F25E0B"/>
  </w:style>
  <w:style w:type="table" w:styleId="TableGrid">
    <w:name w:val="Table Grid"/>
    <w:basedOn w:val="TableNormal"/>
    <w:uiPriority w:val="39"/>
    <w:rsid w:val="00F2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F25E0B"/>
    <w:rPr>
      <w:rFonts w:cs="EC Square Sans Pro Medium"/>
      <w:color w:val="000000"/>
      <w:sz w:val="19"/>
      <w:szCs w:val="19"/>
    </w:rPr>
  </w:style>
  <w:style w:type="paragraph" w:styleId="NoSpacing">
    <w:name w:val="No Spacing"/>
    <w:uiPriority w:val="1"/>
    <w:qFormat/>
    <w:rsid w:val="00F25E0B"/>
    <w:pPr>
      <w:spacing w:after="0" w:line="240" w:lineRule="auto"/>
    </w:pPr>
  </w:style>
  <w:style w:type="character" w:customStyle="1" w:styleId="ListParagraphChar">
    <w:name w:val="List Paragraph Char"/>
    <w:basedOn w:val="DefaultParagraphFont"/>
    <w:link w:val="ListParagraph"/>
    <w:uiPriority w:val="1"/>
    <w:locked/>
    <w:rsid w:val="00E86100"/>
  </w:style>
  <w:style w:type="character" w:customStyle="1" w:styleId="Heading6Char">
    <w:name w:val="Heading 6 Char"/>
    <w:basedOn w:val="DefaultParagraphFont"/>
    <w:link w:val="Heading6"/>
    <w:rsid w:val="00FF5B69"/>
    <w:rPr>
      <w:rFonts w:ascii="Times New Roman" w:eastAsia="Times New Roman" w:hAnsi="Times New Roman" w:cs="Times New Roman"/>
      <w:i/>
      <w:szCs w:val="20"/>
    </w:rPr>
  </w:style>
  <w:style w:type="paragraph" w:customStyle="1" w:styleId="B">
    <w:name w:val="B"/>
    <w:aliases w:val="Normal_circular_web"/>
    <w:basedOn w:val="Normal"/>
    <w:autoRedefine/>
    <w:rsid w:val="00FF5B69"/>
    <w:pPr>
      <w:numPr>
        <w:numId w:val="11"/>
      </w:numPr>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FF5B6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F5B69"/>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326CAE5C-5BB8-447C-AE98-B0DEDC32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46C71-E6A4-404E-84FC-615AE96798A2}">
  <ds:schemaRefs>
    <ds:schemaRef ds:uri="http://schemas.microsoft.com/sharepoint/v3/contenttype/forms"/>
  </ds:schemaRefs>
</ds:datastoreItem>
</file>

<file path=customXml/itemProps3.xml><?xml version="1.0" encoding="utf-8"?>
<ds:datastoreItem xmlns:ds="http://schemas.openxmlformats.org/officeDocument/2006/customXml" ds:itemID="{34C724B8-7FB3-47DF-9B29-8180723E3D17}">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20bb011e-772b-4d93-81ef-1c829579914b"/>
    <ds:schemaRef ds:uri="http://purl.org/dc/elements/1.1/"/>
    <ds:schemaRef ds:uri="http://schemas.microsoft.com/office/infopath/2007/PartnerControls"/>
    <ds:schemaRef ds:uri="http://schemas.openxmlformats.org/package/2006/metadata/core-properties"/>
    <ds:schemaRef ds:uri="e339e561-3ac4-4f07-a80d-77efd469d69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Corkey</dc:creator>
  <cp:keywords/>
  <dc:description/>
  <cp:lastModifiedBy>Paula O'Sullivan</cp:lastModifiedBy>
  <cp:revision>5</cp:revision>
  <dcterms:created xsi:type="dcterms:W3CDTF">2024-10-16T15:05:00Z</dcterms:created>
  <dcterms:modified xsi:type="dcterms:W3CDTF">2024-11-13T11:39:00Z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