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bookmarkStart w:id="0" w:name="_Hlk175742973"/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73AD6997">
            <wp:extent cx="3362325" cy="872361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446" cy="89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54DE620E" w14:textId="77777777" w:rsidR="00A3622E" w:rsidRDefault="00A3622E" w:rsidP="00A3622E">
      <w:pPr>
        <w:autoSpaceDE w:val="0"/>
        <w:autoSpaceDN w:val="0"/>
        <w:adjustRightInd w:val="0"/>
        <w:jc w:val="both"/>
        <w:rPr>
          <w:color w:val="333333"/>
          <w:sz w:val="21"/>
          <w:shd w:val="clear" w:color="auto" w:fill="FFFFFF"/>
          <w:lang w:bidi="ga-IE"/>
        </w:rPr>
      </w:pPr>
      <w:r w:rsidRPr="003239D6">
        <w:rPr>
          <w:shd w:val="clear" w:color="auto" w:fill="FFFFFF"/>
          <w:lang w:bidi="ga-IE"/>
        </w:rPr>
        <w:t>Is údarás reachtúil oideachais agus oiliúna do Chontae Chiarraí é Bord Oideachais agus Oiliúna Chiarraí (BOO Chiarraí), a bunaíodh de réir fhorálacha an Achta um Bhoird Oideachais agus Oiliúna, 2013.</w:t>
      </w:r>
      <w:r w:rsidRPr="003239D6">
        <w:rPr>
          <w:color w:val="333333"/>
          <w:sz w:val="21"/>
          <w:shd w:val="clear" w:color="auto" w:fill="FFFFFF"/>
          <w:lang w:bidi="ga-IE"/>
        </w:rPr>
        <w:t xml:space="preserve">  </w:t>
      </w:r>
    </w:p>
    <w:p w14:paraId="7775EED3" w14:textId="77777777" w:rsidR="009700F9" w:rsidRPr="003239D6" w:rsidRDefault="009700F9" w:rsidP="00A3622E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</w:p>
    <w:p w14:paraId="726492EB" w14:textId="1342F3A6" w:rsidR="00A3622E" w:rsidRPr="003239D6" w:rsidRDefault="00A3622E" w:rsidP="00A3622E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3239D6">
        <w:rPr>
          <w:lang w:bidi="ga-IE"/>
        </w:rPr>
        <w:t>Is soláthraí seirbhísí Bunoideachais, Iar-Bhunoideachais agus Breisoideachais agus Oiliúna i gContae Chiarraí é BOO Chiarraí. Tá thart ar 13</w:t>
      </w:r>
      <w:r>
        <w:rPr>
          <w:lang w:bidi="ga-IE"/>
        </w:rPr>
        <w:t>88</w:t>
      </w:r>
      <w:r w:rsidRPr="003239D6">
        <w:rPr>
          <w:lang w:bidi="ga-IE"/>
        </w:rPr>
        <w:t xml:space="preserve"> fostaí ag </w:t>
      </w:r>
      <w:proofErr w:type="gramStart"/>
      <w:r w:rsidRPr="003239D6">
        <w:rPr>
          <w:lang w:bidi="ga-IE"/>
        </w:rPr>
        <w:t>an</w:t>
      </w:r>
      <w:proofErr w:type="gramEnd"/>
      <w:r w:rsidRPr="003239D6">
        <w:rPr>
          <w:lang w:bidi="ga-IE"/>
        </w:rPr>
        <w:t xml:space="preserve"> BOO, buiséad bliantúil de </w:t>
      </w:r>
      <w:r w:rsidRPr="003239D6">
        <w:rPr>
          <w:shd w:val="clear" w:color="auto" w:fill="FFFFFF"/>
          <w:lang w:bidi="ga-IE"/>
        </w:rPr>
        <w:t>thart ar €8</w:t>
      </w:r>
      <w:r>
        <w:rPr>
          <w:shd w:val="clear" w:color="auto" w:fill="FFFFFF"/>
          <w:lang w:bidi="ga-IE"/>
        </w:rPr>
        <w:t>1</w:t>
      </w:r>
      <w:r w:rsidRPr="003239D6">
        <w:rPr>
          <w:shd w:val="clear" w:color="auto" w:fill="FFFFFF"/>
          <w:lang w:bidi="ga-IE"/>
        </w:rPr>
        <w:t xml:space="preserve"> milliún, agus tuairim is 3</w:t>
      </w:r>
      <w:r>
        <w:rPr>
          <w:shd w:val="clear" w:color="auto" w:fill="FFFFFF"/>
          <w:lang w:bidi="ga-IE"/>
        </w:rPr>
        <w:t>8</w:t>
      </w:r>
      <w:r w:rsidRPr="003239D6">
        <w:rPr>
          <w:shd w:val="clear" w:color="auto" w:fill="FFFFFF"/>
          <w:lang w:bidi="ga-IE"/>
        </w:rPr>
        <w:t xml:space="preserve"> Ionad Oideachais agus Oiliúna ar fud an chontae. </w:t>
      </w:r>
      <w:proofErr w:type="spellStart"/>
      <w:r w:rsidRPr="003239D6">
        <w:rPr>
          <w:shd w:val="clear" w:color="auto" w:fill="FFFFFF"/>
          <w:lang w:bidi="ga-IE"/>
        </w:rPr>
        <w:t>Tá</w:t>
      </w:r>
      <w:proofErr w:type="spellEnd"/>
      <w:r w:rsidRPr="003239D6">
        <w:rPr>
          <w:shd w:val="clear" w:color="auto" w:fill="FFFFFF"/>
          <w:lang w:bidi="ga-IE"/>
        </w:rPr>
        <w:t xml:space="preserve"> </w:t>
      </w:r>
      <w:proofErr w:type="spellStart"/>
      <w:r w:rsidRPr="003239D6">
        <w:rPr>
          <w:shd w:val="clear" w:color="auto" w:fill="FFFFFF"/>
          <w:lang w:bidi="ga-IE"/>
        </w:rPr>
        <w:t>Ceannoifig</w:t>
      </w:r>
      <w:proofErr w:type="spellEnd"/>
      <w:r w:rsidRPr="003239D6">
        <w:rPr>
          <w:shd w:val="clear" w:color="auto" w:fill="FFFFFF"/>
          <w:lang w:bidi="ga-IE"/>
        </w:rPr>
        <w:t xml:space="preserve"> na </w:t>
      </w:r>
      <w:proofErr w:type="spellStart"/>
      <w:r w:rsidRPr="003239D6">
        <w:rPr>
          <w:shd w:val="clear" w:color="auto" w:fill="FFFFFF"/>
          <w:lang w:bidi="ga-IE"/>
        </w:rPr>
        <w:t>heagraíochta</w:t>
      </w:r>
      <w:proofErr w:type="spellEnd"/>
      <w:r w:rsidRPr="003239D6">
        <w:rPr>
          <w:shd w:val="clear" w:color="auto" w:fill="FFFFFF"/>
          <w:lang w:bidi="ga-IE"/>
        </w:rPr>
        <w:t xml:space="preserve"> </w:t>
      </w:r>
      <w:proofErr w:type="spellStart"/>
      <w:r w:rsidRPr="003239D6">
        <w:rPr>
          <w:shd w:val="clear" w:color="auto" w:fill="FFFFFF"/>
          <w:lang w:bidi="ga-IE"/>
        </w:rPr>
        <w:t>lonnaithe</w:t>
      </w:r>
      <w:proofErr w:type="spellEnd"/>
      <w:r w:rsidRPr="003239D6">
        <w:rPr>
          <w:shd w:val="clear" w:color="auto" w:fill="FFFFFF"/>
          <w:lang w:bidi="ga-IE"/>
        </w:rPr>
        <w:t xml:space="preserve"> </w:t>
      </w:r>
      <w:proofErr w:type="spellStart"/>
      <w:r w:rsidRPr="003239D6">
        <w:rPr>
          <w:shd w:val="clear" w:color="auto" w:fill="FFFFFF"/>
          <w:lang w:bidi="ga-IE"/>
        </w:rPr>
        <w:t>i</w:t>
      </w:r>
      <w:proofErr w:type="spellEnd"/>
      <w:r w:rsidRPr="003239D6">
        <w:rPr>
          <w:shd w:val="clear" w:color="auto" w:fill="FFFFFF"/>
          <w:lang w:bidi="ga-IE"/>
        </w:rPr>
        <w:t xml:space="preserve"> </w:t>
      </w:r>
      <w:proofErr w:type="spellStart"/>
      <w:r w:rsidRPr="003239D6">
        <w:rPr>
          <w:shd w:val="clear" w:color="auto" w:fill="FFFFFF"/>
          <w:lang w:bidi="ga-IE"/>
        </w:rPr>
        <w:t>dTrá</w:t>
      </w:r>
      <w:proofErr w:type="spellEnd"/>
      <w:r w:rsidRPr="003239D6">
        <w:rPr>
          <w:shd w:val="clear" w:color="auto" w:fill="FFFFFF"/>
          <w:lang w:bidi="ga-IE"/>
        </w:rPr>
        <w:t xml:space="preserve"> Lí, Co. Chiarraí. </w:t>
      </w:r>
    </w:p>
    <w:p w14:paraId="1EA6435C" w14:textId="77777777" w:rsidR="00A3622E" w:rsidRDefault="00A3622E" w:rsidP="007B0A3D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37B41B0A" w14:textId="77777777" w:rsidR="002A3FB5" w:rsidRPr="005174D3" w:rsidRDefault="002A3FB5" w:rsidP="002A3FB5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5174D3">
        <w:rPr>
          <w:b/>
          <w:color w:val="FFFFFF" w:themeColor="background1"/>
          <w:sz w:val="28"/>
          <w:lang w:val="ga-IE" w:bidi="ga-IE"/>
        </w:rPr>
        <w:t>Folúntas Poist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FB94D1E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28ABF6F9" w14:textId="020430C8" w:rsidR="00A3622E" w:rsidRPr="009700F9" w:rsidRDefault="00A3622E" w:rsidP="009700F9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proofErr w:type="spellStart"/>
      <w:r w:rsidRPr="009700F9">
        <w:rPr>
          <w:rFonts w:ascii="Times New Roman" w:eastAsia="Times New Roman" w:hAnsi="Times New Roman" w:cs="Times New Roman"/>
          <w:color w:val="auto"/>
          <w:lang w:val="en-GB"/>
        </w:rPr>
        <w:t>Fáilteofar</w:t>
      </w:r>
      <w:proofErr w:type="spellEnd"/>
      <w:r w:rsidRPr="009700F9">
        <w:rPr>
          <w:rFonts w:ascii="Times New Roman" w:eastAsia="Times New Roman" w:hAnsi="Times New Roman" w:cs="Times New Roman"/>
          <w:color w:val="auto"/>
          <w:lang w:val="en-GB"/>
        </w:rPr>
        <w:t xml:space="preserve"> </w:t>
      </w:r>
      <w:proofErr w:type="spellStart"/>
      <w:r w:rsidRPr="009700F9">
        <w:rPr>
          <w:rFonts w:ascii="Times New Roman" w:eastAsia="Times New Roman" w:hAnsi="Times New Roman" w:cs="Times New Roman"/>
          <w:color w:val="auto"/>
          <w:lang w:val="en-GB"/>
        </w:rPr>
        <w:t>roimh</w:t>
      </w:r>
      <w:proofErr w:type="spellEnd"/>
      <w:r w:rsidRPr="009700F9">
        <w:rPr>
          <w:rFonts w:ascii="Times New Roman" w:eastAsia="Times New Roman" w:hAnsi="Times New Roman" w:cs="Times New Roman"/>
          <w:color w:val="auto"/>
          <w:lang w:val="en-GB"/>
        </w:rPr>
        <w:t xml:space="preserve"> </w:t>
      </w:r>
      <w:proofErr w:type="spellStart"/>
      <w:r w:rsidRPr="009700F9">
        <w:rPr>
          <w:rFonts w:ascii="Times New Roman" w:eastAsia="Times New Roman" w:hAnsi="Times New Roman" w:cs="Times New Roman"/>
          <w:color w:val="auto"/>
          <w:lang w:val="en-GB"/>
        </w:rPr>
        <w:t>iarratais</w:t>
      </w:r>
      <w:proofErr w:type="spellEnd"/>
      <w:r w:rsidRPr="009700F9">
        <w:rPr>
          <w:rFonts w:ascii="Times New Roman" w:eastAsia="Times New Roman" w:hAnsi="Times New Roman" w:cs="Times New Roman"/>
          <w:color w:val="auto"/>
          <w:lang w:val="en-GB"/>
        </w:rPr>
        <w:t xml:space="preserve"> don </w:t>
      </w:r>
      <w:proofErr w:type="spellStart"/>
      <w:r w:rsidRPr="009700F9">
        <w:rPr>
          <w:rFonts w:ascii="Times New Roman" w:eastAsia="Times New Roman" w:hAnsi="Times New Roman" w:cs="Times New Roman"/>
          <w:color w:val="auto"/>
          <w:lang w:val="en-GB"/>
        </w:rPr>
        <w:t>bPost</w:t>
      </w:r>
      <w:proofErr w:type="spellEnd"/>
      <w:r w:rsidRPr="009700F9">
        <w:rPr>
          <w:rFonts w:ascii="Times New Roman" w:eastAsia="Times New Roman" w:hAnsi="Times New Roman" w:cs="Times New Roman"/>
          <w:color w:val="auto"/>
          <w:lang w:val="en-GB"/>
        </w:rPr>
        <w:t xml:space="preserve"> </w:t>
      </w:r>
      <w:proofErr w:type="spellStart"/>
      <w:r w:rsidRPr="009700F9">
        <w:rPr>
          <w:rFonts w:ascii="Times New Roman" w:eastAsia="Times New Roman" w:hAnsi="Times New Roman" w:cs="Times New Roman"/>
          <w:color w:val="auto"/>
          <w:lang w:val="en-GB"/>
        </w:rPr>
        <w:t>Cúntóra</w:t>
      </w:r>
      <w:proofErr w:type="spellEnd"/>
      <w:r w:rsidRPr="009700F9">
        <w:rPr>
          <w:rFonts w:ascii="Times New Roman" w:eastAsia="Times New Roman" w:hAnsi="Times New Roman" w:cs="Times New Roman"/>
          <w:color w:val="auto"/>
          <w:lang w:val="en-GB"/>
        </w:rPr>
        <w:t xml:space="preserve"> </w:t>
      </w:r>
      <w:proofErr w:type="spellStart"/>
      <w:r w:rsidRPr="009700F9">
        <w:rPr>
          <w:rFonts w:ascii="Times New Roman" w:eastAsia="Times New Roman" w:hAnsi="Times New Roman" w:cs="Times New Roman"/>
          <w:color w:val="auto"/>
          <w:lang w:val="en-GB"/>
        </w:rPr>
        <w:t>Riachtanas</w:t>
      </w:r>
      <w:proofErr w:type="spellEnd"/>
      <w:r w:rsidRPr="009700F9">
        <w:rPr>
          <w:rFonts w:ascii="Times New Roman" w:eastAsia="Times New Roman" w:hAnsi="Times New Roman" w:cs="Times New Roman"/>
          <w:color w:val="auto"/>
          <w:lang w:val="en-GB"/>
        </w:rPr>
        <w:t xml:space="preserve"> </w:t>
      </w:r>
      <w:proofErr w:type="spellStart"/>
      <w:r w:rsidRPr="009700F9">
        <w:rPr>
          <w:rFonts w:ascii="Times New Roman" w:eastAsia="Times New Roman" w:hAnsi="Times New Roman" w:cs="Times New Roman"/>
          <w:color w:val="auto"/>
          <w:lang w:val="en-GB"/>
        </w:rPr>
        <w:t>Speisialta</w:t>
      </w:r>
      <w:proofErr w:type="spellEnd"/>
      <w:r w:rsidRPr="009700F9">
        <w:rPr>
          <w:rFonts w:ascii="Times New Roman" w:eastAsia="Times New Roman" w:hAnsi="Times New Roman" w:cs="Times New Roman"/>
          <w:color w:val="auto"/>
          <w:lang w:val="en-GB"/>
        </w:rPr>
        <w:t xml:space="preserve"> </w:t>
      </w:r>
      <w:proofErr w:type="spellStart"/>
      <w:r w:rsidRPr="009700F9">
        <w:rPr>
          <w:rFonts w:ascii="Times New Roman" w:eastAsia="Times New Roman" w:hAnsi="Times New Roman" w:cs="Times New Roman"/>
          <w:color w:val="auto"/>
          <w:lang w:val="en-GB"/>
        </w:rPr>
        <w:t>seo</w:t>
      </w:r>
      <w:proofErr w:type="spellEnd"/>
      <w:r w:rsidRPr="009700F9">
        <w:rPr>
          <w:rFonts w:ascii="Times New Roman" w:eastAsia="Times New Roman" w:hAnsi="Times New Roman" w:cs="Times New Roman"/>
          <w:color w:val="auto"/>
          <w:lang w:val="en-GB"/>
        </w:rPr>
        <w:t xml:space="preserve"> a leanas a d'fhéadfadh teacht chun cinn sa scoilbhliain 2024/2025.</w:t>
      </w:r>
      <w:r w:rsidR="009700F9" w:rsidRPr="009700F9">
        <w:t xml:space="preserve"> </w:t>
      </w:r>
      <w:r w:rsidR="009700F9" w:rsidRPr="009700F9">
        <w:rPr>
          <w:rFonts w:ascii="Times New Roman" w:eastAsia="Times New Roman" w:hAnsi="Times New Roman" w:cs="Times New Roman"/>
          <w:color w:val="auto"/>
          <w:lang w:val="en-GB"/>
        </w:rPr>
        <w:t>Is chuig Bord Oideachais agus Oiliúna Chiarraí a dhéantar gach ceapachán – tá lárionad an chéad sannacháin sonraithe anseo chun cúnamh a thabhairt d’iarratasóirí.</w:t>
      </w:r>
    </w:p>
    <w:p w14:paraId="4F65D0C8" w14:textId="77777777" w:rsidR="007D56F9" w:rsidRDefault="007D56F9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p w14:paraId="11D68DFA" w14:textId="70AD7CC7" w:rsidR="00A3622E" w:rsidRPr="003956C6" w:rsidRDefault="00A3622E" w:rsidP="0071347F">
      <w:pPr>
        <w:spacing w:line="360" w:lineRule="auto"/>
        <w:jc w:val="center"/>
        <w:rPr>
          <w:b/>
        </w:rPr>
      </w:pPr>
      <w:bookmarkStart w:id="1" w:name="_Hlk175742881"/>
      <w:bookmarkEnd w:id="0"/>
      <w:r w:rsidRPr="00444FCC">
        <w:rPr>
          <w:b/>
        </w:rPr>
        <w:t xml:space="preserve">Post </w:t>
      </w:r>
      <w:proofErr w:type="spellStart"/>
      <w:r w:rsidRPr="00444FCC">
        <w:rPr>
          <w:b/>
        </w:rPr>
        <w:t>Cúntóir</w:t>
      </w:r>
      <w:proofErr w:type="spellEnd"/>
      <w:r w:rsidRPr="00444FCC">
        <w:rPr>
          <w:b/>
        </w:rPr>
        <w:t xml:space="preserve"> </w:t>
      </w:r>
      <w:proofErr w:type="spellStart"/>
      <w:r w:rsidRPr="00444FCC">
        <w:rPr>
          <w:b/>
        </w:rPr>
        <w:t>Riachtanis</w:t>
      </w:r>
      <w:proofErr w:type="spellEnd"/>
      <w:r w:rsidRPr="00444FCC">
        <w:rPr>
          <w:b/>
        </w:rPr>
        <w:t xml:space="preserve"> </w:t>
      </w:r>
      <w:proofErr w:type="spellStart"/>
      <w:r w:rsidRPr="00444FCC">
        <w:rPr>
          <w:b/>
        </w:rPr>
        <w:t>Speisialta</w:t>
      </w:r>
      <w:proofErr w:type="spellEnd"/>
      <w:r w:rsidRPr="00444FCC">
        <w:rPr>
          <w:b/>
        </w:rPr>
        <w:t xml:space="preserve"> – </w:t>
      </w:r>
      <w:proofErr w:type="spellStart"/>
      <w:r w:rsidRPr="00444FCC">
        <w:rPr>
          <w:b/>
        </w:rPr>
        <w:t>Lánaimseartha</w:t>
      </w:r>
      <w:proofErr w:type="spellEnd"/>
      <w:r w:rsidR="00444FCC" w:rsidRPr="00444FCC">
        <w:rPr>
          <w:b/>
        </w:rPr>
        <w:t xml:space="preserve"> </w:t>
      </w:r>
      <w:proofErr w:type="spellStart"/>
      <w:r w:rsidR="00444FCC" w:rsidRPr="00444FCC">
        <w:rPr>
          <w:b/>
        </w:rPr>
        <w:t>conradh</w:t>
      </w:r>
      <w:proofErr w:type="spellEnd"/>
      <w:r w:rsidR="00444FCC" w:rsidRPr="00444FCC">
        <w:rPr>
          <w:b/>
        </w:rPr>
        <w:t xml:space="preserve"> </w:t>
      </w:r>
      <w:proofErr w:type="spellStart"/>
      <w:r w:rsidR="00444FCC" w:rsidRPr="00444FCC">
        <w:rPr>
          <w:b/>
        </w:rPr>
        <w:t>ar</w:t>
      </w:r>
      <w:proofErr w:type="spellEnd"/>
      <w:r w:rsidR="00444FCC" w:rsidRPr="00444FCC">
        <w:rPr>
          <w:b/>
        </w:rPr>
        <w:t xml:space="preserve"> </w:t>
      </w:r>
      <w:proofErr w:type="spellStart"/>
      <w:r w:rsidR="00444FCC" w:rsidRPr="00444FCC">
        <w:rPr>
          <w:b/>
        </w:rPr>
        <w:t>feadh</w:t>
      </w:r>
      <w:proofErr w:type="spellEnd"/>
      <w:r w:rsidR="00444FCC" w:rsidRPr="00444FCC">
        <w:rPr>
          <w:b/>
        </w:rPr>
        <w:t xml:space="preserve"> </w:t>
      </w:r>
      <w:proofErr w:type="spellStart"/>
      <w:r w:rsidR="00444FCC" w:rsidRPr="00444FCC">
        <w:rPr>
          <w:b/>
        </w:rPr>
        <w:t>tréimhse</w:t>
      </w:r>
      <w:proofErr w:type="spellEnd"/>
      <w:r w:rsidR="00444FCC" w:rsidRPr="00444FCC">
        <w:rPr>
          <w:b/>
        </w:rPr>
        <w:t xml:space="preserve"> </w:t>
      </w:r>
      <w:proofErr w:type="spellStart"/>
      <w:r w:rsidR="00444FCC" w:rsidRPr="00444FCC">
        <w:rPr>
          <w:b/>
        </w:rPr>
        <w:t>éiginnte</w:t>
      </w:r>
      <w:proofErr w:type="spellEnd"/>
      <w:r w:rsidR="00444FCC" w:rsidRPr="00444FCC">
        <w:rPr>
          <w:b/>
        </w:rPr>
        <w:t xml:space="preserve"> </w:t>
      </w:r>
      <w:proofErr w:type="spellStart"/>
      <w:r w:rsidR="00444FCC" w:rsidRPr="00444FCC">
        <w:rPr>
          <w:b/>
        </w:rPr>
        <w:t>onradh</w:t>
      </w:r>
      <w:proofErr w:type="spellEnd"/>
      <w:r w:rsidR="00444FCC" w:rsidRPr="00444FCC">
        <w:rPr>
          <w:b/>
        </w:rPr>
        <w:t xml:space="preserve"> (CID)</w:t>
      </w:r>
      <w:r w:rsidR="003956C6">
        <w:rPr>
          <w:b/>
        </w:rPr>
        <w:t xml:space="preserve"> </w:t>
      </w:r>
      <w:r w:rsidRPr="003956C6">
        <w:rPr>
          <w:b/>
          <w:color w:val="000000"/>
          <w:lang w:val="en-IE"/>
        </w:rPr>
        <w:t>Gaelcholáiste Chiarraí</w:t>
      </w:r>
    </w:p>
    <w:p w14:paraId="00C7BD66" w14:textId="77777777" w:rsidR="00A3622E" w:rsidRDefault="00A3622E" w:rsidP="00A3622E">
      <w:pPr>
        <w:rPr>
          <w:color w:val="000000"/>
        </w:rPr>
      </w:pPr>
    </w:p>
    <w:p w14:paraId="6AFAC212" w14:textId="10D0A142" w:rsidR="00E40B5E" w:rsidRDefault="002A3FB5" w:rsidP="00DF2008">
      <w:pPr>
        <w:spacing w:line="360" w:lineRule="auto"/>
      </w:pPr>
      <w:r w:rsidRPr="002A3FB5">
        <w:t>Riachtanas Riachtanach:</w:t>
      </w:r>
      <w:r>
        <w:t xml:space="preserve"> </w:t>
      </w:r>
      <w:r w:rsidR="00A3622E">
        <w:rPr>
          <w:color w:val="000000"/>
        </w:rPr>
        <w:t>Ga</w:t>
      </w:r>
      <w:bookmarkStart w:id="2" w:name="_GoBack"/>
      <w:bookmarkEnd w:id="2"/>
      <w:r w:rsidR="00A3622E">
        <w:rPr>
          <w:color w:val="000000"/>
        </w:rPr>
        <w:t>eilge labhartha líofa agus scileanna scríofa Gaeilge ar ardchaighdeán ag teastáil.</w:t>
      </w:r>
    </w:p>
    <w:p w14:paraId="222EA928" w14:textId="77777777" w:rsidR="00E40B5E" w:rsidRDefault="00E40B5E" w:rsidP="00DF2008">
      <w:pPr>
        <w:spacing w:line="360" w:lineRule="auto"/>
      </w:pPr>
    </w:p>
    <w:p w14:paraId="73980B4C" w14:textId="42C60876" w:rsidR="007B0A3D" w:rsidRDefault="002A3FB5" w:rsidP="007B0A3D">
      <w:pPr>
        <w:pStyle w:val="BodyTextIndent"/>
        <w:ind w:left="0" w:right="-1"/>
      </w:pPr>
      <w:r w:rsidRPr="002A3FB5">
        <w:t>Tá Coinníollacha Seirbhíse, Téarmaí Ceapacháin, sonraí maidir le Cáilíochtaí agus Scála Tuarastail de réir rialacháin na Roinne Oideachais</w:t>
      </w:r>
    </w:p>
    <w:p w14:paraId="423F66BE" w14:textId="248C7CD8" w:rsidR="002A3FB5" w:rsidRDefault="002A3FB5" w:rsidP="007B0A3D">
      <w:pPr>
        <w:pStyle w:val="BodyTextIndent"/>
        <w:ind w:left="0" w:right="-1"/>
        <w:rPr>
          <w:sz w:val="22"/>
          <w:szCs w:val="22"/>
        </w:rPr>
      </w:pPr>
    </w:p>
    <w:p w14:paraId="3C9E2224" w14:textId="77777777" w:rsidR="002A3FB5" w:rsidRDefault="002A3FB5" w:rsidP="007B0A3D">
      <w:pPr>
        <w:pStyle w:val="BodyTextIndent"/>
        <w:ind w:left="0" w:right="-1"/>
        <w:rPr>
          <w:sz w:val="22"/>
          <w:szCs w:val="22"/>
        </w:rPr>
      </w:pPr>
    </w:p>
    <w:p w14:paraId="054FA888" w14:textId="68C0489B" w:rsidR="002A3FB5" w:rsidRDefault="002A3FB5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378EAAA7" w14:textId="77777777" w:rsidR="009700F9" w:rsidRDefault="002A3FB5" w:rsidP="002A3FB5">
      <w:pPr>
        <w:pStyle w:val="BodyText"/>
        <w:tabs>
          <w:tab w:val="left" w:pos="684"/>
        </w:tabs>
        <w:ind w:right="-27"/>
        <w:jc w:val="left"/>
        <w:rPr>
          <w:sz w:val="24"/>
          <w:lang w:val="ga-IE" w:bidi="ga-IE"/>
        </w:rPr>
      </w:pPr>
      <w:r w:rsidRPr="00CF7507">
        <w:rPr>
          <w:sz w:val="24"/>
          <w:lang w:val="ga-IE" w:bidi="ga-IE"/>
        </w:rPr>
        <w:t>Comhlánaigh an fhoirm iarratais</w:t>
      </w:r>
      <w:r w:rsidR="009700F9">
        <w:rPr>
          <w:sz w:val="24"/>
          <w:lang w:val="ga-IE" w:bidi="ga-IE"/>
        </w:rPr>
        <w:t xml:space="preserve"> </w:t>
      </w:r>
      <w:r w:rsidRPr="00CF7507">
        <w:rPr>
          <w:sz w:val="24"/>
          <w:lang w:val="ga-IE" w:bidi="ga-IE"/>
        </w:rPr>
        <w:t xml:space="preserve">agus seol ar ais tríd an ríomhphost amháin í chuig </w:t>
      </w:r>
      <w:hyperlink r:id="rId9" w:history="1">
        <w:r w:rsidRPr="00CF7507">
          <w:rPr>
            <w:sz w:val="24"/>
            <w:u w:val="single"/>
            <w:lang w:val="ga-IE" w:bidi="ga-IE"/>
          </w:rPr>
          <w:t>jobs@kerryetb.ie</w:t>
        </w:r>
      </w:hyperlink>
      <w:r w:rsidRPr="00CF7507">
        <w:rPr>
          <w:sz w:val="24"/>
          <w:u w:val="single"/>
          <w:lang w:val="ga-IE" w:bidi="ga-IE"/>
        </w:rPr>
        <w:t>.</w:t>
      </w:r>
      <w:r w:rsidRPr="00CF7507">
        <w:rPr>
          <w:sz w:val="24"/>
          <w:lang w:val="ga-IE" w:bidi="ga-IE"/>
        </w:rPr>
        <w:t xml:space="preserve">  </w:t>
      </w:r>
    </w:p>
    <w:p w14:paraId="51ED1F40" w14:textId="111D994C" w:rsidR="002A3FB5" w:rsidRPr="00CF7507" w:rsidRDefault="002A3FB5" w:rsidP="002A3FB5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  <w:r w:rsidRPr="00CF7507">
        <w:rPr>
          <w:sz w:val="24"/>
          <w:lang w:val="ga-IE" w:bidi="ga-IE"/>
        </w:rPr>
        <w:t>Ná seol isteach CV – ní ghlacfar ach leis an bhfoirm iarratais oifigiúil.</w:t>
      </w:r>
    </w:p>
    <w:p w14:paraId="10D4A927" w14:textId="77777777" w:rsidR="002A3FB5" w:rsidRPr="003B4008" w:rsidRDefault="002A3FB5" w:rsidP="002A3FB5">
      <w:pPr>
        <w:pStyle w:val="BodyText"/>
        <w:tabs>
          <w:tab w:val="left" w:pos="684"/>
        </w:tabs>
        <w:ind w:right="-27"/>
        <w:jc w:val="left"/>
        <w:rPr>
          <w:sz w:val="16"/>
          <w:szCs w:val="16"/>
        </w:rPr>
      </w:pPr>
    </w:p>
    <w:p w14:paraId="6B97D579" w14:textId="77777777" w:rsidR="00257B55" w:rsidRDefault="002A3FB5" w:rsidP="00257B55">
      <w:pPr>
        <w:pStyle w:val="BodyText"/>
        <w:tabs>
          <w:tab w:val="left" w:pos="684"/>
        </w:tabs>
        <w:ind w:right="-27"/>
        <w:jc w:val="left"/>
        <w:rPr>
          <w:color w:val="000000" w:themeColor="text1"/>
          <w:sz w:val="24"/>
          <w:lang w:bidi="ga-IE"/>
        </w:rPr>
      </w:pPr>
      <w:r w:rsidRPr="00CF7507">
        <w:rPr>
          <w:sz w:val="24"/>
          <w:lang w:val="ga-IE" w:bidi="ga-IE"/>
        </w:rPr>
        <w:t xml:space="preserve">Ní mór iarratais a fháil tríd an ríomhphost amháin tráth nach déanaí </w:t>
      </w:r>
      <w:r w:rsidRPr="00257B55">
        <w:rPr>
          <w:sz w:val="24"/>
          <w:u w:val="single"/>
          <w:lang w:val="ga-IE" w:bidi="ga-IE"/>
        </w:rPr>
        <w:t xml:space="preserve">ná </w:t>
      </w:r>
      <w:r w:rsidR="009700F9" w:rsidRPr="00257B55">
        <w:rPr>
          <w:sz w:val="24"/>
          <w:u w:val="single"/>
          <w:lang w:val="ga-IE" w:bidi="ga-IE"/>
        </w:rPr>
        <w:t xml:space="preserve">12 mean lae </w:t>
      </w:r>
      <w:r w:rsidR="00257B55" w:rsidRPr="00257B55">
        <w:rPr>
          <w:sz w:val="24"/>
          <w:u w:val="single"/>
          <w:lang w:val="ga-IE" w:bidi="ga-IE"/>
        </w:rPr>
        <w:t>23 Deireadh Fómhair 2024</w:t>
      </w:r>
      <w:r w:rsidR="00257B55" w:rsidRPr="00257B55">
        <w:rPr>
          <w:color w:val="000000" w:themeColor="text1"/>
          <w:sz w:val="24"/>
          <w:lang w:bidi="ga-IE"/>
        </w:rPr>
        <w:t xml:space="preserve"> </w:t>
      </w:r>
    </w:p>
    <w:p w14:paraId="0D004608" w14:textId="77777777" w:rsidR="00257B55" w:rsidRDefault="00257B55" w:rsidP="00257B55">
      <w:pPr>
        <w:pStyle w:val="BodyText"/>
        <w:tabs>
          <w:tab w:val="left" w:pos="684"/>
        </w:tabs>
        <w:ind w:right="-27"/>
        <w:jc w:val="left"/>
        <w:rPr>
          <w:i/>
        </w:rPr>
      </w:pPr>
    </w:p>
    <w:p w14:paraId="7EFB1786" w14:textId="3AE5627E" w:rsidR="009700F9" w:rsidRPr="00E8776F" w:rsidRDefault="009700F9" w:rsidP="00257B55">
      <w:pPr>
        <w:pStyle w:val="BodyText"/>
        <w:tabs>
          <w:tab w:val="left" w:pos="684"/>
        </w:tabs>
        <w:ind w:right="-27"/>
        <w:jc w:val="left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01C272BC" w14:textId="77777777" w:rsidR="009700F9" w:rsidRDefault="009700F9" w:rsidP="009700F9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7875FA71" w14:textId="77777777" w:rsidR="002A3FB5" w:rsidRDefault="002A3FB5" w:rsidP="002A3FB5">
      <w:pPr>
        <w:pStyle w:val="BodyText"/>
        <w:tabs>
          <w:tab w:val="left" w:pos="684"/>
        </w:tabs>
        <w:ind w:right="-27"/>
        <w:jc w:val="left"/>
        <w:rPr>
          <w:sz w:val="16"/>
          <w:szCs w:val="16"/>
        </w:rPr>
      </w:pPr>
    </w:p>
    <w:p w14:paraId="470752AA" w14:textId="77777777" w:rsidR="009700F9" w:rsidRDefault="009700F9" w:rsidP="002A3FB5">
      <w:pPr>
        <w:tabs>
          <w:tab w:val="left" w:pos="684"/>
          <w:tab w:val="left" w:pos="1890"/>
        </w:tabs>
        <w:ind w:right="-27"/>
        <w:jc w:val="center"/>
        <w:rPr>
          <w:b/>
          <w:lang w:val="ga-IE" w:bidi="ga-IE"/>
        </w:rPr>
      </w:pPr>
    </w:p>
    <w:p w14:paraId="6115C29A" w14:textId="440D2312" w:rsidR="002A3FB5" w:rsidRPr="001D70E6" w:rsidRDefault="002A3FB5" w:rsidP="002A3FB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lang w:val="ga-IE" w:bidi="ga-IE"/>
        </w:rPr>
        <w:t>Freastalaíonn Bord Oideachas agus Oiliúna Chiarraí ar cheantair Ghaeltachta.</w:t>
      </w:r>
    </w:p>
    <w:p w14:paraId="1AD780F6" w14:textId="77777777" w:rsidR="002A3FB5" w:rsidRDefault="002A3FB5" w:rsidP="002A3FB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lang w:val="ga-IE" w:bidi="ga-IE"/>
        </w:rPr>
        <w:t>Cuirtear fáilte roimh chomhfhreagras i nGaeilge.</w:t>
      </w:r>
    </w:p>
    <w:p w14:paraId="587B303D" w14:textId="77777777" w:rsidR="002A3FB5" w:rsidRDefault="002A3FB5" w:rsidP="002A3FB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lang w:val="ga-IE" w:bidi="ga-IE"/>
        </w:rPr>
        <w:t>Déanfar Grinnfhiosrúchán an Gharda Síochána ar iarrthóirí a n-éireoidh leo sula dtabharfar aon tairiscint fostaíochta dóibh.</w:t>
      </w:r>
    </w:p>
    <w:p w14:paraId="08F669F5" w14:textId="77777777" w:rsidR="002A3FB5" w:rsidRDefault="002A3FB5" w:rsidP="002A3FB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lang w:val="ga-IE" w:bidi="ga-IE"/>
        </w:rPr>
        <w:t xml:space="preserve">Dícháileofar go huathoibríoch aon duine a dhéanfaidh canbhasáil.  </w:t>
      </w:r>
    </w:p>
    <w:p w14:paraId="704B8EA7" w14:textId="77777777" w:rsidR="002A3FB5" w:rsidRPr="002246C2" w:rsidRDefault="002A3FB5" w:rsidP="002A3FB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lang w:val="ga-IE" w:bidi="ga-IE"/>
        </w:rPr>
        <w:t>Déanfar gearrliostú bunaithe ar an eolas a thugtar san fhoirm iarratais. Ag brath ar cháilíochtaí agus taithí na n-iarrthóirí, seans go mbeidh na tairseacha gearrliostaithe i bhfad níos airde ná na híoschaighdeáin a leagtar amach.</w:t>
      </w:r>
    </w:p>
    <w:p w14:paraId="1DAC94C8" w14:textId="77777777" w:rsidR="002A3FB5" w:rsidRPr="001D70E6" w:rsidRDefault="002A3FB5" w:rsidP="002A3FB5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lang w:val="ga-IE" w:bidi="ga-IE"/>
        </w:rPr>
        <w:t>Is fostóir comhdheiseanna é Bord Oideachais agus Oiliúna Chiarraí.</w:t>
      </w:r>
    </w:p>
    <w:p w14:paraId="41581495" w14:textId="7492650F" w:rsidR="007B0A3D" w:rsidRPr="002A3FB5" w:rsidRDefault="002A3FB5" w:rsidP="002A3FB5">
      <w:pPr>
        <w:jc w:val="center"/>
        <w:rPr>
          <w:sz w:val="22"/>
          <w:szCs w:val="22"/>
          <w:lang w:val="en-IE"/>
        </w:rPr>
      </w:pPr>
      <w:r w:rsidRPr="002A3FB5">
        <w:rPr>
          <w:rFonts w:ascii="Castellar" w:hAnsi="Castellar"/>
          <w:i/>
          <w:sz w:val="22"/>
          <w:szCs w:val="22"/>
          <w:lang w:val="en-IE" w:bidi="ga-IE"/>
        </w:rPr>
        <w:t>‘</w:t>
      </w:r>
      <w:r w:rsidRPr="002A3FB5">
        <w:rPr>
          <w:rFonts w:ascii="Castellar" w:hAnsi="Castellar"/>
          <w:i/>
          <w:sz w:val="22"/>
          <w:szCs w:val="22"/>
          <w:lang w:val="ga-IE" w:bidi="ga-IE"/>
        </w:rPr>
        <w:t>Ag tógáil do thodhchaí</w:t>
      </w:r>
      <w:r w:rsidRPr="002A3FB5">
        <w:rPr>
          <w:rFonts w:ascii="Castellar" w:hAnsi="Castellar"/>
          <w:i/>
          <w:sz w:val="22"/>
          <w:szCs w:val="22"/>
          <w:lang w:val="en-IE" w:bidi="ga-IE"/>
        </w:rPr>
        <w:t>’</w:t>
      </w:r>
    </w:p>
    <w:p w14:paraId="6B1A6142" w14:textId="74F69D70" w:rsidR="00B973AA" w:rsidRDefault="007B0A3D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23C">
        <w:rPr>
          <w:noProof/>
        </w:rPr>
        <w:drawing>
          <wp:inline distT="0" distB="0" distL="0" distR="0" wp14:anchorId="4BBCF743" wp14:editId="238AEAE2">
            <wp:extent cx="1562100" cy="476250"/>
            <wp:effectExtent l="0" t="0" r="0" b="0"/>
            <wp:docPr id="1" name="Picture 1" descr="cid:image001.png@01DAE345.6925B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378807" descr="cid:image001.png@01DAE345.6925B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973AA" w:rsidSect="0041123C">
      <w:pgSz w:w="11906" w:h="16838"/>
      <w:pgMar w:top="567" w:right="567" w:bottom="567" w:left="567" w:header="709" w:footer="709" w:gutter="0"/>
      <w:pgBorders w:offsetFrom="page">
        <w:top w:val="single" w:sz="4" w:space="24" w:color="025962"/>
        <w:left w:val="single" w:sz="4" w:space="24" w:color="025962"/>
        <w:bottom w:val="single" w:sz="4" w:space="24" w:color="025962"/>
        <w:right w:val="single" w:sz="4" w:space="24" w:color="02596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B1CE7"/>
    <w:multiLevelType w:val="hybridMultilevel"/>
    <w:tmpl w:val="E4B44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4CC"/>
    <w:multiLevelType w:val="hybridMultilevel"/>
    <w:tmpl w:val="1296695C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34C0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544FD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2C6D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57B55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7BE"/>
    <w:rsid w:val="002848B2"/>
    <w:rsid w:val="0028715C"/>
    <w:rsid w:val="00287F29"/>
    <w:rsid w:val="00290C03"/>
    <w:rsid w:val="002A11A6"/>
    <w:rsid w:val="002A3FB5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4FFB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56C6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123C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4FCC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3FBA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2C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47F"/>
    <w:rsid w:val="0071387B"/>
    <w:rsid w:val="0071589E"/>
    <w:rsid w:val="00716317"/>
    <w:rsid w:val="007207CB"/>
    <w:rsid w:val="00721EDA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355C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0124"/>
    <w:rsid w:val="007D40CC"/>
    <w:rsid w:val="007D56F9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0D8A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00F9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E7EAD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22E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0981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76D5C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09FC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2008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0B5E"/>
    <w:rsid w:val="00E41133"/>
    <w:rsid w:val="00E4338C"/>
    <w:rsid w:val="00E44253"/>
    <w:rsid w:val="00E464FC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43F5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946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2AB4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0C9E57F6"/>
    <w:rsid w:val="0E046057"/>
    <w:rsid w:val="2A2BD6A1"/>
    <w:rsid w:val="47743D84"/>
    <w:rsid w:val="4E8BF5AB"/>
    <w:rsid w:val="567FA219"/>
    <w:rsid w:val="57EDBE22"/>
    <w:rsid w:val="60ADB8B5"/>
    <w:rsid w:val="619BFEBE"/>
    <w:rsid w:val="7693EC86"/>
    <w:rsid w:val="7D13D3D9"/>
    <w:rsid w:val="7FC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customStyle="1" w:styleId="eop">
    <w:name w:val="eop"/>
    <w:basedOn w:val="DefaultParagraphFont"/>
    <w:rsid w:val="0041123C"/>
  </w:style>
  <w:style w:type="character" w:styleId="Hyperlink">
    <w:name w:val="Hyperlink"/>
    <w:basedOn w:val="DefaultParagraphFont"/>
    <w:uiPriority w:val="99"/>
    <w:unhideWhenUsed/>
    <w:rsid w:val="009E7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E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56F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4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4FCC"/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y2iqfc">
    <w:name w:val="y2iqfc"/>
    <w:basedOn w:val="DefaultParagraphFont"/>
    <w:rsid w:val="0044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AE345.6925BB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494D8-A0BD-466D-B645-DC455A34A226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352d5e3a-900a-4f18-b6a8-d86466928837"/>
    <ds:schemaRef ds:uri="http://schemas.microsoft.com/office/2006/metadata/properties"/>
    <ds:schemaRef ds:uri="http://schemas.microsoft.com/office/infopath/2007/PartnerControls"/>
    <ds:schemaRef ds:uri="97c5362c-d0f2-4743-8e34-4bf62fbe14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1267BD-B048-42A6-9B83-38E114183ED8}"/>
</file>

<file path=customXml/itemProps3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Monika Stencel</cp:lastModifiedBy>
  <cp:revision>4</cp:revision>
  <cp:lastPrinted>2024-08-01T11:13:00Z</cp:lastPrinted>
  <dcterms:created xsi:type="dcterms:W3CDTF">2024-10-08T15:40:00Z</dcterms:created>
  <dcterms:modified xsi:type="dcterms:W3CDTF">2024-10-09T11:53:00Z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