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F3E" w14:textId="2418F3A8" w:rsidR="00053C1B" w:rsidRPr="0039797B" w:rsidRDefault="00EB00D7" w:rsidP="00053C1B">
      <w:pPr>
        <w:spacing w:before="0" w:beforeAutospacing="0" w:after="0" w:afterAutospacing="0"/>
        <w:rPr>
          <w:rStyle w:val="Emphasis"/>
        </w:rPr>
      </w:pPr>
      <w:bookmarkStart w:id="0" w:name="_Hlk150349562"/>
      <w:bookmarkStart w:id="1" w:name="_GoBack"/>
      <w:bookmarkEnd w:id="1"/>
      <w:r>
        <w:rPr>
          <w:noProof/>
        </w:rPr>
        <w:drawing>
          <wp:anchor distT="0" distB="0" distL="114300" distR="114300" simplePos="0" relativeHeight="251657728" behindDoc="1" locked="0" layoutInCell="1" allowOverlap="1" wp14:anchorId="17A29DAE" wp14:editId="0E76E682">
            <wp:simplePos x="0" y="0"/>
            <wp:positionH relativeFrom="column">
              <wp:posOffset>-581025</wp:posOffset>
            </wp:positionH>
            <wp:positionV relativeFrom="paragraph">
              <wp:posOffset>-1385570</wp:posOffset>
            </wp:positionV>
            <wp:extent cx="1896648" cy="559443"/>
            <wp:effectExtent l="0" t="0" r="8890" b="0"/>
            <wp:wrapNone/>
            <wp:docPr id="16" name="Graphic 2" descr="Kerry ETB logo&#10;&#10;Government of Ireland logo&#10;&#10;ESF logo">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96648" cy="559443"/>
                    </a:xfrm>
                    <a:prstGeom prst="rect">
                      <a:avLst/>
                    </a:prstGeom>
                  </pic:spPr>
                </pic:pic>
              </a:graphicData>
            </a:graphic>
          </wp:anchor>
        </w:drawing>
      </w:r>
      <w:r>
        <w:rPr>
          <w:noProof/>
        </w:rPr>
        <w:drawing>
          <wp:anchor distT="0" distB="0" distL="114300" distR="114300" simplePos="0" relativeHeight="251621888" behindDoc="1" locked="0" layoutInCell="1" allowOverlap="1" wp14:anchorId="751F50A4" wp14:editId="0275B48A">
            <wp:simplePos x="0" y="0"/>
            <wp:positionH relativeFrom="margin">
              <wp:align>center</wp:align>
            </wp:positionH>
            <wp:positionV relativeFrom="paragraph">
              <wp:posOffset>-1737995</wp:posOffset>
            </wp:positionV>
            <wp:extent cx="7820025" cy="6964045"/>
            <wp:effectExtent l="0" t="0" r="9525" b="8255"/>
            <wp:wrapNone/>
            <wp:docPr id="13" name="Graphic 13">
              <a:extLst xmlns:a="http://schemas.openxmlformats.org/drawingml/2006/main">
                <a:ext uri="{FF2B5EF4-FFF2-40B4-BE49-F238E27FC236}">
                  <a16:creationId xmlns:a16="http://schemas.microsoft.com/office/drawing/2014/main" id="{42EF9DA3-A23D-9ACA-3ED6-0AF06EB817E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42EF9DA3-A23D-9ACA-3ED6-0AF06EB817E1}"/>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820025" cy="6964045"/>
                    </a:xfrm>
                    <a:prstGeom prst="rect">
                      <a:avLst/>
                    </a:prstGeom>
                  </pic:spPr>
                </pic:pic>
              </a:graphicData>
            </a:graphic>
            <wp14:sizeRelH relativeFrom="page">
              <wp14:pctWidth>0</wp14:pctWidth>
            </wp14:sizeRelH>
            <wp14:sizeRelV relativeFrom="page">
              <wp14:pctHeight>0</wp14:pctHeight>
            </wp14:sizeRelV>
          </wp:anchor>
        </w:drawing>
      </w:r>
    </w:p>
    <w:p w14:paraId="2866613C" w14:textId="5B971E03" w:rsidR="00EB00D7" w:rsidRDefault="00096C56" w:rsidP="00EB00D7">
      <w:pPr>
        <w:rPr>
          <w:rFonts w:cstheme="minorHAnsi"/>
          <w:b/>
          <w:bCs/>
          <w:lang w:val="en-GB"/>
        </w:rPr>
        <w:sectPr w:rsidR="00EB00D7" w:rsidSect="003869B3">
          <w:headerReference w:type="even" r:id="rId15"/>
          <w:footerReference w:type="even" r:id="rId16"/>
          <w:footerReference w:type="default" r:id="rId17"/>
          <w:headerReference w:type="first" r:id="rId18"/>
          <w:footerReference w:type="first" r:id="rId19"/>
          <w:pgSz w:w="11900" w:h="16840"/>
          <w:pgMar w:top="1440" w:right="1440" w:bottom="1440" w:left="1440" w:header="708" w:footer="708" w:gutter="0"/>
          <w:cols w:space="708"/>
          <w:titlePg/>
          <w:docGrid w:linePitch="360"/>
        </w:sectPr>
      </w:pPr>
      <w:bookmarkStart w:id="2" w:name="_Hlk150349428"/>
      <w:r>
        <w:rPr>
          <w:noProof/>
        </w:rPr>
        <w:drawing>
          <wp:anchor distT="0" distB="0" distL="114300" distR="114300" simplePos="0" relativeHeight="251644416" behindDoc="1" locked="0" layoutInCell="1" allowOverlap="1" wp14:anchorId="50967267" wp14:editId="789BC528">
            <wp:simplePos x="0" y="0"/>
            <wp:positionH relativeFrom="margin">
              <wp:align>right</wp:align>
            </wp:positionH>
            <wp:positionV relativeFrom="paragraph">
              <wp:posOffset>3013711</wp:posOffset>
            </wp:positionV>
            <wp:extent cx="6753225" cy="6324600"/>
            <wp:effectExtent l="0" t="0" r="9525" b="0"/>
            <wp:wrapNone/>
            <wp:docPr id="32" name="Graphic 15">
              <a:extLst xmlns:a="http://schemas.openxmlformats.org/drawingml/2006/main">
                <a:ext uri="{FF2B5EF4-FFF2-40B4-BE49-F238E27FC236}">
                  <a16:creationId xmlns:a16="http://schemas.microsoft.com/office/drawing/2014/main" id="{F6E7AB96-B25B-2963-D531-B3E12176482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a:extLst>
                        <a:ext uri="{FF2B5EF4-FFF2-40B4-BE49-F238E27FC236}">
                          <a16:creationId xmlns:a16="http://schemas.microsoft.com/office/drawing/2014/main" id="{F6E7AB96-B25B-2963-D531-B3E121764829}"/>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753225" cy="6324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14:anchorId="617CEBC0" wp14:editId="48436010">
            <wp:simplePos x="0" y="0"/>
            <wp:positionH relativeFrom="column">
              <wp:posOffset>1095375</wp:posOffset>
            </wp:positionH>
            <wp:positionV relativeFrom="paragraph">
              <wp:posOffset>8014335</wp:posOffset>
            </wp:positionV>
            <wp:extent cx="1897200" cy="5752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ingual Co-funded EU Logo.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7200" cy="575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256" behindDoc="1" locked="0" layoutInCell="1" allowOverlap="1" wp14:anchorId="21A46DC4" wp14:editId="0790BAA8">
            <wp:simplePos x="0" y="0"/>
            <wp:positionH relativeFrom="column">
              <wp:posOffset>-848995</wp:posOffset>
            </wp:positionH>
            <wp:positionV relativeFrom="paragraph">
              <wp:posOffset>7842885</wp:posOffset>
            </wp:positionV>
            <wp:extent cx="1897200" cy="7684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altas_MARK_MASTER_Std_Colou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7200" cy="76843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D22F4CD" wp14:editId="7F0C9309">
                <wp:extent cx="304800" cy="304800"/>
                <wp:effectExtent l="0" t="0" r="0" b="0"/>
                <wp:docPr id="4" name="AutoShape 2" descr="blob:https://kerryeducationandt.sharepoint.com/afddc3e0-fa23-4280-8134-3fda93de617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5F26E" id="AutoShape 2" o:spid="_x0000_s1026" alt="blob:https://kerryeducationandt.sharepoint.com/afddc3e0-fa23-4280-8134-3fda93de617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jkjifwAgAAEwYAAA4A&#10;AAAAAAAAAAAAAAAALgIAAGRycy9lMm9Eb2MueG1sUEsBAi0AFAAGAAgAAAAhAEyg6SzYAAAAAwEA&#10;AA8AAAAAAAAAAAAAAAAASgUAAGRycy9kb3ducmV2LnhtbFBLBQYAAAAABAAEAPMAAABPBgAAAAA=&#10;" filled="f" stroked="f">
                <o:lock v:ext="edit" aspectratio="t"/>
                <w10:anchorlock/>
              </v:rect>
            </w:pict>
          </mc:Fallback>
        </mc:AlternateContent>
      </w:r>
      <w:r w:rsidR="00EB00D7">
        <w:rPr>
          <w:noProof/>
        </w:rPr>
        <mc:AlternateContent>
          <mc:Choice Requires="wps">
            <w:drawing>
              <wp:anchor distT="0" distB="0" distL="114300" distR="114300" simplePos="0" relativeHeight="251662848" behindDoc="0" locked="0" layoutInCell="1" allowOverlap="1" wp14:anchorId="0BD06FEC" wp14:editId="566C6E35">
                <wp:simplePos x="0" y="0"/>
                <wp:positionH relativeFrom="column">
                  <wp:posOffset>1047750</wp:posOffset>
                </wp:positionH>
                <wp:positionV relativeFrom="paragraph">
                  <wp:posOffset>3979545</wp:posOffset>
                </wp:positionV>
                <wp:extent cx="4891405" cy="954107"/>
                <wp:effectExtent l="0" t="0" r="0" b="0"/>
                <wp:wrapNone/>
                <wp:docPr id="34" name="TextBox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891405" cy="954107"/>
                        </a:xfrm>
                        <a:prstGeom prst="rect">
                          <a:avLst/>
                        </a:prstGeom>
                        <a:noFill/>
                      </wps:spPr>
                      <wps:txbx>
                        <w:txbxContent>
                          <w:p w14:paraId="4112E4C5" w14:textId="77777777" w:rsidR="00F7582F" w:rsidRDefault="00F7582F" w:rsidP="00EB00D7">
                            <w:pPr>
                              <w:pStyle w:val="NormalWeb"/>
                              <w:spacing w:before="0" w:beforeAutospacing="0" w:after="0" w:afterAutospacing="0"/>
                              <w:rPr>
                                <w:rFonts w:ascii="Calibri" w:hAnsi="Calibri" w:cs="Calibri"/>
                                <w:b/>
                                <w:bCs/>
                                <w:color w:val="000000" w:themeColor="text1"/>
                                <w:kern w:val="24"/>
                                <w:sz w:val="60"/>
                                <w:szCs w:val="60"/>
                              </w:rPr>
                            </w:pPr>
                            <w:r w:rsidRPr="00C61A4E">
                              <w:rPr>
                                <w:rFonts w:ascii="Calibri" w:hAnsi="Calibri" w:cs="Calibri"/>
                                <w:b/>
                                <w:bCs/>
                                <w:color w:val="000000" w:themeColor="text1"/>
                                <w:kern w:val="24"/>
                                <w:sz w:val="60"/>
                                <w:szCs w:val="60"/>
                              </w:rPr>
                              <w:t xml:space="preserve">Annual Report </w:t>
                            </w:r>
                          </w:p>
                          <w:p w14:paraId="6A004BBC" w14:textId="61586E4E" w:rsidR="00F7582F" w:rsidRPr="009B2D2B" w:rsidRDefault="00F7582F" w:rsidP="00EB00D7">
                            <w:pPr>
                              <w:pStyle w:val="NormalWeb"/>
                              <w:spacing w:before="0" w:beforeAutospacing="0" w:after="0" w:afterAutospacing="0"/>
                              <w:rPr>
                                <w:rFonts w:ascii="Calibri" w:hAnsi="Calibri" w:cs="Calibri"/>
                                <w:b/>
                                <w:bCs/>
                                <w:color w:val="000000" w:themeColor="text1"/>
                                <w:kern w:val="24"/>
                                <w:sz w:val="60"/>
                                <w:szCs w:val="60"/>
                              </w:rPr>
                            </w:pPr>
                            <w:r w:rsidRPr="00C61A4E">
                              <w:rPr>
                                <w:rFonts w:ascii="Calibri" w:hAnsi="Calibri" w:cs="Calibri"/>
                                <w:b/>
                                <w:bCs/>
                                <w:color w:val="000000" w:themeColor="text1"/>
                                <w:kern w:val="24"/>
                                <w:sz w:val="60"/>
                                <w:szCs w:val="60"/>
                              </w:rPr>
                              <w:t>202</w:t>
                            </w:r>
                            <w:r>
                              <w:rPr>
                                <w:rFonts w:ascii="Calibri" w:hAnsi="Calibri" w:cs="Calibri"/>
                                <w:b/>
                                <w:bCs/>
                                <w:color w:val="000000" w:themeColor="text1"/>
                                <w:kern w:val="24"/>
                                <w:sz w:val="60"/>
                                <w:szCs w:val="60"/>
                              </w:rPr>
                              <w:t>2</w:t>
                            </w:r>
                          </w:p>
                        </w:txbxContent>
                      </wps:txbx>
                      <wps:bodyPr wrap="square" rtlCol="0">
                        <a:spAutoFit/>
                      </wps:bodyPr>
                    </wps:wsp>
                  </a:graphicData>
                </a:graphic>
                <wp14:sizeRelH relativeFrom="margin">
                  <wp14:pctWidth>0</wp14:pctWidth>
                </wp14:sizeRelH>
              </wp:anchor>
            </w:drawing>
          </mc:Choice>
          <mc:Fallback>
            <w:pict>
              <v:shapetype w14:anchorId="0BD06FEC" id="_x0000_t202" coordsize="21600,21600" o:spt="202" path="m,l,21600r21600,l21600,xe">
                <v:stroke joinstyle="miter"/>
                <v:path gradientshapeok="t" o:connecttype="rect"/>
              </v:shapetype>
              <v:shape id="TextBox 12" o:spid="_x0000_s1026" type="#_x0000_t202" style="position:absolute;left:0;text-align:left;margin-left:82.5pt;margin-top:313.35pt;width:385.15pt;height:75.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" filled="f" stroked="f">
                <v:textbox style="mso-fit-shape-to-text:t">
                  <w:txbxContent>
                    <w:p w14:paraId="4112E4C5" w14:textId="77777777" w:rsidR="00F7582F" w:rsidRDefault="00F7582F" w:rsidP="00EB00D7">
                      <w:pPr>
                        <w:pStyle w:val="NormalWeb"/>
                        <w:spacing w:before="0" w:beforeAutospacing="0" w:after="0" w:afterAutospacing="0"/>
                        <w:rPr>
                          <w:rFonts w:ascii="Calibri" w:hAnsi="Calibri" w:cs="Calibri"/>
                          <w:b/>
                          <w:bCs/>
                          <w:color w:val="000000" w:themeColor="text1"/>
                          <w:kern w:val="24"/>
                          <w:sz w:val="60"/>
                          <w:szCs w:val="60"/>
                        </w:rPr>
                      </w:pPr>
                      <w:r w:rsidRPr="00C61A4E">
                        <w:rPr>
                          <w:rFonts w:ascii="Calibri" w:hAnsi="Calibri" w:cs="Calibri"/>
                          <w:b/>
                          <w:bCs/>
                          <w:color w:val="000000" w:themeColor="text1"/>
                          <w:kern w:val="24"/>
                          <w:sz w:val="60"/>
                          <w:szCs w:val="60"/>
                        </w:rPr>
                        <w:t xml:space="preserve">Annual Report </w:t>
                      </w:r>
                    </w:p>
                    <w:p w14:paraId="6A004BBC" w14:textId="61586E4E" w:rsidR="00F7582F" w:rsidRPr="009B2D2B" w:rsidRDefault="00F7582F" w:rsidP="00EB00D7">
                      <w:pPr>
                        <w:pStyle w:val="NormalWeb"/>
                        <w:spacing w:before="0" w:beforeAutospacing="0" w:after="0" w:afterAutospacing="0"/>
                        <w:rPr>
                          <w:rFonts w:ascii="Calibri" w:hAnsi="Calibri" w:cs="Calibri"/>
                          <w:b/>
                          <w:bCs/>
                          <w:color w:val="000000" w:themeColor="text1"/>
                          <w:kern w:val="24"/>
                          <w:sz w:val="60"/>
                          <w:szCs w:val="60"/>
                        </w:rPr>
                      </w:pPr>
                      <w:r w:rsidRPr="00C61A4E">
                        <w:rPr>
                          <w:rFonts w:ascii="Calibri" w:hAnsi="Calibri" w:cs="Calibri"/>
                          <w:b/>
                          <w:bCs/>
                          <w:color w:val="000000" w:themeColor="text1"/>
                          <w:kern w:val="24"/>
                          <w:sz w:val="60"/>
                          <w:szCs w:val="60"/>
                        </w:rPr>
                        <w:t>202</w:t>
                      </w:r>
                      <w:r>
                        <w:rPr>
                          <w:rFonts w:ascii="Calibri" w:hAnsi="Calibri" w:cs="Calibri"/>
                          <w:b/>
                          <w:bCs/>
                          <w:color w:val="000000" w:themeColor="text1"/>
                          <w:kern w:val="24"/>
                          <w:sz w:val="60"/>
                          <w:szCs w:val="60"/>
                        </w:rPr>
                        <w:t>2</w:t>
                      </w:r>
                    </w:p>
                  </w:txbxContent>
                </v:textbox>
              </v:shape>
            </w:pict>
          </mc:Fallback>
        </mc:AlternateContent>
      </w:r>
    </w:p>
    <w:bookmarkEnd w:id="2"/>
    <w:p w14:paraId="7AAD10E3" w14:textId="77777777" w:rsidR="00EB00D7" w:rsidRPr="0039797B" w:rsidRDefault="00EB00D7" w:rsidP="00EB00D7">
      <w:pPr>
        <w:spacing w:before="0" w:beforeAutospacing="0" w:after="0" w:afterAutospacing="0"/>
        <w:rPr>
          <w:rStyle w:val="Emphasis"/>
        </w:rPr>
      </w:pPr>
    </w:p>
    <w:p w14:paraId="5C6DC95A" w14:textId="77777777" w:rsidR="00EB00D7" w:rsidRDefault="00EB00D7" w:rsidP="00EB00D7">
      <w:pPr>
        <w:spacing w:before="0" w:beforeAutospacing="0" w:after="0" w:afterAutospacing="0"/>
        <w:rPr>
          <w:rFonts w:ascii="Cambria" w:hAnsi="Cambria"/>
          <w:b/>
          <w:sz w:val="32"/>
          <w:szCs w:val="32"/>
        </w:rPr>
      </w:pPr>
    </w:p>
    <w:p w14:paraId="21CE4286" w14:textId="77777777" w:rsidR="00053C1B" w:rsidRDefault="00053C1B" w:rsidP="00053C1B">
      <w:pPr>
        <w:pBdr>
          <w:bottom w:val="single" w:sz="4" w:space="1" w:color="auto"/>
        </w:pBdr>
        <w:spacing w:before="1440" w:after="1440"/>
        <w:jc w:val="both"/>
        <w:rPr>
          <w:rFonts w:ascii="Cambria" w:hAnsi="Cambria"/>
          <w:b/>
        </w:rPr>
      </w:pPr>
    </w:p>
    <w:p w14:paraId="00DADCCC" w14:textId="77777777" w:rsidR="00053C1B" w:rsidRDefault="00053C1B" w:rsidP="00053C1B">
      <w:pPr>
        <w:pBdr>
          <w:bottom w:val="single" w:sz="4" w:space="1" w:color="auto"/>
        </w:pBdr>
        <w:spacing w:before="1440" w:after="1440"/>
        <w:jc w:val="both"/>
        <w:rPr>
          <w:rFonts w:ascii="Cambria" w:hAnsi="Cambria"/>
          <w:b/>
        </w:rPr>
      </w:pPr>
    </w:p>
    <w:p w14:paraId="67552C3A" w14:textId="15BEDD1B" w:rsidR="00053C1B" w:rsidRPr="007850F3" w:rsidRDefault="00053C1B" w:rsidP="00053C1B">
      <w:pPr>
        <w:pBdr>
          <w:bottom w:val="single" w:sz="4" w:space="1" w:color="auto"/>
        </w:pBdr>
        <w:spacing w:before="1440" w:after="1440"/>
        <w:jc w:val="both"/>
        <w:rPr>
          <w:rFonts w:ascii="Segoe UI" w:hAnsi="Segoe UI" w:cs="Segoe UI"/>
          <w:b/>
          <w:sz w:val="28"/>
          <w:szCs w:val="21"/>
        </w:rPr>
      </w:pPr>
      <w:r w:rsidRPr="007850F3">
        <w:rPr>
          <w:rFonts w:ascii="Segoe UI" w:hAnsi="Segoe UI" w:cs="Segoe UI"/>
          <w:b/>
          <w:sz w:val="28"/>
          <w:szCs w:val="21"/>
        </w:rPr>
        <w:t xml:space="preserve">Kerry ETB </w:t>
      </w:r>
      <w:r w:rsidR="007278F7" w:rsidRPr="007850F3">
        <w:rPr>
          <w:rFonts w:ascii="Segoe UI" w:hAnsi="Segoe UI" w:cs="Segoe UI"/>
          <w:b/>
          <w:sz w:val="28"/>
          <w:szCs w:val="21"/>
        </w:rPr>
        <w:t>Board</w:t>
      </w:r>
      <w:r w:rsidRPr="007850F3">
        <w:rPr>
          <w:rFonts w:ascii="Segoe UI" w:hAnsi="Segoe UI" w:cs="Segoe UI"/>
          <w:b/>
          <w:sz w:val="28"/>
          <w:szCs w:val="21"/>
        </w:rPr>
        <w:t xml:space="preserve"> </w:t>
      </w:r>
    </w:p>
    <w:p w14:paraId="498E9269" w14:textId="77777777" w:rsidR="00053C1B" w:rsidRPr="007850F3" w:rsidRDefault="00053C1B" w:rsidP="00053C1B">
      <w:pPr>
        <w:jc w:val="both"/>
        <w:rPr>
          <w:rFonts w:ascii="Segoe UI" w:hAnsi="Segoe UI" w:cs="Segoe UI"/>
          <w:sz w:val="21"/>
          <w:szCs w:val="21"/>
        </w:rPr>
        <w:sectPr w:rsidR="00053C1B" w:rsidRPr="007850F3">
          <w:footerReference w:type="default" r:id="rId24"/>
          <w:pgSz w:w="11906" w:h="16838"/>
          <w:pgMar w:top="1440" w:right="1440" w:bottom="1440" w:left="1440" w:header="708" w:footer="708" w:gutter="0"/>
          <w:cols w:space="708"/>
          <w:docGrid w:linePitch="360"/>
        </w:sectPr>
      </w:pPr>
    </w:p>
    <w:p w14:paraId="7D93B1F7"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 xml:space="preserve">Councillor </w:t>
      </w:r>
      <w:r w:rsidR="00053C1B" w:rsidRPr="007850F3">
        <w:rPr>
          <w:rFonts w:ascii="Segoe UI" w:hAnsi="Segoe UI" w:cs="Segoe UI"/>
          <w:sz w:val="21"/>
          <w:szCs w:val="21"/>
        </w:rPr>
        <w:t>Aoife Thornton</w:t>
      </w:r>
    </w:p>
    <w:p w14:paraId="261F392F"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Cathal Foley</w:t>
      </w:r>
    </w:p>
    <w:p w14:paraId="16E17BA5"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Deirdre Ferris</w:t>
      </w:r>
    </w:p>
    <w:p w14:paraId="63512BED"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Fionnán Fitzgerald</w:t>
      </w:r>
    </w:p>
    <w:p w14:paraId="3C0F0BC6" w14:textId="6D951622"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Jim Finucane (</w:t>
      </w:r>
      <w:r w:rsidR="003828CC">
        <w:rPr>
          <w:rFonts w:ascii="Segoe UI" w:hAnsi="Segoe UI" w:cs="Segoe UI"/>
          <w:sz w:val="21"/>
          <w:szCs w:val="21"/>
        </w:rPr>
        <w:t>Chairperson)</w:t>
      </w:r>
    </w:p>
    <w:p w14:paraId="28437B41"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Johnnie Wall</w:t>
      </w:r>
    </w:p>
    <w:p w14:paraId="3FDC3BAA"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Marie Moloney</w:t>
      </w:r>
    </w:p>
    <w:p w14:paraId="7EE9B46F"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Maura Healy-Rae</w:t>
      </w:r>
    </w:p>
    <w:p w14:paraId="66BBF1B2"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Michael Cahill</w:t>
      </w:r>
    </w:p>
    <w:p w14:paraId="53341EBE"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Niall O'Callaghan</w:t>
      </w:r>
    </w:p>
    <w:p w14:paraId="118C3A24" w14:textId="77777777"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Norma Moriarty</w:t>
      </w:r>
    </w:p>
    <w:p w14:paraId="4B9F25C2" w14:textId="3ACDB26A" w:rsidR="00053C1B" w:rsidRPr="007850F3" w:rsidRDefault="002D7176" w:rsidP="003828CC">
      <w:pPr>
        <w:spacing w:before="0" w:beforeAutospacing="0" w:after="0" w:afterAutospacing="0"/>
        <w:jc w:val="left"/>
        <w:rPr>
          <w:rFonts w:ascii="Segoe UI" w:hAnsi="Segoe UI" w:cs="Segoe UI"/>
          <w:sz w:val="21"/>
          <w:szCs w:val="21"/>
        </w:rPr>
      </w:pPr>
      <w:r>
        <w:rPr>
          <w:rFonts w:ascii="Segoe UI" w:hAnsi="Segoe UI" w:cs="Segoe UI"/>
          <w:sz w:val="21"/>
          <w:szCs w:val="21"/>
        </w:rPr>
        <w:t>Councillor</w:t>
      </w:r>
      <w:r w:rsidR="00053C1B" w:rsidRPr="007850F3">
        <w:rPr>
          <w:rFonts w:ascii="Segoe UI" w:hAnsi="Segoe UI" w:cs="Segoe UI"/>
          <w:sz w:val="21"/>
          <w:szCs w:val="21"/>
        </w:rPr>
        <w:t xml:space="preserve"> Terry O'Brien</w:t>
      </w:r>
      <w:r w:rsidR="007278F7" w:rsidRPr="007850F3">
        <w:rPr>
          <w:rFonts w:ascii="Segoe UI" w:hAnsi="Segoe UI" w:cs="Segoe UI"/>
          <w:sz w:val="21"/>
          <w:szCs w:val="21"/>
        </w:rPr>
        <w:t xml:space="preserve"> (</w:t>
      </w:r>
      <w:r w:rsidR="003828CC">
        <w:rPr>
          <w:rFonts w:ascii="Segoe UI" w:hAnsi="Segoe UI" w:cs="Segoe UI"/>
          <w:sz w:val="21"/>
          <w:szCs w:val="21"/>
        </w:rPr>
        <w:t>Deputy</w:t>
      </w:r>
      <w:r w:rsidR="00D2190F" w:rsidRPr="007850F3">
        <w:rPr>
          <w:rFonts w:ascii="Segoe UI" w:hAnsi="Segoe UI" w:cs="Segoe UI"/>
          <w:sz w:val="21"/>
          <w:szCs w:val="21"/>
        </w:rPr>
        <w:t xml:space="preserve"> </w:t>
      </w:r>
      <w:r w:rsidR="007278F7" w:rsidRPr="007850F3">
        <w:rPr>
          <w:rFonts w:ascii="Segoe UI" w:hAnsi="Segoe UI" w:cs="Segoe UI"/>
          <w:sz w:val="21"/>
          <w:szCs w:val="21"/>
        </w:rPr>
        <w:t>Cathaoirleach)</w:t>
      </w:r>
    </w:p>
    <w:p w14:paraId="33786389"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Ms Tara Donoghue</w:t>
      </w:r>
    </w:p>
    <w:p w14:paraId="2C8F535D"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Mr Niall Lucey</w:t>
      </w:r>
    </w:p>
    <w:p w14:paraId="117DF366"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Ms Celia O'Shea</w:t>
      </w:r>
    </w:p>
    <w:p w14:paraId="27EF5703"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Mr Joseph Brennan</w:t>
      </w:r>
    </w:p>
    <w:p w14:paraId="23E9E875"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Ms Joan McCrohan</w:t>
      </w:r>
    </w:p>
    <w:p w14:paraId="5F87863A"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Mr John O'Roarke</w:t>
      </w:r>
    </w:p>
    <w:p w14:paraId="6D3541F9"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Ms Maria O'Gorman</w:t>
      </w:r>
    </w:p>
    <w:p w14:paraId="2F30E4AB" w14:textId="77777777" w:rsidR="00053C1B" w:rsidRPr="007850F3" w:rsidRDefault="00053C1B" w:rsidP="003828CC">
      <w:pPr>
        <w:spacing w:before="0" w:beforeAutospacing="0" w:after="0" w:afterAutospacing="0"/>
        <w:jc w:val="left"/>
        <w:rPr>
          <w:rFonts w:ascii="Segoe UI" w:hAnsi="Segoe UI" w:cs="Segoe UI"/>
          <w:sz w:val="21"/>
          <w:szCs w:val="21"/>
        </w:rPr>
      </w:pPr>
      <w:r w:rsidRPr="007850F3">
        <w:rPr>
          <w:rFonts w:ascii="Segoe UI" w:hAnsi="Segoe UI" w:cs="Segoe UI"/>
          <w:sz w:val="21"/>
          <w:szCs w:val="21"/>
        </w:rPr>
        <w:t>Mr Tim Daly</w:t>
      </w:r>
    </w:p>
    <w:p w14:paraId="01C14DAA" w14:textId="77777777" w:rsidR="00053C1B" w:rsidRPr="007850F3" w:rsidRDefault="00053C1B" w:rsidP="00053C1B">
      <w:pPr>
        <w:spacing w:before="0" w:beforeAutospacing="0" w:after="0" w:afterAutospacing="0"/>
        <w:jc w:val="both"/>
        <w:rPr>
          <w:rFonts w:ascii="Segoe UI" w:hAnsi="Segoe UI" w:cs="Segoe UI"/>
          <w:sz w:val="21"/>
          <w:szCs w:val="21"/>
        </w:rPr>
      </w:pPr>
      <w:r w:rsidRPr="007850F3">
        <w:rPr>
          <w:rFonts w:ascii="Segoe UI" w:hAnsi="Segoe UI" w:cs="Segoe UI"/>
          <w:sz w:val="21"/>
          <w:szCs w:val="21"/>
        </w:rPr>
        <w:t>Mr Zaid Kassoob</w:t>
      </w:r>
    </w:p>
    <w:p w14:paraId="6FCD288E" w14:textId="77777777" w:rsidR="00053C1B" w:rsidRPr="007850F3" w:rsidRDefault="00053C1B" w:rsidP="00053C1B">
      <w:pPr>
        <w:spacing w:before="1440" w:after="1440"/>
        <w:jc w:val="both"/>
        <w:rPr>
          <w:rFonts w:ascii="Segoe UI" w:hAnsi="Segoe UI" w:cs="Segoe UI"/>
          <w:sz w:val="21"/>
          <w:szCs w:val="21"/>
        </w:rPr>
        <w:sectPr w:rsidR="00053C1B" w:rsidRPr="007850F3" w:rsidSect="00053C1B">
          <w:type w:val="continuous"/>
          <w:pgSz w:w="11906" w:h="16838"/>
          <w:pgMar w:top="1440" w:right="1440" w:bottom="1440" w:left="1440" w:header="708" w:footer="708" w:gutter="0"/>
          <w:cols w:num="2" w:space="708"/>
          <w:docGrid w:linePitch="360"/>
        </w:sectPr>
      </w:pPr>
    </w:p>
    <w:p w14:paraId="2C99B977" w14:textId="77777777" w:rsidR="00053C1B" w:rsidRPr="007850F3" w:rsidRDefault="00053C1B" w:rsidP="00053C1B">
      <w:pPr>
        <w:spacing w:before="1440" w:after="1440"/>
        <w:jc w:val="both"/>
        <w:rPr>
          <w:rFonts w:ascii="Segoe UI" w:hAnsi="Segoe UI" w:cs="Segoe UI"/>
          <w:sz w:val="21"/>
          <w:szCs w:val="21"/>
        </w:rPr>
      </w:pPr>
    </w:p>
    <w:p w14:paraId="206CC799" w14:textId="4EB92597" w:rsidR="00053C1B" w:rsidRPr="007850F3" w:rsidRDefault="00053C1B" w:rsidP="00053C1B">
      <w:pPr>
        <w:pBdr>
          <w:bottom w:val="single" w:sz="4" w:space="1" w:color="auto"/>
        </w:pBdr>
        <w:spacing w:before="1440" w:after="1440"/>
        <w:jc w:val="both"/>
        <w:rPr>
          <w:rFonts w:ascii="Segoe UI" w:hAnsi="Segoe UI" w:cs="Segoe UI"/>
          <w:b/>
          <w:sz w:val="28"/>
          <w:szCs w:val="21"/>
        </w:rPr>
      </w:pPr>
      <w:r w:rsidRPr="007850F3">
        <w:rPr>
          <w:rFonts w:ascii="Segoe UI" w:hAnsi="Segoe UI" w:cs="Segoe UI"/>
          <w:b/>
          <w:sz w:val="28"/>
          <w:szCs w:val="21"/>
        </w:rPr>
        <w:t xml:space="preserve">Kerry ETB Executive </w:t>
      </w:r>
    </w:p>
    <w:p w14:paraId="0832095C" w14:textId="0AE78420" w:rsidR="00053C1B" w:rsidRPr="007850F3" w:rsidRDefault="007850F3" w:rsidP="00053C1B">
      <w:pPr>
        <w:spacing w:before="0" w:beforeAutospacing="0" w:after="0" w:afterAutospacing="0"/>
        <w:jc w:val="both"/>
        <w:rPr>
          <w:rFonts w:ascii="Segoe UI" w:hAnsi="Segoe UI" w:cs="Segoe UI"/>
          <w:sz w:val="21"/>
          <w:szCs w:val="21"/>
        </w:rPr>
      </w:pPr>
      <w:r>
        <w:rPr>
          <w:rFonts w:ascii="Segoe UI" w:hAnsi="Segoe UI" w:cs="Segoe UI"/>
          <w:sz w:val="21"/>
          <w:szCs w:val="21"/>
        </w:rPr>
        <w:t>Mr Colm Mc</w:t>
      </w:r>
      <w:r w:rsidR="00053C1B" w:rsidRPr="007850F3">
        <w:rPr>
          <w:rFonts w:ascii="Segoe UI" w:hAnsi="Segoe UI" w:cs="Segoe UI"/>
          <w:sz w:val="21"/>
          <w:szCs w:val="21"/>
        </w:rPr>
        <w:t>Evoy</w:t>
      </w:r>
      <w:r w:rsidR="00053C1B" w:rsidRPr="007850F3">
        <w:rPr>
          <w:rFonts w:ascii="Segoe UI" w:hAnsi="Segoe UI" w:cs="Segoe UI"/>
          <w:sz w:val="21"/>
          <w:szCs w:val="21"/>
        </w:rPr>
        <w:tab/>
      </w:r>
      <w:r w:rsidR="00053C1B" w:rsidRPr="007850F3">
        <w:rPr>
          <w:rFonts w:ascii="Segoe UI" w:hAnsi="Segoe UI" w:cs="Segoe UI"/>
          <w:sz w:val="21"/>
          <w:szCs w:val="21"/>
        </w:rPr>
        <w:tab/>
        <w:t xml:space="preserve">Chief Executive </w:t>
      </w:r>
    </w:p>
    <w:p w14:paraId="029DBA8F" w14:textId="77777777" w:rsidR="00053C1B" w:rsidRPr="007850F3" w:rsidRDefault="00053C1B" w:rsidP="00053C1B">
      <w:pPr>
        <w:spacing w:before="0" w:beforeAutospacing="0" w:after="0" w:afterAutospacing="0"/>
        <w:jc w:val="both"/>
        <w:rPr>
          <w:rFonts w:ascii="Segoe UI" w:hAnsi="Segoe UI" w:cs="Segoe UI"/>
          <w:sz w:val="21"/>
          <w:szCs w:val="21"/>
        </w:rPr>
      </w:pPr>
      <w:r w:rsidRPr="007850F3">
        <w:rPr>
          <w:rFonts w:ascii="Segoe UI" w:hAnsi="Segoe UI" w:cs="Segoe UI"/>
          <w:sz w:val="21"/>
          <w:szCs w:val="21"/>
        </w:rPr>
        <w:t>Ms Ann O'Dwyer</w:t>
      </w:r>
      <w:r w:rsidRPr="007850F3">
        <w:rPr>
          <w:rFonts w:ascii="Segoe UI" w:hAnsi="Segoe UI" w:cs="Segoe UI"/>
          <w:sz w:val="21"/>
          <w:szCs w:val="21"/>
        </w:rPr>
        <w:tab/>
      </w:r>
      <w:r w:rsidRPr="007850F3">
        <w:rPr>
          <w:rFonts w:ascii="Segoe UI" w:hAnsi="Segoe UI" w:cs="Segoe UI"/>
          <w:sz w:val="21"/>
          <w:szCs w:val="21"/>
        </w:rPr>
        <w:tab/>
        <w:t>Director of Schools, Youth and Music</w:t>
      </w:r>
    </w:p>
    <w:p w14:paraId="780AB2E6" w14:textId="77777777" w:rsidR="00053C1B" w:rsidRPr="007850F3" w:rsidRDefault="00053C1B" w:rsidP="00053C1B">
      <w:pPr>
        <w:spacing w:before="0" w:beforeAutospacing="0" w:after="0" w:afterAutospacing="0"/>
        <w:jc w:val="both"/>
        <w:rPr>
          <w:rFonts w:ascii="Segoe UI" w:hAnsi="Segoe UI" w:cs="Segoe UI"/>
          <w:sz w:val="21"/>
          <w:szCs w:val="21"/>
        </w:rPr>
      </w:pPr>
      <w:r w:rsidRPr="007850F3">
        <w:rPr>
          <w:rFonts w:ascii="Segoe UI" w:hAnsi="Segoe UI" w:cs="Segoe UI"/>
          <w:sz w:val="21"/>
          <w:szCs w:val="21"/>
        </w:rPr>
        <w:t>Ms Maria Brennan</w:t>
      </w:r>
      <w:r w:rsidRPr="007850F3">
        <w:rPr>
          <w:rFonts w:ascii="Segoe UI" w:hAnsi="Segoe UI" w:cs="Segoe UI"/>
          <w:sz w:val="21"/>
          <w:szCs w:val="21"/>
        </w:rPr>
        <w:tab/>
      </w:r>
      <w:r w:rsidRPr="007850F3">
        <w:rPr>
          <w:rFonts w:ascii="Segoe UI" w:hAnsi="Segoe UI" w:cs="Segoe UI"/>
          <w:sz w:val="21"/>
          <w:szCs w:val="21"/>
        </w:rPr>
        <w:tab/>
        <w:t>Director of Organisation Support and Development</w:t>
      </w:r>
    </w:p>
    <w:p w14:paraId="4D7E0F2D" w14:textId="77777777" w:rsidR="00053C1B" w:rsidRPr="007850F3" w:rsidRDefault="00053C1B" w:rsidP="00053C1B">
      <w:pPr>
        <w:spacing w:before="0" w:beforeAutospacing="0" w:after="0" w:afterAutospacing="0"/>
        <w:jc w:val="both"/>
        <w:rPr>
          <w:rFonts w:ascii="Segoe UI" w:hAnsi="Segoe UI" w:cs="Segoe UI"/>
          <w:sz w:val="21"/>
          <w:szCs w:val="21"/>
        </w:rPr>
      </w:pPr>
      <w:r w:rsidRPr="007850F3">
        <w:rPr>
          <w:rFonts w:ascii="Segoe UI" w:hAnsi="Segoe UI" w:cs="Segoe UI"/>
          <w:sz w:val="21"/>
          <w:szCs w:val="21"/>
        </w:rPr>
        <w:t>Mr Owen O'Donnell</w:t>
      </w:r>
      <w:r w:rsidRPr="007850F3">
        <w:rPr>
          <w:rFonts w:ascii="Segoe UI" w:hAnsi="Segoe UI" w:cs="Segoe UI"/>
          <w:sz w:val="21"/>
          <w:szCs w:val="21"/>
        </w:rPr>
        <w:tab/>
      </w:r>
      <w:r w:rsidRPr="007850F3">
        <w:rPr>
          <w:rFonts w:ascii="Segoe UI" w:hAnsi="Segoe UI" w:cs="Segoe UI"/>
          <w:sz w:val="21"/>
          <w:szCs w:val="21"/>
        </w:rPr>
        <w:tab/>
        <w:t>Director of Further Education and Training</w:t>
      </w:r>
    </w:p>
    <w:p w14:paraId="78191839" w14:textId="77777777" w:rsidR="00053C1B" w:rsidRPr="007850F3" w:rsidRDefault="00053C1B">
      <w:pPr>
        <w:spacing w:before="0" w:beforeAutospacing="0" w:after="0" w:afterAutospacing="0"/>
        <w:jc w:val="left"/>
        <w:rPr>
          <w:rFonts w:ascii="Segoe UI" w:hAnsi="Segoe UI" w:cs="Segoe UI"/>
        </w:rPr>
      </w:pPr>
      <w:r w:rsidRPr="007850F3">
        <w:rPr>
          <w:rFonts w:ascii="Segoe UI" w:hAnsi="Segoe UI" w:cs="Segoe UI"/>
        </w:rPr>
        <w:br w:type="page"/>
      </w:r>
    </w:p>
    <w:sdt>
      <w:sdtPr>
        <w:rPr>
          <w:rFonts w:asciiTheme="minorHAnsi" w:eastAsiaTheme="minorHAnsi" w:hAnsiTheme="minorHAnsi" w:cstheme="minorBidi"/>
          <w:color w:val="auto"/>
          <w:sz w:val="22"/>
          <w:szCs w:val="22"/>
          <w:lang w:val="en-IE"/>
        </w:rPr>
        <w:id w:val="-1608418322"/>
        <w:docPartObj>
          <w:docPartGallery w:val="Table of Contents"/>
          <w:docPartUnique/>
        </w:docPartObj>
      </w:sdtPr>
      <w:sdtEndPr>
        <w:rPr>
          <w:bCs/>
          <w:noProof/>
        </w:rPr>
      </w:sdtEndPr>
      <w:sdtContent>
        <w:p w14:paraId="75C32B9B" w14:textId="77777777" w:rsidR="003727A1" w:rsidRPr="00806518" w:rsidRDefault="003727A1" w:rsidP="0068688A">
          <w:pPr>
            <w:pStyle w:val="TOCHeading"/>
            <w:pBdr>
              <w:bottom w:val="single" w:sz="4" w:space="1" w:color="auto"/>
            </w:pBdr>
            <w:spacing w:before="0" w:line="240" w:lineRule="auto"/>
            <w:rPr>
              <w:rFonts w:asciiTheme="minorHAnsi" w:hAnsiTheme="minorHAnsi" w:cstheme="minorHAnsi"/>
              <w:b/>
              <w:color w:val="auto"/>
              <w:szCs w:val="24"/>
            </w:rPr>
          </w:pPr>
          <w:r w:rsidRPr="00806518">
            <w:rPr>
              <w:rFonts w:asciiTheme="minorHAnsi" w:hAnsiTheme="minorHAnsi" w:cstheme="minorHAnsi"/>
              <w:b/>
              <w:color w:val="auto"/>
              <w:szCs w:val="24"/>
            </w:rPr>
            <w:t>Contents</w:t>
          </w:r>
        </w:p>
        <w:p w14:paraId="251373DB" w14:textId="31331E7B" w:rsidR="00A84DAD" w:rsidRPr="00A84DAD" w:rsidRDefault="003727A1">
          <w:pPr>
            <w:pStyle w:val="TOC1"/>
            <w:rPr>
              <w:rFonts w:asciiTheme="minorHAnsi" w:eastAsiaTheme="minorEastAsia" w:hAnsiTheme="minorHAnsi" w:cstheme="minorHAnsi"/>
              <w:noProof/>
              <w:sz w:val="24"/>
              <w:szCs w:val="24"/>
              <w:lang w:eastAsia="en-IE"/>
            </w:rPr>
          </w:pPr>
          <w:r w:rsidRPr="00A84DAD">
            <w:rPr>
              <w:rFonts w:asciiTheme="minorHAnsi" w:hAnsiTheme="minorHAnsi" w:cstheme="minorHAnsi"/>
              <w:sz w:val="24"/>
              <w:szCs w:val="24"/>
            </w:rPr>
            <w:fldChar w:fldCharType="begin"/>
          </w:r>
          <w:r w:rsidRPr="00A84DAD">
            <w:rPr>
              <w:rFonts w:asciiTheme="minorHAnsi" w:hAnsiTheme="minorHAnsi" w:cstheme="minorHAnsi"/>
              <w:sz w:val="24"/>
              <w:szCs w:val="24"/>
            </w:rPr>
            <w:instrText xml:space="preserve"> TOC \o "1-3" \h \z \u </w:instrText>
          </w:r>
          <w:r w:rsidRPr="00A84DAD">
            <w:rPr>
              <w:rFonts w:asciiTheme="minorHAnsi" w:hAnsiTheme="minorHAnsi" w:cstheme="minorHAnsi"/>
              <w:sz w:val="24"/>
              <w:szCs w:val="24"/>
            </w:rPr>
            <w:fldChar w:fldCharType="separate"/>
          </w:r>
          <w:hyperlink w:anchor="_Toc150944928" w:history="1">
            <w:r w:rsidR="00A84DAD" w:rsidRPr="00A84DAD">
              <w:rPr>
                <w:rStyle w:val="Hyperlink"/>
                <w:rFonts w:asciiTheme="minorHAnsi" w:hAnsiTheme="minorHAnsi" w:cstheme="minorHAnsi"/>
                <w:noProof/>
                <w:sz w:val="24"/>
                <w:szCs w:val="24"/>
              </w:rPr>
              <w:t>Foreword from Our Chairperson and Chief Executive</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_Toc150944928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4</w:t>
            </w:r>
            <w:r w:rsidR="00A84DAD" w:rsidRPr="00A84DAD">
              <w:rPr>
                <w:rFonts w:asciiTheme="minorHAnsi" w:hAnsiTheme="minorHAnsi" w:cstheme="minorHAnsi"/>
                <w:noProof/>
                <w:webHidden/>
                <w:sz w:val="24"/>
                <w:szCs w:val="24"/>
              </w:rPr>
              <w:fldChar w:fldCharType="end"/>
            </w:r>
          </w:hyperlink>
        </w:p>
        <w:p w14:paraId="76505519" w14:textId="5AB8B960" w:rsidR="00A84DAD" w:rsidRPr="00A84DAD" w:rsidRDefault="00952702">
          <w:pPr>
            <w:pStyle w:val="TOC1"/>
            <w:rPr>
              <w:rFonts w:asciiTheme="minorHAnsi" w:eastAsiaTheme="minorEastAsia" w:hAnsiTheme="minorHAnsi" w:cstheme="minorHAnsi"/>
              <w:noProof/>
              <w:sz w:val="24"/>
              <w:szCs w:val="24"/>
              <w:lang w:eastAsia="en-IE"/>
            </w:rPr>
          </w:pPr>
          <w:hyperlink w:anchor="_Toc150944929" w:history="1">
            <w:r w:rsidR="00A84DAD" w:rsidRPr="00A84DAD">
              <w:rPr>
                <w:rStyle w:val="Hyperlink"/>
                <w:rFonts w:asciiTheme="minorHAnsi" w:hAnsiTheme="minorHAnsi" w:cstheme="minorHAnsi"/>
                <w:noProof/>
                <w:sz w:val="24"/>
                <w:szCs w:val="24"/>
              </w:rPr>
              <w:t>Kerry ETB Board Statement</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_Toc150944929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7</w:t>
            </w:r>
            <w:r w:rsidR="00A84DAD" w:rsidRPr="00A84DAD">
              <w:rPr>
                <w:rFonts w:asciiTheme="minorHAnsi" w:hAnsiTheme="minorHAnsi" w:cstheme="minorHAnsi"/>
                <w:noProof/>
                <w:webHidden/>
                <w:sz w:val="24"/>
                <w:szCs w:val="24"/>
              </w:rPr>
              <w:fldChar w:fldCharType="end"/>
            </w:r>
          </w:hyperlink>
        </w:p>
        <w:p w14:paraId="02DD974C" w14:textId="248D08E2" w:rsidR="00A84DAD" w:rsidRPr="00A84DAD" w:rsidRDefault="00952702">
          <w:pPr>
            <w:pStyle w:val="TOC1"/>
            <w:rPr>
              <w:rFonts w:asciiTheme="minorHAnsi" w:eastAsiaTheme="minorEastAsia" w:hAnsiTheme="minorHAnsi" w:cstheme="minorHAnsi"/>
              <w:noProof/>
              <w:sz w:val="24"/>
              <w:szCs w:val="24"/>
              <w:lang w:eastAsia="en-IE"/>
            </w:rPr>
          </w:pPr>
          <w:hyperlink w:anchor="_Toc150944930" w:history="1">
            <w:r w:rsidR="00A84DAD" w:rsidRPr="00A84DAD">
              <w:rPr>
                <w:rStyle w:val="Hyperlink"/>
                <w:rFonts w:asciiTheme="minorHAnsi" w:hAnsiTheme="minorHAnsi" w:cstheme="minorHAnsi"/>
                <w:noProof/>
                <w:sz w:val="24"/>
                <w:szCs w:val="24"/>
              </w:rPr>
              <w:t>Kerry ETB: Our Community</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_Toc150944930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14</w:t>
            </w:r>
            <w:r w:rsidR="00A84DAD" w:rsidRPr="00A84DAD">
              <w:rPr>
                <w:rFonts w:asciiTheme="minorHAnsi" w:hAnsiTheme="minorHAnsi" w:cstheme="minorHAnsi"/>
                <w:noProof/>
                <w:webHidden/>
                <w:sz w:val="24"/>
                <w:szCs w:val="24"/>
              </w:rPr>
              <w:fldChar w:fldCharType="end"/>
            </w:r>
          </w:hyperlink>
        </w:p>
        <w:p w14:paraId="0A01F1CA" w14:textId="313951C8"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1" w:history="1">
            <w:r w:rsidR="00A84DAD" w:rsidRPr="00A84DAD">
              <w:rPr>
                <w:rStyle w:val="Hyperlink"/>
                <w:rFonts w:asciiTheme="minorHAnsi" w:eastAsia="Times New Roman" w:hAnsiTheme="minorHAnsi" w:cstheme="minorHAnsi"/>
                <w:noProof/>
                <w:sz w:val="24"/>
                <w:szCs w:val="24"/>
              </w:rPr>
              <w:t>Mission and Core Values</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_Toc150944931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17</w:t>
            </w:r>
            <w:r w:rsidR="00A84DAD" w:rsidRPr="00A84DAD">
              <w:rPr>
                <w:rFonts w:asciiTheme="minorHAnsi" w:hAnsiTheme="minorHAnsi" w:cstheme="minorHAnsi"/>
                <w:noProof/>
                <w:webHidden/>
                <w:sz w:val="24"/>
                <w:szCs w:val="24"/>
              </w:rPr>
              <w:fldChar w:fldCharType="end"/>
            </w:r>
          </w:hyperlink>
        </w:p>
        <w:p w14:paraId="07A58830" w14:textId="360D31D5"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2" w:history="1">
            <w:r w:rsidR="00A84DAD" w:rsidRPr="00A84DAD">
              <w:rPr>
                <w:rStyle w:val="Hyperlink"/>
                <w:rFonts w:asciiTheme="minorHAnsi" w:eastAsia="Times New Roman" w:hAnsiTheme="minorHAnsi" w:cstheme="minorHAnsi"/>
                <w:noProof/>
                <w:sz w:val="24"/>
                <w:szCs w:val="24"/>
              </w:rPr>
              <w:t>Organisational Structure</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_Toc150944932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18</w:t>
            </w:r>
            <w:r w:rsidR="00A84DAD" w:rsidRPr="00A84DAD">
              <w:rPr>
                <w:rFonts w:asciiTheme="minorHAnsi" w:hAnsiTheme="minorHAnsi" w:cstheme="minorHAnsi"/>
                <w:noProof/>
                <w:webHidden/>
                <w:sz w:val="24"/>
                <w:szCs w:val="24"/>
              </w:rPr>
              <w:fldChar w:fldCharType="end"/>
            </w:r>
          </w:hyperlink>
        </w:p>
        <w:p w14:paraId="74664D93" w14:textId="5C4D3DF2" w:rsidR="00A84DAD" w:rsidRPr="00A84DAD" w:rsidRDefault="00952702">
          <w:pPr>
            <w:pStyle w:val="TOC1"/>
            <w:rPr>
              <w:rFonts w:asciiTheme="minorHAnsi" w:eastAsiaTheme="minorEastAsia" w:hAnsiTheme="minorHAnsi" w:cstheme="minorHAnsi"/>
              <w:noProof/>
              <w:sz w:val="24"/>
              <w:szCs w:val="24"/>
              <w:lang w:eastAsia="en-IE"/>
            </w:rPr>
          </w:pPr>
          <w:hyperlink w:anchor="_Toc150944933" w:history="1">
            <w:r w:rsidR="00A84DAD" w:rsidRPr="00A84DAD">
              <w:rPr>
                <w:rStyle w:val="Hyperlink"/>
                <w:rFonts w:asciiTheme="minorHAnsi" w:hAnsiTheme="minorHAnsi" w:cstheme="minorHAnsi"/>
                <w:noProof/>
                <w:sz w:val="24"/>
                <w:szCs w:val="24"/>
              </w:rPr>
              <w:t>Strategic Performance Framework</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_Toc150944933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19</w:t>
            </w:r>
            <w:r w:rsidR="00A84DAD" w:rsidRPr="00A84DAD">
              <w:rPr>
                <w:rFonts w:asciiTheme="minorHAnsi" w:hAnsiTheme="minorHAnsi" w:cstheme="minorHAnsi"/>
                <w:noProof/>
                <w:webHidden/>
                <w:sz w:val="24"/>
                <w:szCs w:val="24"/>
              </w:rPr>
              <w:fldChar w:fldCharType="end"/>
            </w:r>
          </w:hyperlink>
        </w:p>
        <w:p w14:paraId="13BB0189" w14:textId="4989D9F0"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4" w:history="1">
            <w:r w:rsidR="00A84DAD" w:rsidRPr="00A84DAD">
              <w:rPr>
                <w:rStyle w:val="Hyperlink"/>
                <w:rFonts w:asciiTheme="minorHAnsi" w:eastAsia="Times New Roman" w:hAnsiTheme="minorHAnsi" w:cstheme="minorHAnsi"/>
                <w:bCs/>
                <w:noProof/>
                <w:sz w:val="24"/>
                <w:szCs w:val="24"/>
              </w:rPr>
              <w:t>Our Reporting Model</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_Toc150944934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20</w:t>
            </w:r>
            <w:r w:rsidR="00A84DAD" w:rsidRPr="00A84DAD">
              <w:rPr>
                <w:rFonts w:asciiTheme="minorHAnsi" w:hAnsiTheme="minorHAnsi" w:cstheme="minorHAnsi"/>
                <w:noProof/>
                <w:webHidden/>
                <w:sz w:val="24"/>
                <w:szCs w:val="24"/>
              </w:rPr>
              <w:fldChar w:fldCharType="end"/>
            </w:r>
          </w:hyperlink>
        </w:p>
        <w:p w14:paraId="08369E65" w14:textId="2531A15A" w:rsidR="00A84DAD" w:rsidRPr="00A84DAD" w:rsidRDefault="00952702">
          <w:pPr>
            <w:pStyle w:val="TOC1"/>
            <w:rPr>
              <w:rFonts w:asciiTheme="minorHAnsi" w:eastAsiaTheme="minorEastAsia" w:hAnsiTheme="minorHAnsi" w:cstheme="minorHAnsi"/>
              <w:noProof/>
              <w:sz w:val="24"/>
              <w:szCs w:val="24"/>
              <w:lang w:eastAsia="en-IE"/>
            </w:rPr>
          </w:pPr>
          <w:hyperlink w:anchor="_Toc150944935" w:history="1">
            <w:r w:rsidR="00A84DAD" w:rsidRPr="00A84DAD">
              <w:rPr>
                <w:rStyle w:val="Hyperlink"/>
                <w:rFonts w:asciiTheme="minorHAnsi" w:eastAsiaTheme="majorEastAsia" w:hAnsiTheme="minorHAnsi" w:cstheme="minorHAnsi"/>
                <w:noProof/>
                <w:sz w:val="24"/>
                <w:szCs w:val="24"/>
              </w:rPr>
              <w:t>Statement of Services</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_Toc150944935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21</w:t>
            </w:r>
            <w:r w:rsidR="00A84DAD" w:rsidRPr="00A84DAD">
              <w:rPr>
                <w:rFonts w:asciiTheme="minorHAnsi" w:hAnsiTheme="minorHAnsi" w:cstheme="minorHAnsi"/>
                <w:noProof/>
                <w:webHidden/>
                <w:sz w:val="24"/>
                <w:szCs w:val="24"/>
              </w:rPr>
              <w:fldChar w:fldCharType="end"/>
            </w:r>
          </w:hyperlink>
        </w:p>
        <w:p w14:paraId="32672FF4" w14:textId="531742C5" w:rsidR="00A84DAD" w:rsidRPr="00A84DAD" w:rsidRDefault="00952702">
          <w:pPr>
            <w:pStyle w:val="TOC1"/>
            <w:rPr>
              <w:rFonts w:asciiTheme="minorHAnsi" w:eastAsiaTheme="minorEastAsia" w:hAnsiTheme="minorHAnsi" w:cstheme="minorHAnsi"/>
              <w:noProof/>
              <w:sz w:val="24"/>
              <w:szCs w:val="24"/>
              <w:lang w:eastAsia="en-IE"/>
            </w:rPr>
          </w:pPr>
          <w:hyperlink w:anchor="_Toc150944936" w:history="1">
            <w:r w:rsidR="00A84DAD" w:rsidRPr="00A84DAD">
              <w:rPr>
                <w:rStyle w:val="Hyperlink"/>
                <w:rFonts w:asciiTheme="minorHAnsi" w:hAnsiTheme="minorHAnsi" w:cstheme="minorHAnsi"/>
                <w:noProof/>
                <w:sz w:val="24"/>
                <w:szCs w:val="24"/>
              </w:rPr>
              <w:t>Our Strategic Reports</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_Toc150944936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52</w:t>
            </w:r>
            <w:r w:rsidR="00A84DAD" w:rsidRPr="00A84DAD">
              <w:rPr>
                <w:rFonts w:asciiTheme="minorHAnsi" w:hAnsiTheme="minorHAnsi" w:cstheme="minorHAnsi"/>
                <w:noProof/>
                <w:webHidden/>
                <w:sz w:val="24"/>
                <w:szCs w:val="24"/>
              </w:rPr>
              <w:fldChar w:fldCharType="end"/>
            </w:r>
          </w:hyperlink>
        </w:p>
        <w:p w14:paraId="3BA78460" w14:textId="6A24C1A0"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7" w:history="1">
            <w:r w:rsidR="00A84DAD" w:rsidRPr="00A84DAD">
              <w:rPr>
                <w:rStyle w:val="Hyperlink"/>
                <w:rFonts w:asciiTheme="minorHAnsi" w:hAnsiTheme="minorHAnsi" w:cstheme="minorHAnsi"/>
                <w:noProof/>
                <w:sz w:val="24"/>
                <w:szCs w:val="24"/>
              </w:rPr>
              <w:t>Sustainability Strategy 2020-2022</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_Toc150944937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52</w:t>
            </w:r>
            <w:r w:rsidR="00A84DAD" w:rsidRPr="00A84DAD">
              <w:rPr>
                <w:rFonts w:asciiTheme="minorHAnsi" w:hAnsiTheme="minorHAnsi" w:cstheme="minorHAnsi"/>
                <w:noProof/>
                <w:webHidden/>
                <w:sz w:val="24"/>
                <w:szCs w:val="24"/>
              </w:rPr>
              <w:fldChar w:fldCharType="end"/>
            </w:r>
          </w:hyperlink>
        </w:p>
        <w:p w14:paraId="248E1D76" w14:textId="68E0B285"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8" w:history="1">
            <w:r w:rsidR="00A84DAD" w:rsidRPr="00A84DAD">
              <w:rPr>
                <w:rStyle w:val="Hyperlink"/>
                <w:rFonts w:asciiTheme="minorHAnsi" w:hAnsiTheme="minorHAnsi" w:cstheme="minorHAnsi"/>
                <w:noProof/>
                <w:sz w:val="24"/>
                <w:szCs w:val="24"/>
              </w:rPr>
              <w:t>ICT Strategy 2020-2022</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_Toc150944938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54</w:t>
            </w:r>
            <w:r w:rsidR="00A84DAD" w:rsidRPr="00A84DAD">
              <w:rPr>
                <w:rFonts w:asciiTheme="minorHAnsi" w:hAnsiTheme="minorHAnsi" w:cstheme="minorHAnsi"/>
                <w:noProof/>
                <w:webHidden/>
                <w:sz w:val="24"/>
                <w:szCs w:val="24"/>
              </w:rPr>
              <w:fldChar w:fldCharType="end"/>
            </w:r>
          </w:hyperlink>
        </w:p>
        <w:p w14:paraId="7B0CEF63" w14:textId="5F41A607" w:rsidR="00A84DAD" w:rsidRPr="00A84DAD" w:rsidRDefault="00952702">
          <w:pPr>
            <w:pStyle w:val="TOC2"/>
            <w:tabs>
              <w:tab w:val="right" w:leader="dot" w:pos="9016"/>
            </w:tabs>
            <w:rPr>
              <w:rFonts w:asciiTheme="minorHAnsi" w:eastAsiaTheme="minorEastAsia" w:hAnsiTheme="minorHAnsi" w:cstheme="minorHAnsi"/>
              <w:noProof/>
              <w:sz w:val="24"/>
              <w:szCs w:val="24"/>
              <w:lang w:eastAsia="en-IE"/>
            </w:rPr>
          </w:pPr>
          <w:hyperlink w:anchor="_Toc150944939" w:history="1">
            <w:r w:rsidR="00A84DAD" w:rsidRPr="00A84DAD">
              <w:rPr>
                <w:rStyle w:val="Hyperlink"/>
                <w:rFonts w:asciiTheme="minorHAnsi" w:hAnsiTheme="minorHAnsi" w:cstheme="minorHAnsi"/>
                <w:noProof/>
                <w:sz w:val="24"/>
                <w:szCs w:val="24"/>
              </w:rPr>
              <w:t>Irish Language Scheme (Scéim Teanga) 2020-2023</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_Toc150944939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54</w:t>
            </w:r>
            <w:r w:rsidR="00A84DAD" w:rsidRPr="00A84DAD">
              <w:rPr>
                <w:rFonts w:asciiTheme="minorHAnsi" w:hAnsiTheme="minorHAnsi" w:cstheme="minorHAnsi"/>
                <w:noProof/>
                <w:webHidden/>
                <w:sz w:val="24"/>
                <w:szCs w:val="24"/>
              </w:rPr>
              <w:fldChar w:fldCharType="end"/>
            </w:r>
          </w:hyperlink>
        </w:p>
        <w:p w14:paraId="3A4899A8" w14:textId="1CB89604" w:rsidR="00A84DAD" w:rsidRPr="00A84DAD" w:rsidRDefault="00952702">
          <w:pPr>
            <w:pStyle w:val="TOC1"/>
            <w:rPr>
              <w:rFonts w:asciiTheme="minorHAnsi" w:eastAsiaTheme="minorEastAsia" w:hAnsiTheme="minorHAnsi" w:cstheme="minorHAnsi"/>
              <w:noProof/>
              <w:sz w:val="24"/>
              <w:szCs w:val="24"/>
              <w:lang w:eastAsia="en-IE"/>
            </w:rPr>
          </w:pPr>
          <w:hyperlink w:anchor="_Toc150944940" w:history="1">
            <w:r w:rsidR="00A84DAD" w:rsidRPr="00A84DAD">
              <w:rPr>
                <w:rStyle w:val="Hyperlink"/>
                <w:rFonts w:asciiTheme="minorHAnsi" w:hAnsiTheme="minorHAnsi" w:cstheme="minorHAnsi"/>
                <w:noProof/>
                <w:sz w:val="24"/>
                <w:szCs w:val="24"/>
              </w:rPr>
              <w:t>Appendix I Glossary of Terms and List of Tables</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_Toc150944940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55</w:t>
            </w:r>
            <w:r w:rsidR="00A84DAD" w:rsidRPr="00A84DAD">
              <w:rPr>
                <w:rFonts w:asciiTheme="minorHAnsi" w:hAnsiTheme="minorHAnsi" w:cstheme="minorHAnsi"/>
                <w:noProof/>
                <w:webHidden/>
                <w:sz w:val="24"/>
                <w:szCs w:val="24"/>
              </w:rPr>
              <w:fldChar w:fldCharType="end"/>
            </w:r>
          </w:hyperlink>
        </w:p>
        <w:p w14:paraId="0E3BA311" w14:textId="27C4C971" w:rsidR="00A84DAD" w:rsidRPr="00A84DAD" w:rsidRDefault="00952702">
          <w:pPr>
            <w:pStyle w:val="TOC1"/>
            <w:rPr>
              <w:rFonts w:asciiTheme="minorHAnsi" w:eastAsiaTheme="minorEastAsia" w:hAnsiTheme="minorHAnsi" w:cstheme="minorHAnsi"/>
              <w:noProof/>
              <w:sz w:val="24"/>
              <w:szCs w:val="24"/>
              <w:lang w:eastAsia="en-IE"/>
            </w:rPr>
          </w:pPr>
          <w:hyperlink w:anchor="_Toc150944941" w:history="1">
            <w:r w:rsidR="00A84DAD" w:rsidRPr="00A84DAD">
              <w:rPr>
                <w:rStyle w:val="Hyperlink"/>
                <w:rFonts w:asciiTheme="minorHAnsi" w:hAnsiTheme="minorHAnsi" w:cstheme="minorHAnsi"/>
                <w:noProof/>
                <w:sz w:val="24"/>
                <w:szCs w:val="24"/>
              </w:rPr>
              <w:t>Appendix II: Kerry ETB Strategy Statement 2018-2022</w:t>
            </w:r>
            <w:r w:rsidR="00A84DAD" w:rsidRPr="00A84DAD">
              <w:rPr>
                <w:rFonts w:asciiTheme="minorHAnsi" w:hAnsiTheme="minorHAnsi" w:cstheme="minorHAnsi"/>
                <w:noProof/>
                <w:webHidden/>
                <w:sz w:val="24"/>
                <w:szCs w:val="24"/>
              </w:rPr>
              <w:tab/>
            </w:r>
            <w:r w:rsidR="00A84DAD" w:rsidRPr="00A84DAD">
              <w:rPr>
                <w:rFonts w:asciiTheme="minorHAnsi" w:hAnsiTheme="minorHAnsi" w:cstheme="minorHAnsi"/>
                <w:noProof/>
                <w:webHidden/>
                <w:sz w:val="24"/>
                <w:szCs w:val="24"/>
              </w:rPr>
              <w:fldChar w:fldCharType="begin"/>
            </w:r>
            <w:r w:rsidR="00A84DAD" w:rsidRPr="00A84DAD">
              <w:rPr>
                <w:rFonts w:asciiTheme="minorHAnsi" w:hAnsiTheme="minorHAnsi" w:cstheme="minorHAnsi"/>
                <w:noProof/>
                <w:webHidden/>
                <w:sz w:val="24"/>
                <w:szCs w:val="24"/>
              </w:rPr>
              <w:instrText xml:space="preserve"> PAGEREF _Toc150944941 \h </w:instrText>
            </w:r>
            <w:r w:rsidR="00A84DAD" w:rsidRPr="00A84DAD">
              <w:rPr>
                <w:rFonts w:asciiTheme="minorHAnsi" w:hAnsiTheme="minorHAnsi" w:cstheme="minorHAnsi"/>
                <w:noProof/>
                <w:webHidden/>
                <w:sz w:val="24"/>
                <w:szCs w:val="24"/>
              </w:rPr>
            </w:r>
            <w:r w:rsidR="00A84DAD" w:rsidRPr="00A84DAD">
              <w:rPr>
                <w:rFonts w:asciiTheme="minorHAnsi" w:hAnsiTheme="minorHAnsi" w:cstheme="minorHAnsi"/>
                <w:noProof/>
                <w:webHidden/>
                <w:sz w:val="24"/>
                <w:szCs w:val="24"/>
              </w:rPr>
              <w:fldChar w:fldCharType="separate"/>
            </w:r>
            <w:r w:rsidR="00A84DAD">
              <w:rPr>
                <w:rFonts w:asciiTheme="minorHAnsi" w:hAnsiTheme="minorHAnsi" w:cstheme="minorHAnsi"/>
                <w:noProof/>
                <w:webHidden/>
                <w:sz w:val="24"/>
                <w:szCs w:val="24"/>
              </w:rPr>
              <w:t>57</w:t>
            </w:r>
            <w:r w:rsidR="00A84DAD" w:rsidRPr="00A84DAD">
              <w:rPr>
                <w:rFonts w:asciiTheme="minorHAnsi" w:hAnsiTheme="minorHAnsi" w:cstheme="minorHAnsi"/>
                <w:noProof/>
                <w:webHidden/>
                <w:sz w:val="24"/>
                <w:szCs w:val="24"/>
              </w:rPr>
              <w:fldChar w:fldCharType="end"/>
            </w:r>
          </w:hyperlink>
        </w:p>
        <w:p w14:paraId="58109CD0" w14:textId="38977294" w:rsidR="003727A1" w:rsidRPr="00976C6B" w:rsidRDefault="003727A1" w:rsidP="00976C6B">
          <w:pPr>
            <w:spacing w:before="120" w:beforeAutospacing="0" w:after="120" w:afterAutospacing="0" w:line="360" w:lineRule="auto"/>
          </w:pPr>
          <w:r w:rsidRPr="00A84DAD">
            <w:rPr>
              <w:rFonts w:cstheme="minorHAnsi"/>
              <w:bCs/>
              <w:noProof/>
              <w:sz w:val="24"/>
              <w:szCs w:val="24"/>
            </w:rPr>
            <w:fldChar w:fldCharType="end"/>
          </w:r>
        </w:p>
      </w:sdtContent>
    </w:sdt>
    <w:p w14:paraId="105CAAD9" w14:textId="77777777" w:rsidR="003727A1" w:rsidRDefault="00053C1B" w:rsidP="00976C6B">
      <w:pPr>
        <w:pStyle w:val="TOC1"/>
        <w:rPr>
          <w:rFonts w:asciiTheme="minorHAnsi" w:eastAsiaTheme="minorEastAsia" w:hAnsiTheme="minorHAnsi"/>
          <w:noProof/>
          <w:lang w:eastAsia="en-IE"/>
        </w:rPr>
      </w:pPr>
      <w:r>
        <w:fldChar w:fldCharType="begin"/>
      </w:r>
      <w:r>
        <w:instrText xml:space="preserve"> TOC \o "1-3" \p " " \h \z \u </w:instrText>
      </w:r>
      <w:r>
        <w:fldChar w:fldCharType="separate"/>
      </w:r>
    </w:p>
    <w:p w14:paraId="4E13095E" w14:textId="77777777" w:rsidR="00053C1B" w:rsidRDefault="00053C1B" w:rsidP="00053C1B">
      <w:pPr>
        <w:spacing w:before="0" w:beforeAutospacing="0" w:after="0" w:afterAutospacing="0"/>
        <w:jc w:val="both"/>
        <w:rPr>
          <w:rFonts w:ascii="Cambria" w:hAnsi="Cambria"/>
        </w:rPr>
      </w:pPr>
      <w:r>
        <w:rPr>
          <w:rFonts w:ascii="Cambria" w:hAnsi="Cambria"/>
        </w:rPr>
        <w:fldChar w:fldCharType="end"/>
      </w:r>
    </w:p>
    <w:p w14:paraId="4B5B4060" w14:textId="77777777" w:rsidR="00053C1B" w:rsidRDefault="00053C1B">
      <w:pPr>
        <w:spacing w:before="0" w:beforeAutospacing="0" w:after="0" w:afterAutospacing="0"/>
        <w:jc w:val="left"/>
        <w:rPr>
          <w:rFonts w:ascii="Cambria" w:hAnsi="Cambria"/>
        </w:rPr>
      </w:pPr>
      <w:r>
        <w:rPr>
          <w:rFonts w:ascii="Cambria" w:hAnsi="Cambria"/>
        </w:rPr>
        <w:br w:type="page"/>
      </w:r>
    </w:p>
    <w:p w14:paraId="06C18BEE" w14:textId="459FDFDE" w:rsidR="00053C1B" w:rsidRPr="0039797B" w:rsidRDefault="0039797B" w:rsidP="00C45C66">
      <w:pPr>
        <w:pStyle w:val="NoSpacing"/>
        <w:pBdr>
          <w:bottom w:val="none" w:sz="0" w:space="0" w:color="auto"/>
        </w:pBdr>
        <w:spacing w:before="100" w:after="100" w:line="276" w:lineRule="auto"/>
        <w:jc w:val="left"/>
        <w:outlineLvl w:val="0"/>
        <w:rPr>
          <w:rFonts w:ascii="Segoe UI" w:hAnsi="Segoe UI" w:cs="Segoe UI"/>
          <w:b/>
          <w:sz w:val="28"/>
        </w:rPr>
      </w:pPr>
      <w:bookmarkStart w:id="3" w:name="_Toc150944928"/>
      <w:bookmarkStart w:id="4" w:name="_Toc96009556"/>
      <w:bookmarkStart w:id="5" w:name="_Toc96012651"/>
      <w:r w:rsidRPr="0039797B">
        <w:rPr>
          <w:rFonts w:ascii="Segoe UI" w:hAnsi="Segoe UI" w:cs="Segoe UI"/>
          <w:b/>
          <w:sz w:val="28"/>
        </w:rPr>
        <w:lastRenderedPageBreak/>
        <w:t xml:space="preserve">Foreword from </w:t>
      </w:r>
      <w:r w:rsidR="00096C56">
        <w:rPr>
          <w:rFonts w:ascii="Segoe UI" w:hAnsi="Segoe UI" w:cs="Segoe UI"/>
          <w:b/>
          <w:sz w:val="28"/>
        </w:rPr>
        <w:t>O</w:t>
      </w:r>
      <w:r w:rsidRPr="0039797B">
        <w:rPr>
          <w:rFonts w:ascii="Segoe UI" w:hAnsi="Segoe UI" w:cs="Segoe UI"/>
          <w:b/>
          <w:sz w:val="28"/>
        </w:rPr>
        <w:t>ur Chairperson and Chief Executive</w:t>
      </w:r>
      <w:bookmarkEnd w:id="3"/>
      <w:r w:rsidRPr="0039797B">
        <w:rPr>
          <w:rFonts w:ascii="Segoe UI" w:hAnsi="Segoe UI" w:cs="Segoe UI"/>
          <w:b/>
          <w:sz w:val="28"/>
        </w:rPr>
        <w:t xml:space="preserve"> </w:t>
      </w:r>
      <w:bookmarkEnd w:id="4"/>
      <w:bookmarkEnd w:id="5"/>
    </w:p>
    <w:p w14:paraId="58293166" w14:textId="215C21CA" w:rsidR="00462BE5" w:rsidRPr="00A57488" w:rsidRDefault="004A30BF" w:rsidP="0039797B">
      <w:pPr>
        <w:spacing w:before="0" w:beforeAutospacing="0" w:after="0" w:afterAutospacing="0"/>
        <w:jc w:val="left"/>
        <w:rPr>
          <w:rFonts w:ascii="Segoe UI" w:hAnsi="Segoe UI" w:cs="Segoe UI"/>
          <w:sz w:val="21"/>
          <w:szCs w:val="21"/>
        </w:rPr>
      </w:pPr>
      <w:r w:rsidRPr="00A57488">
        <w:rPr>
          <w:rFonts w:ascii="Segoe UI" w:hAnsi="Segoe UI" w:cs="Segoe UI"/>
          <w:sz w:val="21"/>
          <w:szCs w:val="21"/>
        </w:rPr>
        <w:t xml:space="preserve">We are pleased to welcome you to the </w:t>
      </w:r>
      <w:r w:rsidRPr="00A57488">
        <w:rPr>
          <w:rFonts w:ascii="Segoe UI" w:hAnsi="Segoe UI" w:cs="Segoe UI"/>
          <w:b/>
          <w:sz w:val="21"/>
          <w:szCs w:val="21"/>
        </w:rPr>
        <w:t>Kerry Education and Training Board (Kerry ETB)</w:t>
      </w:r>
      <w:r w:rsidR="00DB1E47">
        <w:rPr>
          <w:rFonts w:ascii="Segoe UI" w:hAnsi="Segoe UI" w:cs="Segoe UI"/>
          <w:b/>
          <w:sz w:val="21"/>
          <w:szCs w:val="21"/>
        </w:rPr>
        <w:t xml:space="preserve"> </w:t>
      </w:r>
      <w:r w:rsidRPr="00A57488">
        <w:rPr>
          <w:rFonts w:ascii="Segoe UI" w:hAnsi="Segoe UI" w:cs="Segoe UI"/>
          <w:b/>
          <w:sz w:val="21"/>
          <w:szCs w:val="21"/>
        </w:rPr>
        <w:t xml:space="preserve">Annual Report 2022. </w:t>
      </w:r>
      <w:r w:rsidR="00462BE5" w:rsidRPr="00A57488">
        <w:rPr>
          <w:rFonts w:ascii="Segoe UI" w:hAnsi="Segoe UI" w:cs="Segoe UI"/>
          <w:bCs/>
          <w:sz w:val="21"/>
          <w:szCs w:val="21"/>
        </w:rPr>
        <w:t>This report</w:t>
      </w:r>
      <w:r w:rsidR="00462BE5" w:rsidRPr="00A57488">
        <w:rPr>
          <w:rFonts w:ascii="Segoe UI" w:hAnsi="Segoe UI" w:cs="Segoe UI"/>
          <w:b/>
          <w:sz w:val="21"/>
          <w:szCs w:val="21"/>
        </w:rPr>
        <w:t xml:space="preserve"> </w:t>
      </w:r>
      <w:r w:rsidR="00462BE5" w:rsidRPr="00A57488">
        <w:rPr>
          <w:rFonts w:ascii="Segoe UI" w:hAnsi="Segoe UI" w:cs="Segoe UI"/>
          <w:sz w:val="21"/>
          <w:szCs w:val="21"/>
        </w:rPr>
        <w:t xml:space="preserve">has been compiled as </w:t>
      </w:r>
      <w:r w:rsidR="00DB1E47">
        <w:rPr>
          <w:rFonts w:ascii="Segoe UI" w:hAnsi="Segoe UI" w:cs="Segoe UI"/>
          <w:sz w:val="21"/>
          <w:szCs w:val="21"/>
        </w:rPr>
        <w:t xml:space="preserve">per the provisions </w:t>
      </w:r>
      <w:r w:rsidR="00C45C66">
        <w:rPr>
          <w:rFonts w:ascii="Segoe UI" w:hAnsi="Segoe UI" w:cs="Segoe UI"/>
          <w:sz w:val="21"/>
          <w:szCs w:val="21"/>
        </w:rPr>
        <w:t xml:space="preserve">of </w:t>
      </w:r>
      <w:r w:rsidR="00DB1E47">
        <w:rPr>
          <w:rFonts w:ascii="Segoe UI" w:hAnsi="Segoe UI" w:cs="Segoe UI"/>
          <w:sz w:val="21"/>
          <w:szCs w:val="21"/>
        </w:rPr>
        <w:t>Section 28 of the Educa</w:t>
      </w:r>
      <w:r w:rsidR="00462BE5" w:rsidRPr="00A57488">
        <w:rPr>
          <w:rFonts w:ascii="Segoe UI" w:hAnsi="Segoe UI" w:cs="Segoe UI"/>
          <w:sz w:val="21"/>
          <w:szCs w:val="21"/>
        </w:rPr>
        <w:t>t</w:t>
      </w:r>
      <w:r w:rsidR="00DB1E47">
        <w:rPr>
          <w:rFonts w:ascii="Segoe UI" w:hAnsi="Segoe UI" w:cs="Segoe UI"/>
          <w:sz w:val="21"/>
          <w:szCs w:val="21"/>
        </w:rPr>
        <w:t>i</w:t>
      </w:r>
      <w:r w:rsidR="00462BE5" w:rsidRPr="00A57488">
        <w:rPr>
          <w:rFonts w:ascii="Segoe UI" w:hAnsi="Segoe UI" w:cs="Segoe UI"/>
          <w:sz w:val="21"/>
          <w:szCs w:val="21"/>
        </w:rPr>
        <w:t>on an</w:t>
      </w:r>
      <w:r w:rsidR="00DB1E47">
        <w:rPr>
          <w:rFonts w:ascii="Segoe UI" w:hAnsi="Segoe UI" w:cs="Segoe UI"/>
          <w:sz w:val="21"/>
          <w:szCs w:val="21"/>
        </w:rPr>
        <w:t>d Training Board</w:t>
      </w:r>
      <w:r w:rsidR="00096C56">
        <w:rPr>
          <w:rFonts w:ascii="Segoe UI" w:hAnsi="Segoe UI" w:cs="Segoe UI"/>
          <w:sz w:val="21"/>
          <w:szCs w:val="21"/>
        </w:rPr>
        <w:t>s</w:t>
      </w:r>
      <w:r w:rsidR="00DB1E47">
        <w:rPr>
          <w:rFonts w:ascii="Segoe UI" w:hAnsi="Segoe UI" w:cs="Segoe UI"/>
          <w:sz w:val="21"/>
          <w:szCs w:val="21"/>
        </w:rPr>
        <w:t xml:space="preserve"> (ETB) Act 2013. </w:t>
      </w:r>
    </w:p>
    <w:p w14:paraId="0FAEE890" w14:textId="14C39D60" w:rsidR="004E148D" w:rsidRPr="00A57488" w:rsidRDefault="00A57488" w:rsidP="00DB1E47">
      <w:pPr>
        <w:pStyle w:val="NoSpacing"/>
        <w:pBdr>
          <w:bottom w:val="none" w:sz="0" w:space="0" w:color="auto"/>
        </w:pBdr>
        <w:jc w:val="both"/>
        <w:rPr>
          <w:rFonts w:ascii="Segoe UI" w:hAnsi="Segoe UI" w:cs="Segoe UI"/>
          <w:sz w:val="21"/>
          <w:szCs w:val="21"/>
        </w:rPr>
      </w:pPr>
      <w:r w:rsidRPr="00A57488">
        <w:rPr>
          <w:rFonts w:ascii="Segoe UI" w:hAnsi="Segoe UI" w:cs="Segoe UI"/>
          <w:sz w:val="21"/>
          <w:szCs w:val="21"/>
        </w:rPr>
        <w:t xml:space="preserve">2022 </w:t>
      </w:r>
      <w:r w:rsidR="00B932E3">
        <w:rPr>
          <w:rFonts w:ascii="Segoe UI" w:hAnsi="Segoe UI" w:cs="Segoe UI"/>
          <w:sz w:val="21"/>
          <w:szCs w:val="21"/>
        </w:rPr>
        <w:t xml:space="preserve">marked a pivotal </w:t>
      </w:r>
      <w:r w:rsidR="00DB1E47">
        <w:rPr>
          <w:rFonts w:ascii="Segoe UI" w:hAnsi="Segoe UI" w:cs="Segoe UI"/>
          <w:sz w:val="21"/>
          <w:szCs w:val="21"/>
        </w:rPr>
        <w:t>year for our organisation as we e</w:t>
      </w:r>
      <w:r w:rsidRPr="00A57488">
        <w:rPr>
          <w:rFonts w:ascii="Segoe UI" w:hAnsi="Segoe UI" w:cs="Segoe UI"/>
          <w:sz w:val="21"/>
          <w:szCs w:val="21"/>
        </w:rPr>
        <w:t>merg</w:t>
      </w:r>
      <w:r w:rsidR="00DB1E47">
        <w:rPr>
          <w:rFonts w:ascii="Segoe UI" w:hAnsi="Segoe UI" w:cs="Segoe UI"/>
          <w:sz w:val="21"/>
          <w:szCs w:val="21"/>
        </w:rPr>
        <w:t xml:space="preserve">ed </w:t>
      </w:r>
      <w:r w:rsidRPr="00A57488">
        <w:rPr>
          <w:rFonts w:ascii="Segoe UI" w:hAnsi="Segoe UI" w:cs="Segoe UI"/>
          <w:sz w:val="21"/>
          <w:szCs w:val="21"/>
        </w:rPr>
        <w:t>from the</w:t>
      </w:r>
      <w:r w:rsidR="00C45C66">
        <w:rPr>
          <w:rFonts w:ascii="Segoe UI" w:hAnsi="Segoe UI" w:cs="Segoe UI"/>
          <w:sz w:val="21"/>
          <w:szCs w:val="21"/>
        </w:rPr>
        <w:t xml:space="preserve"> COVID-19</w:t>
      </w:r>
      <w:r w:rsidRPr="00A57488">
        <w:rPr>
          <w:rFonts w:ascii="Segoe UI" w:hAnsi="Segoe UI" w:cs="Segoe UI"/>
          <w:sz w:val="21"/>
          <w:szCs w:val="21"/>
        </w:rPr>
        <w:t xml:space="preserve"> pandemic</w:t>
      </w:r>
      <w:r w:rsidR="00DB1E47">
        <w:rPr>
          <w:rFonts w:ascii="Segoe UI" w:hAnsi="Segoe UI" w:cs="Segoe UI"/>
          <w:sz w:val="21"/>
          <w:szCs w:val="21"/>
        </w:rPr>
        <w:t xml:space="preserve"> that had </w:t>
      </w:r>
      <w:r w:rsidR="00B932E3">
        <w:rPr>
          <w:rFonts w:ascii="Segoe UI" w:hAnsi="Segoe UI" w:cs="Segoe UI"/>
          <w:sz w:val="21"/>
          <w:szCs w:val="21"/>
        </w:rPr>
        <w:t>profoundly impacted</w:t>
      </w:r>
      <w:r w:rsidR="00DB1E47">
        <w:rPr>
          <w:rFonts w:ascii="Segoe UI" w:hAnsi="Segoe UI" w:cs="Segoe UI"/>
          <w:sz w:val="21"/>
          <w:szCs w:val="21"/>
        </w:rPr>
        <w:t xml:space="preserve"> our work and social </w:t>
      </w:r>
      <w:r w:rsidRPr="00A57488">
        <w:rPr>
          <w:rFonts w:ascii="Segoe UI" w:hAnsi="Segoe UI" w:cs="Segoe UI"/>
          <w:sz w:val="21"/>
          <w:szCs w:val="21"/>
        </w:rPr>
        <w:t>environment</w:t>
      </w:r>
      <w:r w:rsidR="00DB1E47">
        <w:rPr>
          <w:rFonts w:ascii="Segoe UI" w:hAnsi="Segoe UI" w:cs="Segoe UI"/>
          <w:sz w:val="21"/>
          <w:szCs w:val="21"/>
        </w:rPr>
        <w:t xml:space="preserve"> </w:t>
      </w:r>
      <w:r w:rsidR="00DB1E47" w:rsidRPr="00A57488">
        <w:rPr>
          <w:rFonts w:ascii="Segoe UI" w:hAnsi="Segoe UI" w:cs="Segoe UI"/>
          <w:sz w:val="21"/>
          <w:szCs w:val="21"/>
        </w:rPr>
        <w:t>since March 2020</w:t>
      </w:r>
      <w:r w:rsidRPr="00A57488">
        <w:rPr>
          <w:rFonts w:ascii="Segoe UI" w:hAnsi="Segoe UI" w:cs="Segoe UI"/>
          <w:sz w:val="21"/>
          <w:szCs w:val="21"/>
        </w:rPr>
        <w:t xml:space="preserve">. </w:t>
      </w:r>
      <w:r w:rsidR="004E148D" w:rsidRPr="00A57488">
        <w:rPr>
          <w:rFonts w:ascii="Segoe UI" w:hAnsi="Segoe UI" w:cs="Segoe UI"/>
          <w:sz w:val="21"/>
          <w:szCs w:val="21"/>
        </w:rPr>
        <w:t>With the welcome</w:t>
      </w:r>
      <w:r w:rsidR="00B932E3">
        <w:rPr>
          <w:rFonts w:ascii="Segoe UI" w:hAnsi="Segoe UI" w:cs="Segoe UI"/>
          <w:sz w:val="21"/>
          <w:szCs w:val="21"/>
        </w:rPr>
        <w:t>d</w:t>
      </w:r>
      <w:r w:rsidR="004E148D" w:rsidRPr="00A57488">
        <w:rPr>
          <w:rFonts w:ascii="Segoe UI" w:hAnsi="Segoe UI" w:cs="Segoe UI"/>
          <w:sz w:val="21"/>
          <w:szCs w:val="21"/>
        </w:rPr>
        <w:t xml:space="preserve"> announcement of the easing of many of the COVID-19</w:t>
      </w:r>
      <w:r w:rsidR="00C45C66">
        <w:rPr>
          <w:rFonts w:ascii="Segoe UI" w:hAnsi="Segoe UI" w:cs="Segoe UI"/>
          <w:sz w:val="21"/>
          <w:szCs w:val="21"/>
        </w:rPr>
        <w:t>-</w:t>
      </w:r>
      <w:r w:rsidR="00DB1E47">
        <w:rPr>
          <w:rFonts w:ascii="Segoe UI" w:hAnsi="Segoe UI" w:cs="Segoe UI"/>
          <w:sz w:val="21"/>
          <w:szCs w:val="21"/>
        </w:rPr>
        <w:t>driven public health measures f</w:t>
      </w:r>
      <w:r w:rsidR="004E148D" w:rsidRPr="00A57488">
        <w:rPr>
          <w:rFonts w:ascii="Segoe UI" w:hAnsi="Segoe UI" w:cs="Segoe UI"/>
          <w:sz w:val="21"/>
          <w:szCs w:val="21"/>
        </w:rPr>
        <w:t>r</w:t>
      </w:r>
      <w:r w:rsidR="00DB1E47">
        <w:rPr>
          <w:rFonts w:ascii="Segoe UI" w:hAnsi="Segoe UI" w:cs="Segoe UI"/>
          <w:sz w:val="21"/>
          <w:szCs w:val="21"/>
        </w:rPr>
        <w:t>o</w:t>
      </w:r>
      <w:r w:rsidR="004E148D" w:rsidRPr="00A57488">
        <w:rPr>
          <w:rFonts w:ascii="Segoe UI" w:hAnsi="Segoe UI" w:cs="Segoe UI"/>
          <w:sz w:val="21"/>
          <w:szCs w:val="21"/>
        </w:rPr>
        <w:t>m January 22</w:t>
      </w:r>
      <w:r w:rsidR="004E148D" w:rsidRPr="00A57488">
        <w:rPr>
          <w:rFonts w:ascii="Segoe UI" w:hAnsi="Segoe UI" w:cs="Segoe UI"/>
          <w:sz w:val="21"/>
          <w:szCs w:val="21"/>
          <w:vertAlign w:val="superscript"/>
        </w:rPr>
        <w:t>nd</w:t>
      </w:r>
      <w:r w:rsidR="00F84AF0">
        <w:rPr>
          <w:rFonts w:ascii="Segoe UI" w:hAnsi="Segoe UI" w:cs="Segoe UI"/>
          <w:sz w:val="21"/>
          <w:szCs w:val="21"/>
        </w:rPr>
        <w:t xml:space="preserve">, </w:t>
      </w:r>
      <w:r w:rsidR="004E148D" w:rsidRPr="00A57488">
        <w:rPr>
          <w:rFonts w:ascii="Segoe UI" w:hAnsi="Segoe UI" w:cs="Segoe UI"/>
          <w:sz w:val="21"/>
          <w:szCs w:val="21"/>
        </w:rPr>
        <w:t xml:space="preserve">2022, </w:t>
      </w:r>
      <w:r w:rsidR="00B932E3">
        <w:rPr>
          <w:rFonts w:ascii="Segoe UI" w:hAnsi="Segoe UI" w:cs="Segoe UI"/>
          <w:sz w:val="21"/>
          <w:szCs w:val="21"/>
        </w:rPr>
        <w:t xml:space="preserve">Kerry ETB </w:t>
      </w:r>
      <w:r w:rsidR="004E148D" w:rsidRPr="00A57488">
        <w:rPr>
          <w:rFonts w:ascii="Segoe UI" w:hAnsi="Segoe UI" w:cs="Segoe UI"/>
          <w:sz w:val="21"/>
          <w:szCs w:val="21"/>
        </w:rPr>
        <w:t xml:space="preserve">transitioned back to a largely pre-pandemic work environment throughout </w:t>
      </w:r>
      <w:r w:rsidR="00DB1E47">
        <w:rPr>
          <w:rFonts w:ascii="Segoe UI" w:hAnsi="Segoe UI" w:cs="Segoe UI"/>
          <w:sz w:val="21"/>
          <w:szCs w:val="21"/>
        </w:rPr>
        <w:t>the year</w:t>
      </w:r>
      <w:r w:rsidR="004E148D" w:rsidRPr="00A57488">
        <w:rPr>
          <w:rFonts w:ascii="Segoe UI" w:hAnsi="Segoe UI" w:cs="Segoe UI"/>
          <w:sz w:val="21"/>
          <w:szCs w:val="21"/>
        </w:rPr>
        <w:t>. This transition in 2022 was welcome</w:t>
      </w:r>
      <w:r w:rsidR="00B932E3">
        <w:rPr>
          <w:rFonts w:ascii="Segoe UI" w:hAnsi="Segoe UI" w:cs="Segoe UI"/>
          <w:sz w:val="21"/>
          <w:szCs w:val="21"/>
        </w:rPr>
        <w:t>d</w:t>
      </w:r>
      <w:r w:rsidR="004E148D" w:rsidRPr="00A57488">
        <w:rPr>
          <w:rFonts w:ascii="Segoe UI" w:hAnsi="Segoe UI" w:cs="Segoe UI"/>
          <w:sz w:val="21"/>
          <w:szCs w:val="21"/>
        </w:rPr>
        <w:t xml:space="preserve"> following almost two years </w:t>
      </w:r>
      <w:r w:rsidR="00B932E3">
        <w:rPr>
          <w:rFonts w:ascii="Segoe UI" w:hAnsi="Segoe UI" w:cs="Segoe UI"/>
          <w:sz w:val="21"/>
          <w:szCs w:val="21"/>
        </w:rPr>
        <w:t xml:space="preserve">of </w:t>
      </w:r>
      <w:r w:rsidR="004E148D" w:rsidRPr="00A57488">
        <w:rPr>
          <w:rFonts w:ascii="Segoe UI" w:hAnsi="Segoe UI" w:cs="Segoe UI"/>
          <w:sz w:val="21"/>
          <w:szCs w:val="21"/>
        </w:rPr>
        <w:t xml:space="preserve">working </w:t>
      </w:r>
      <w:r w:rsidR="00B932E3">
        <w:rPr>
          <w:rFonts w:ascii="Segoe UI" w:hAnsi="Segoe UI" w:cs="Segoe UI"/>
          <w:sz w:val="21"/>
          <w:szCs w:val="21"/>
        </w:rPr>
        <w:t xml:space="preserve">and living </w:t>
      </w:r>
      <w:r w:rsidR="004E148D" w:rsidRPr="00A57488">
        <w:rPr>
          <w:rFonts w:ascii="Segoe UI" w:hAnsi="Segoe UI" w:cs="Segoe UI"/>
          <w:sz w:val="21"/>
          <w:szCs w:val="21"/>
        </w:rPr>
        <w:t>in an environment largely shaped by the pandemic.</w:t>
      </w:r>
    </w:p>
    <w:p w14:paraId="567F0AC4" w14:textId="7103BCBF" w:rsidR="00A57488" w:rsidRPr="00A57488" w:rsidRDefault="004A30BF" w:rsidP="00B932E3">
      <w:pPr>
        <w:pStyle w:val="NoSpacing"/>
        <w:pBdr>
          <w:bottom w:val="none" w:sz="0" w:space="0" w:color="auto"/>
        </w:pBdr>
        <w:jc w:val="both"/>
        <w:rPr>
          <w:rFonts w:ascii="Segoe UI" w:hAnsi="Segoe UI" w:cs="Segoe UI"/>
          <w:sz w:val="21"/>
          <w:szCs w:val="21"/>
        </w:rPr>
      </w:pPr>
      <w:r w:rsidRPr="00A57488">
        <w:rPr>
          <w:rFonts w:ascii="Segoe UI" w:hAnsi="Segoe UI" w:cs="Segoe UI"/>
          <w:sz w:val="21"/>
          <w:szCs w:val="21"/>
        </w:rPr>
        <w:t xml:space="preserve">Throughout this report, you will find details about Kerry ETB’s achievements and milestones during </w:t>
      </w:r>
      <w:r w:rsidR="00462BE5" w:rsidRPr="00A57488">
        <w:rPr>
          <w:rFonts w:ascii="Segoe UI" w:hAnsi="Segoe UI" w:cs="Segoe UI"/>
          <w:sz w:val="21"/>
          <w:szCs w:val="21"/>
        </w:rPr>
        <w:t>a</w:t>
      </w:r>
      <w:r w:rsidR="00A57488">
        <w:rPr>
          <w:rFonts w:ascii="Segoe UI" w:hAnsi="Segoe UI" w:cs="Segoe UI"/>
          <w:sz w:val="21"/>
          <w:szCs w:val="21"/>
        </w:rPr>
        <w:t xml:space="preserve"> busy and</w:t>
      </w:r>
      <w:r w:rsidR="00462BE5" w:rsidRPr="00A57488">
        <w:rPr>
          <w:rFonts w:ascii="Segoe UI" w:hAnsi="Segoe UI" w:cs="Segoe UI"/>
          <w:sz w:val="21"/>
          <w:szCs w:val="21"/>
        </w:rPr>
        <w:t xml:space="preserve"> </w:t>
      </w:r>
      <w:r w:rsidRPr="00A57488">
        <w:rPr>
          <w:rFonts w:ascii="Segoe UI" w:hAnsi="Segoe UI" w:cs="Segoe UI"/>
          <w:sz w:val="21"/>
          <w:szCs w:val="21"/>
        </w:rPr>
        <w:t>transformative year for o</w:t>
      </w:r>
      <w:r w:rsidR="00B932E3">
        <w:rPr>
          <w:rFonts w:ascii="Segoe UI" w:hAnsi="Segoe UI" w:cs="Segoe UI"/>
          <w:sz w:val="21"/>
          <w:szCs w:val="21"/>
        </w:rPr>
        <w:t xml:space="preserve">ur organisation. As detailed in this report, </w:t>
      </w:r>
      <w:r w:rsidR="004E148D" w:rsidRPr="00A57488">
        <w:rPr>
          <w:rFonts w:ascii="Segoe UI" w:hAnsi="Segoe UI" w:cs="Segoe UI"/>
          <w:sz w:val="21"/>
          <w:szCs w:val="21"/>
        </w:rPr>
        <w:t>the work of the organisation pivots around the three key pillar areas, namely:</w:t>
      </w:r>
    </w:p>
    <w:p w14:paraId="29BCB64D" w14:textId="06F9F353" w:rsidR="004E148D" w:rsidRPr="00A57488" w:rsidRDefault="004E148D" w:rsidP="004E148D">
      <w:pPr>
        <w:pStyle w:val="ListParagraph"/>
        <w:numPr>
          <w:ilvl w:val="0"/>
          <w:numId w:val="45"/>
        </w:numPr>
        <w:spacing w:after="0"/>
        <w:rPr>
          <w:rFonts w:ascii="Segoe UI" w:hAnsi="Segoe UI" w:cs="Segoe UI"/>
          <w:sz w:val="21"/>
          <w:szCs w:val="21"/>
        </w:rPr>
      </w:pPr>
      <w:r w:rsidRPr="00A57488">
        <w:rPr>
          <w:rFonts w:ascii="Segoe UI" w:hAnsi="Segoe UI" w:cs="Segoe UI"/>
          <w:sz w:val="21"/>
          <w:szCs w:val="21"/>
        </w:rPr>
        <w:t>Schools, Youth and Music</w:t>
      </w:r>
    </w:p>
    <w:p w14:paraId="7FF6DEF2" w14:textId="6F11D42E" w:rsidR="004E148D" w:rsidRDefault="004E148D" w:rsidP="004E148D">
      <w:pPr>
        <w:pStyle w:val="ListParagraph"/>
        <w:numPr>
          <w:ilvl w:val="0"/>
          <w:numId w:val="45"/>
        </w:numPr>
        <w:spacing w:after="0"/>
        <w:rPr>
          <w:rFonts w:ascii="Segoe UI" w:hAnsi="Segoe UI" w:cs="Segoe UI"/>
          <w:sz w:val="21"/>
          <w:szCs w:val="21"/>
        </w:rPr>
      </w:pPr>
      <w:r w:rsidRPr="00A57488">
        <w:rPr>
          <w:rFonts w:ascii="Segoe UI" w:hAnsi="Segoe UI" w:cs="Segoe UI"/>
          <w:sz w:val="21"/>
          <w:szCs w:val="21"/>
        </w:rPr>
        <w:t>Further Education and Training</w:t>
      </w:r>
    </w:p>
    <w:p w14:paraId="77830D1B" w14:textId="77777777" w:rsidR="00B932E3" w:rsidRPr="00A57488" w:rsidRDefault="00B932E3" w:rsidP="00B932E3">
      <w:pPr>
        <w:pStyle w:val="ListParagraph"/>
        <w:numPr>
          <w:ilvl w:val="0"/>
          <w:numId w:val="45"/>
        </w:numPr>
        <w:spacing w:after="0"/>
        <w:rPr>
          <w:rFonts w:ascii="Segoe UI" w:hAnsi="Segoe UI" w:cs="Segoe UI"/>
          <w:sz w:val="21"/>
          <w:szCs w:val="21"/>
        </w:rPr>
      </w:pPr>
      <w:r w:rsidRPr="00A57488">
        <w:rPr>
          <w:rFonts w:ascii="Segoe UI" w:hAnsi="Segoe UI" w:cs="Segoe UI"/>
          <w:sz w:val="21"/>
          <w:szCs w:val="21"/>
        </w:rPr>
        <w:t xml:space="preserve">Organisation Support and Development </w:t>
      </w:r>
    </w:p>
    <w:p w14:paraId="3D2CD8E1" w14:textId="77777777" w:rsidR="004E148D" w:rsidRPr="00A57488" w:rsidRDefault="004E148D" w:rsidP="0039797B">
      <w:pPr>
        <w:spacing w:before="0" w:beforeAutospacing="0" w:after="0" w:afterAutospacing="0"/>
        <w:jc w:val="left"/>
        <w:rPr>
          <w:rFonts w:ascii="Segoe UI" w:hAnsi="Segoe UI" w:cs="Segoe UI"/>
          <w:sz w:val="21"/>
          <w:szCs w:val="21"/>
        </w:rPr>
      </w:pPr>
    </w:p>
    <w:p w14:paraId="2FA32B8D" w14:textId="66890990" w:rsidR="004E148D" w:rsidRDefault="004E148D" w:rsidP="0039797B">
      <w:pPr>
        <w:spacing w:before="0" w:beforeAutospacing="0" w:after="0" w:afterAutospacing="0"/>
        <w:jc w:val="left"/>
        <w:rPr>
          <w:rFonts w:ascii="Segoe UI" w:hAnsi="Segoe UI" w:cs="Segoe UI"/>
          <w:sz w:val="21"/>
          <w:szCs w:val="21"/>
        </w:rPr>
      </w:pPr>
      <w:r w:rsidRPr="00A57488">
        <w:rPr>
          <w:rFonts w:ascii="Segoe UI" w:hAnsi="Segoe UI" w:cs="Segoe UI"/>
          <w:sz w:val="21"/>
          <w:szCs w:val="21"/>
        </w:rPr>
        <w:t>Throughout 2022</w:t>
      </w:r>
      <w:r w:rsidR="00A57488">
        <w:rPr>
          <w:rFonts w:ascii="Segoe UI" w:hAnsi="Segoe UI" w:cs="Segoe UI"/>
          <w:sz w:val="21"/>
          <w:szCs w:val="21"/>
        </w:rPr>
        <w:t>, our collective</w:t>
      </w:r>
      <w:r w:rsidRPr="00A57488">
        <w:rPr>
          <w:rFonts w:ascii="Segoe UI" w:hAnsi="Segoe UI" w:cs="Segoe UI"/>
          <w:sz w:val="21"/>
          <w:szCs w:val="21"/>
        </w:rPr>
        <w:t xml:space="preserve"> </w:t>
      </w:r>
      <w:r w:rsidR="00A57488">
        <w:rPr>
          <w:rFonts w:ascii="Segoe UI" w:hAnsi="Segoe UI" w:cs="Segoe UI"/>
          <w:sz w:val="21"/>
          <w:szCs w:val="21"/>
        </w:rPr>
        <w:t xml:space="preserve">work fully aligned </w:t>
      </w:r>
      <w:r w:rsidR="00C45C66">
        <w:rPr>
          <w:rFonts w:ascii="Segoe UI" w:hAnsi="Segoe UI" w:cs="Segoe UI"/>
          <w:sz w:val="21"/>
          <w:szCs w:val="21"/>
        </w:rPr>
        <w:t>with</w:t>
      </w:r>
      <w:r w:rsidR="00A57488">
        <w:rPr>
          <w:rFonts w:ascii="Segoe UI" w:hAnsi="Segoe UI" w:cs="Segoe UI"/>
          <w:sz w:val="21"/>
          <w:szCs w:val="21"/>
        </w:rPr>
        <w:t xml:space="preserve"> the </w:t>
      </w:r>
      <w:r w:rsidR="00E9455A" w:rsidRPr="00A57488">
        <w:rPr>
          <w:rFonts w:ascii="Segoe UI" w:hAnsi="Segoe UI" w:cs="Segoe UI"/>
          <w:sz w:val="21"/>
          <w:szCs w:val="21"/>
        </w:rPr>
        <w:t xml:space="preserve">Strategy Statement 2018-2022 and </w:t>
      </w:r>
      <w:r w:rsidRPr="00A57488">
        <w:rPr>
          <w:rFonts w:ascii="Segoe UI" w:hAnsi="Segoe UI" w:cs="Segoe UI"/>
          <w:sz w:val="21"/>
          <w:szCs w:val="21"/>
        </w:rPr>
        <w:t xml:space="preserve">the </w:t>
      </w:r>
      <w:r w:rsidR="00E9455A" w:rsidRPr="00A57488">
        <w:rPr>
          <w:rFonts w:ascii="Segoe UI" w:hAnsi="Segoe UI" w:cs="Segoe UI"/>
          <w:sz w:val="21"/>
          <w:szCs w:val="21"/>
        </w:rPr>
        <w:t>S</w:t>
      </w:r>
      <w:r w:rsidRPr="00A57488">
        <w:rPr>
          <w:rFonts w:ascii="Segoe UI" w:hAnsi="Segoe UI" w:cs="Segoe UI"/>
          <w:sz w:val="21"/>
          <w:szCs w:val="21"/>
        </w:rPr>
        <w:t xml:space="preserve">ervice </w:t>
      </w:r>
      <w:r w:rsidR="00E9455A" w:rsidRPr="00A57488">
        <w:rPr>
          <w:rFonts w:ascii="Segoe UI" w:hAnsi="Segoe UI" w:cs="Segoe UI"/>
          <w:sz w:val="21"/>
          <w:szCs w:val="21"/>
        </w:rPr>
        <w:t xml:space="preserve">Plan </w:t>
      </w:r>
      <w:r w:rsidR="00B932E3">
        <w:rPr>
          <w:rFonts w:ascii="Segoe UI" w:hAnsi="Segoe UI" w:cs="Segoe UI"/>
          <w:sz w:val="21"/>
          <w:szCs w:val="21"/>
        </w:rPr>
        <w:t xml:space="preserve">2022, with implementation </w:t>
      </w:r>
      <w:r w:rsidR="00E9455A" w:rsidRPr="00A57488">
        <w:rPr>
          <w:rFonts w:ascii="Segoe UI" w:hAnsi="Segoe UI" w:cs="Segoe UI"/>
          <w:sz w:val="21"/>
          <w:szCs w:val="21"/>
        </w:rPr>
        <w:t xml:space="preserve">monitored and recorded through the agreed implementation reporting templates. </w:t>
      </w:r>
      <w:r w:rsidR="00A57488">
        <w:rPr>
          <w:rFonts w:ascii="Segoe UI" w:hAnsi="Segoe UI" w:cs="Segoe UI"/>
          <w:sz w:val="21"/>
          <w:szCs w:val="21"/>
        </w:rPr>
        <w:t>Significant p</w:t>
      </w:r>
      <w:r w:rsidR="00E9455A" w:rsidRPr="00A57488">
        <w:rPr>
          <w:rFonts w:ascii="Segoe UI" w:hAnsi="Segoe UI" w:cs="Segoe UI"/>
          <w:sz w:val="21"/>
          <w:szCs w:val="21"/>
        </w:rPr>
        <w:t xml:space="preserve">rogress </w:t>
      </w:r>
      <w:r w:rsidR="00C45C66">
        <w:rPr>
          <w:rFonts w:ascii="Segoe UI" w:hAnsi="Segoe UI" w:cs="Segoe UI"/>
          <w:sz w:val="21"/>
          <w:szCs w:val="21"/>
        </w:rPr>
        <w:t xml:space="preserve">has been </w:t>
      </w:r>
      <w:r w:rsidR="00E9455A" w:rsidRPr="00A57488">
        <w:rPr>
          <w:rFonts w:ascii="Segoe UI" w:hAnsi="Segoe UI" w:cs="Segoe UI"/>
          <w:sz w:val="21"/>
          <w:szCs w:val="21"/>
        </w:rPr>
        <w:t xml:space="preserve">made across </w:t>
      </w:r>
      <w:r w:rsidR="00C45C66">
        <w:rPr>
          <w:rFonts w:ascii="Segoe UI" w:hAnsi="Segoe UI" w:cs="Segoe UI"/>
          <w:sz w:val="21"/>
          <w:szCs w:val="21"/>
        </w:rPr>
        <w:t xml:space="preserve">our nine strategic goals, </w:t>
      </w:r>
      <w:r w:rsidR="00E9455A" w:rsidRPr="00A57488">
        <w:rPr>
          <w:rFonts w:ascii="Segoe UI" w:hAnsi="Segoe UI" w:cs="Segoe UI"/>
          <w:sz w:val="21"/>
          <w:szCs w:val="21"/>
        </w:rPr>
        <w:t xml:space="preserve">as detailed in </w:t>
      </w:r>
      <w:r w:rsidR="00C45C66">
        <w:rPr>
          <w:rFonts w:ascii="Segoe UI" w:hAnsi="Segoe UI" w:cs="Segoe UI"/>
          <w:sz w:val="21"/>
          <w:szCs w:val="21"/>
        </w:rPr>
        <w:t xml:space="preserve">the </w:t>
      </w:r>
      <w:r w:rsidR="00B932E3">
        <w:rPr>
          <w:rFonts w:ascii="Segoe UI" w:hAnsi="Segoe UI" w:cs="Segoe UI"/>
          <w:sz w:val="21"/>
          <w:szCs w:val="21"/>
        </w:rPr>
        <w:t>“</w:t>
      </w:r>
      <w:r w:rsidR="00E9455A" w:rsidRPr="00A57488">
        <w:rPr>
          <w:rFonts w:ascii="Segoe UI" w:hAnsi="Segoe UI" w:cs="Segoe UI"/>
          <w:sz w:val="21"/>
          <w:szCs w:val="21"/>
        </w:rPr>
        <w:t>Statement of Services</w:t>
      </w:r>
      <w:r w:rsidR="00B932E3">
        <w:rPr>
          <w:rFonts w:ascii="Segoe UI" w:hAnsi="Segoe UI" w:cs="Segoe UI"/>
          <w:sz w:val="21"/>
          <w:szCs w:val="21"/>
        </w:rPr>
        <w:t>”</w:t>
      </w:r>
      <w:r w:rsidR="00E9455A" w:rsidRPr="00A57488">
        <w:rPr>
          <w:rFonts w:ascii="Segoe UI" w:hAnsi="Segoe UI" w:cs="Segoe UI"/>
          <w:sz w:val="21"/>
          <w:szCs w:val="21"/>
        </w:rPr>
        <w:t xml:space="preserve"> section of this report. </w:t>
      </w:r>
      <w:r w:rsidR="00F73856">
        <w:rPr>
          <w:rFonts w:ascii="Segoe UI" w:hAnsi="Segoe UI" w:cs="Segoe UI"/>
          <w:sz w:val="21"/>
          <w:szCs w:val="21"/>
        </w:rPr>
        <w:t xml:space="preserve">Particularly noteworthy in 2022 was the work </w:t>
      </w:r>
      <w:r w:rsidR="00B932E3">
        <w:rPr>
          <w:rFonts w:ascii="Segoe UI" w:hAnsi="Segoe UI" w:cs="Segoe UI"/>
          <w:sz w:val="21"/>
          <w:szCs w:val="21"/>
        </w:rPr>
        <w:t>carried out by the</w:t>
      </w:r>
      <w:r w:rsidR="00F73856">
        <w:rPr>
          <w:rFonts w:ascii="Segoe UI" w:hAnsi="Segoe UI" w:cs="Segoe UI"/>
          <w:sz w:val="21"/>
          <w:szCs w:val="21"/>
        </w:rPr>
        <w:t xml:space="preserve"> n</w:t>
      </w:r>
      <w:r w:rsidR="00B932E3">
        <w:rPr>
          <w:rFonts w:ascii="Segoe UI" w:hAnsi="Segoe UI" w:cs="Segoe UI"/>
          <w:sz w:val="21"/>
          <w:szCs w:val="21"/>
        </w:rPr>
        <w:t>ewly established Regional Educa</w:t>
      </w:r>
      <w:r w:rsidR="00F73856">
        <w:rPr>
          <w:rFonts w:ascii="Segoe UI" w:hAnsi="Segoe UI" w:cs="Segoe UI"/>
          <w:sz w:val="21"/>
          <w:szCs w:val="21"/>
        </w:rPr>
        <w:t>t</w:t>
      </w:r>
      <w:r w:rsidR="00B932E3">
        <w:rPr>
          <w:rFonts w:ascii="Segoe UI" w:hAnsi="Segoe UI" w:cs="Segoe UI"/>
          <w:sz w:val="21"/>
          <w:szCs w:val="21"/>
        </w:rPr>
        <w:t>i</w:t>
      </w:r>
      <w:r w:rsidR="00F73856">
        <w:rPr>
          <w:rFonts w:ascii="Segoe UI" w:hAnsi="Segoe UI" w:cs="Segoe UI"/>
          <w:sz w:val="21"/>
          <w:szCs w:val="21"/>
        </w:rPr>
        <w:t xml:space="preserve">on and Language Team (REALT) and staff across the organisation </w:t>
      </w:r>
      <w:r w:rsidR="00C45C66">
        <w:rPr>
          <w:rFonts w:ascii="Segoe UI" w:hAnsi="Segoe UI" w:cs="Segoe UI"/>
          <w:sz w:val="21"/>
          <w:szCs w:val="21"/>
        </w:rPr>
        <w:t>to</w:t>
      </w:r>
      <w:r w:rsidR="00B932E3">
        <w:rPr>
          <w:rFonts w:ascii="Segoe UI" w:hAnsi="Segoe UI" w:cs="Segoe UI"/>
          <w:sz w:val="21"/>
          <w:szCs w:val="21"/>
        </w:rPr>
        <w:t xml:space="preserve"> assist a</w:t>
      </w:r>
      <w:r w:rsidR="00C45C66">
        <w:rPr>
          <w:rFonts w:ascii="Segoe UI" w:hAnsi="Segoe UI" w:cs="Segoe UI"/>
          <w:sz w:val="21"/>
          <w:szCs w:val="21"/>
        </w:rPr>
        <w:t>n</w:t>
      </w:r>
      <w:r w:rsidR="00B932E3">
        <w:rPr>
          <w:rFonts w:ascii="Segoe UI" w:hAnsi="Segoe UI" w:cs="Segoe UI"/>
          <w:sz w:val="21"/>
          <w:szCs w:val="21"/>
        </w:rPr>
        <w:t xml:space="preserve">d support international applicants arriving </w:t>
      </w:r>
      <w:r w:rsidR="00C45C66">
        <w:rPr>
          <w:rFonts w:ascii="Segoe UI" w:hAnsi="Segoe UI" w:cs="Segoe UI"/>
          <w:sz w:val="21"/>
          <w:szCs w:val="21"/>
        </w:rPr>
        <w:t>in</w:t>
      </w:r>
      <w:r w:rsidR="00B932E3">
        <w:rPr>
          <w:rFonts w:ascii="Segoe UI" w:hAnsi="Segoe UI" w:cs="Segoe UI"/>
          <w:sz w:val="21"/>
          <w:szCs w:val="21"/>
        </w:rPr>
        <w:t xml:space="preserve"> Ireland. </w:t>
      </w:r>
      <w:r w:rsidR="00F73856">
        <w:rPr>
          <w:rFonts w:ascii="Segoe UI" w:hAnsi="Segoe UI" w:cs="Segoe UI"/>
          <w:sz w:val="21"/>
          <w:szCs w:val="21"/>
        </w:rPr>
        <w:t xml:space="preserve"> </w:t>
      </w:r>
    </w:p>
    <w:p w14:paraId="3EC0BB24" w14:textId="77777777" w:rsidR="004A30BF" w:rsidRPr="00A57488" w:rsidRDefault="004A30BF" w:rsidP="0039797B">
      <w:pPr>
        <w:spacing w:before="0" w:beforeAutospacing="0" w:after="0" w:afterAutospacing="0"/>
        <w:jc w:val="left"/>
        <w:rPr>
          <w:rFonts w:ascii="Segoe UI" w:hAnsi="Segoe UI" w:cs="Segoe UI"/>
          <w:sz w:val="21"/>
          <w:szCs w:val="21"/>
        </w:rPr>
      </w:pPr>
    </w:p>
    <w:p w14:paraId="02D83A36" w14:textId="50FBF3EB" w:rsidR="004A30BF" w:rsidRDefault="00E9455A" w:rsidP="004A30BF">
      <w:pPr>
        <w:spacing w:before="0" w:beforeAutospacing="0" w:after="0" w:afterAutospacing="0"/>
        <w:jc w:val="left"/>
        <w:rPr>
          <w:rFonts w:ascii="Segoe UI" w:hAnsi="Segoe UI" w:cs="Segoe UI"/>
          <w:sz w:val="21"/>
          <w:szCs w:val="21"/>
        </w:rPr>
      </w:pPr>
      <w:r w:rsidRPr="00A57488">
        <w:rPr>
          <w:rFonts w:ascii="Segoe UI" w:hAnsi="Segoe UI" w:cs="Segoe UI"/>
          <w:sz w:val="21"/>
          <w:szCs w:val="21"/>
        </w:rPr>
        <w:t>A</w:t>
      </w:r>
      <w:r w:rsidR="004A30BF" w:rsidRPr="00A57488">
        <w:rPr>
          <w:rFonts w:ascii="Segoe UI" w:hAnsi="Segoe UI" w:cs="Segoe UI"/>
          <w:sz w:val="21"/>
          <w:szCs w:val="21"/>
        </w:rPr>
        <w:t xml:space="preserve"> major </w:t>
      </w:r>
      <w:r w:rsidR="00B932E3">
        <w:rPr>
          <w:rFonts w:ascii="Segoe UI" w:hAnsi="Segoe UI" w:cs="Segoe UI"/>
          <w:sz w:val="21"/>
          <w:szCs w:val="21"/>
        </w:rPr>
        <w:t>organisation-</w:t>
      </w:r>
      <w:r w:rsidRPr="00A57488">
        <w:rPr>
          <w:rFonts w:ascii="Segoe UI" w:hAnsi="Segoe UI" w:cs="Segoe UI"/>
          <w:sz w:val="21"/>
          <w:szCs w:val="21"/>
        </w:rPr>
        <w:t xml:space="preserve">wide </w:t>
      </w:r>
      <w:r w:rsidR="004A30BF" w:rsidRPr="00A57488">
        <w:rPr>
          <w:rFonts w:ascii="Segoe UI" w:hAnsi="Segoe UI" w:cs="Segoe UI"/>
          <w:sz w:val="21"/>
          <w:szCs w:val="21"/>
        </w:rPr>
        <w:t xml:space="preserve">project </w:t>
      </w:r>
      <w:r w:rsidRPr="00A57488">
        <w:rPr>
          <w:rFonts w:ascii="Segoe UI" w:hAnsi="Segoe UI" w:cs="Segoe UI"/>
          <w:sz w:val="21"/>
          <w:szCs w:val="21"/>
        </w:rPr>
        <w:t xml:space="preserve">that was advanced </w:t>
      </w:r>
      <w:r w:rsidR="00A57488" w:rsidRPr="00A57488">
        <w:rPr>
          <w:rFonts w:ascii="Segoe UI" w:hAnsi="Segoe UI" w:cs="Segoe UI"/>
          <w:sz w:val="21"/>
          <w:szCs w:val="21"/>
        </w:rPr>
        <w:t>s</w:t>
      </w:r>
      <w:r w:rsidR="00A57488">
        <w:rPr>
          <w:rFonts w:ascii="Segoe UI" w:hAnsi="Segoe UI" w:cs="Segoe UI"/>
          <w:sz w:val="21"/>
          <w:szCs w:val="21"/>
        </w:rPr>
        <w:t xml:space="preserve">ubstantially </w:t>
      </w:r>
      <w:r w:rsidRPr="00A57488">
        <w:rPr>
          <w:rFonts w:ascii="Segoe UI" w:hAnsi="Segoe UI" w:cs="Segoe UI"/>
          <w:sz w:val="21"/>
          <w:szCs w:val="21"/>
        </w:rPr>
        <w:t xml:space="preserve">in 2022 was the </w:t>
      </w:r>
      <w:r w:rsidR="004A30BF" w:rsidRPr="00A57488">
        <w:rPr>
          <w:rFonts w:ascii="Segoe UI" w:hAnsi="Segoe UI" w:cs="Segoe UI"/>
          <w:sz w:val="21"/>
          <w:szCs w:val="21"/>
        </w:rPr>
        <w:t xml:space="preserve">development of Strategy Statement 2023-2027. </w:t>
      </w:r>
      <w:r w:rsidR="00C45C66">
        <w:rPr>
          <w:rFonts w:ascii="Segoe UI" w:hAnsi="Segoe UI" w:cs="Segoe UI"/>
          <w:sz w:val="21"/>
          <w:szCs w:val="21"/>
        </w:rPr>
        <w:t>All staff and stakeholders worked together throughout the calendar yea</w:t>
      </w:r>
      <w:r w:rsidR="004A30BF" w:rsidRPr="00A57488">
        <w:rPr>
          <w:rFonts w:ascii="Segoe UI" w:hAnsi="Segoe UI" w:cs="Segoe UI"/>
          <w:sz w:val="21"/>
          <w:szCs w:val="21"/>
        </w:rPr>
        <w:t>r to document our shared vision for the next five years</w:t>
      </w:r>
      <w:r w:rsidR="00F73856">
        <w:rPr>
          <w:rFonts w:ascii="Segoe UI" w:hAnsi="Segoe UI" w:cs="Segoe UI"/>
          <w:sz w:val="21"/>
          <w:szCs w:val="21"/>
        </w:rPr>
        <w:t>,</w:t>
      </w:r>
      <w:r w:rsidRPr="00A57488">
        <w:rPr>
          <w:rFonts w:ascii="Segoe UI" w:hAnsi="Segoe UI" w:cs="Segoe UI"/>
          <w:sz w:val="21"/>
          <w:szCs w:val="21"/>
        </w:rPr>
        <w:t xml:space="preserve"> following a “future </w:t>
      </w:r>
      <w:proofErr w:type="gramStart"/>
      <w:r w:rsidRPr="00A57488">
        <w:rPr>
          <w:rFonts w:ascii="Segoe UI" w:hAnsi="Segoe UI" w:cs="Segoe UI"/>
          <w:sz w:val="21"/>
          <w:szCs w:val="21"/>
        </w:rPr>
        <w:t>back“ methodology</w:t>
      </w:r>
      <w:proofErr w:type="gramEnd"/>
      <w:r w:rsidR="004A30BF" w:rsidRPr="00A57488">
        <w:rPr>
          <w:rFonts w:ascii="Segoe UI" w:hAnsi="Segoe UI" w:cs="Segoe UI"/>
          <w:sz w:val="21"/>
          <w:szCs w:val="21"/>
        </w:rPr>
        <w:t xml:space="preserve">. This work culminated in a final </w:t>
      </w:r>
      <w:r w:rsidR="00C45C66">
        <w:rPr>
          <w:rFonts w:ascii="Segoe UI" w:hAnsi="Segoe UI" w:cs="Segoe UI"/>
          <w:sz w:val="21"/>
          <w:szCs w:val="21"/>
        </w:rPr>
        <w:t xml:space="preserve">strategy structured around five goals </w:t>
      </w:r>
      <w:r w:rsidR="004A30BF" w:rsidRPr="00A57488">
        <w:rPr>
          <w:rFonts w:ascii="Segoe UI" w:hAnsi="Segoe UI" w:cs="Segoe UI"/>
          <w:sz w:val="21"/>
          <w:szCs w:val="21"/>
        </w:rPr>
        <w:t xml:space="preserve">underpinned by six themes (included). </w:t>
      </w:r>
    </w:p>
    <w:p w14:paraId="6CC95702" w14:textId="76E55ED8" w:rsidR="00C45C66" w:rsidRPr="00A57488" w:rsidRDefault="00C45C66" w:rsidP="00C45C66">
      <w:pPr>
        <w:spacing w:before="240" w:beforeAutospacing="0" w:after="0" w:afterAutospacing="0"/>
        <w:jc w:val="left"/>
        <w:rPr>
          <w:rFonts w:ascii="Segoe UI" w:hAnsi="Segoe UI" w:cs="Segoe UI"/>
          <w:sz w:val="21"/>
          <w:szCs w:val="21"/>
        </w:rPr>
      </w:pPr>
      <w:r w:rsidRPr="00C45C66">
        <w:rPr>
          <w:rFonts w:ascii="Segoe UI" w:hAnsi="Segoe UI" w:cs="Segoe UI"/>
          <w:sz w:val="21"/>
          <w:szCs w:val="21"/>
        </w:rPr>
        <w:t xml:space="preserve">Strategy Statement </w:t>
      </w:r>
      <w:r>
        <w:rPr>
          <w:rFonts w:ascii="Segoe UI" w:hAnsi="Segoe UI" w:cs="Segoe UI"/>
          <w:sz w:val="21"/>
          <w:szCs w:val="21"/>
        </w:rPr>
        <w:t xml:space="preserve">2023-2027 </w:t>
      </w:r>
      <w:r w:rsidRPr="00C45C66">
        <w:rPr>
          <w:rFonts w:ascii="Segoe UI" w:hAnsi="Segoe UI" w:cs="Segoe UI"/>
          <w:sz w:val="21"/>
          <w:szCs w:val="21"/>
        </w:rPr>
        <w:t>will be published in 2023.</w:t>
      </w:r>
    </w:p>
    <w:p w14:paraId="29E7EF75" w14:textId="77777777" w:rsidR="004A30BF" w:rsidRDefault="004A30BF" w:rsidP="004A30BF">
      <w:pPr>
        <w:spacing w:before="240" w:beforeAutospacing="0" w:after="0" w:afterAutospacing="0"/>
        <w:jc w:val="left"/>
        <w:rPr>
          <w:rFonts w:ascii="Segoe UI" w:hAnsi="Segoe UI" w:cs="Segoe UI"/>
          <w:sz w:val="21"/>
          <w:szCs w:val="21"/>
        </w:rPr>
      </w:pPr>
      <w:r>
        <w:rPr>
          <w:rFonts w:ascii="Segoe UI" w:hAnsi="Segoe UI" w:cs="Segoe UI"/>
          <w:noProof/>
          <w:sz w:val="21"/>
          <w:szCs w:val="21"/>
          <w:lang w:eastAsia="en-IE"/>
        </w:rPr>
        <w:lastRenderedPageBreak/>
        <w:drawing>
          <wp:inline distT="0" distB="0" distL="0" distR="0" wp14:anchorId="2ED62D0C" wp14:editId="5BAC202E">
            <wp:extent cx="5543550" cy="4095750"/>
            <wp:effectExtent l="0" t="0" r="0" b="0"/>
            <wp:docPr id="2" name="Diagram 2" descr="Graphic of the Kerry ETB Core Values: &#10;&#10;Excellence in Education and Training Services&#10;Strong, Inclusive and Respectful Organisational Culture&#10;Opportunities for Greater Organisational Synergies&#10;A Leader in Education and Training Services&#10;Communications, Brand Awareness and Shared Understanding of Kerry ETB&#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1DA3172" w14:textId="77777777" w:rsidR="004A30BF" w:rsidRDefault="004A30BF" w:rsidP="004A30BF">
      <w:pPr>
        <w:spacing w:before="0" w:beforeAutospacing="0" w:after="0" w:afterAutospacing="0"/>
        <w:jc w:val="left"/>
        <w:rPr>
          <w:rFonts w:ascii="Segoe UI" w:hAnsi="Segoe UI" w:cs="Segoe UI"/>
          <w:sz w:val="21"/>
          <w:szCs w:val="21"/>
        </w:rPr>
      </w:pPr>
      <w:r>
        <w:rPr>
          <w:noProof/>
          <w:lang w:eastAsia="en-IE"/>
        </w:rPr>
        <w:drawing>
          <wp:inline distT="0" distB="0" distL="0" distR="0" wp14:anchorId="0FF50CAD" wp14:editId="22CA5603">
            <wp:extent cx="5543550" cy="628650"/>
            <wp:effectExtent l="0" t="0" r="0" b="0"/>
            <wp:docPr id="6" name="Picture 6" descr="A blue square with white text of the Kerry ETB strategy themes: Adaptive Leadership. Sustainable Practices, Creativity, Economic Efficiency, Proactiveness and Stro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43550" cy="628650"/>
                    </a:xfrm>
                    <a:prstGeom prst="rect">
                      <a:avLst/>
                    </a:prstGeom>
                  </pic:spPr>
                </pic:pic>
              </a:graphicData>
            </a:graphic>
          </wp:inline>
        </w:drawing>
      </w:r>
    </w:p>
    <w:p w14:paraId="6AA7C95D" w14:textId="77777777" w:rsidR="004A30BF" w:rsidRDefault="004A30BF" w:rsidP="0039797B">
      <w:pPr>
        <w:spacing w:before="0" w:beforeAutospacing="0" w:after="0" w:afterAutospacing="0"/>
        <w:jc w:val="left"/>
        <w:rPr>
          <w:rFonts w:ascii="Segoe UI" w:hAnsi="Segoe UI" w:cs="Segoe UI"/>
          <w:sz w:val="21"/>
          <w:szCs w:val="21"/>
        </w:rPr>
      </w:pPr>
    </w:p>
    <w:p w14:paraId="684BF017" w14:textId="77777777" w:rsidR="00A57488" w:rsidRDefault="00A57488" w:rsidP="0039797B">
      <w:pPr>
        <w:spacing w:before="0" w:beforeAutospacing="0" w:after="0" w:afterAutospacing="0"/>
        <w:jc w:val="left"/>
        <w:rPr>
          <w:rFonts w:ascii="Segoe UI" w:hAnsi="Segoe UI" w:cs="Segoe UI"/>
          <w:sz w:val="21"/>
          <w:szCs w:val="21"/>
        </w:rPr>
      </w:pPr>
    </w:p>
    <w:p w14:paraId="6D44845A" w14:textId="08F9E85B" w:rsidR="004A30BF" w:rsidRPr="0039797B" w:rsidRDefault="004A30BF" w:rsidP="0039797B">
      <w:pPr>
        <w:spacing w:before="0" w:beforeAutospacing="0" w:after="0" w:afterAutospacing="0"/>
        <w:jc w:val="left"/>
        <w:rPr>
          <w:rFonts w:ascii="Segoe UI" w:hAnsi="Segoe UI" w:cs="Segoe UI"/>
          <w:sz w:val="21"/>
          <w:szCs w:val="21"/>
        </w:rPr>
      </w:pPr>
      <w:r w:rsidRPr="004A30BF">
        <w:rPr>
          <w:rFonts w:ascii="Segoe UI" w:hAnsi="Segoe UI" w:cs="Segoe UI"/>
          <w:sz w:val="21"/>
          <w:szCs w:val="21"/>
        </w:rPr>
        <w:t xml:space="preserve">As demonstrated in this </w:t>
      </w:r>
      <w:r w:rsidR="00A57488">
        <w:rPr>
          <w:rFonts w:ascii="Segoe UI" w:hAnsi="Segoe UI" w:cs="Segoe UI"/>
          <w:sz w:val="21"/>
          <w:szCs w:val="21"/>
        </w:rPr>
        <w:t xml:space="preserve">annual </w:t>
      </w:r>
      <w:r w:rsidRPr="004A30BF">
        <w:rPr>
          <w:rFonts w:ascii="Segoe UI" w:hAnsi="Segoe UI" w:cs="Segoe UI"/>
          <w:sz w:val="21"/>
          <w:szCs w:val="21"/>
        </w:rPr>
        <w:t xml:space="preserve">report, our achievements </w:t>
      </w:r>
      <w:r>
        <w:rPr>
          <w:rFonts w:ascii="Segoe UI" w:hAnsi="Segoe UI" w:cs="Segoe UI"/>
          <w:sz w:val="21"/>
          <w:szCs w:val="21"/>
        </w:rPr>
        <w:t xml:space="preserve">are true examples of an organisation unified in establishing a lifelong and life-wide learning society in Kerry. Looking ahead, we will continue to </w:t>
      </w:r>
      <w:r w:rsidRPr="004A30BF">
        <w:rPr>
          <w:rFonts w:ascii="Segoe UI" w:hAnsi="Segoe UI" w:cs="Segoe UI"/>
          <w:sz w:val="21"/>
          <w:szCs w:val="21"/>
        </w:rPr>
        <w:t>emphasi</w:t>
      </w:r>
      <w:r>
        <w:rPr>
          <w:rFonts w:ascii="Segoe UI" w:hAnsi="Segoe UI" w:cs="Segoe UI"/>
          <w:sz w:val="21"/>
          <w:szCs w:val="21"/>
        </w:rPr>
        <w:t>s</w:t>
      </w:r>
      <w:r w:rsidRPr="004A30BF">
        <w:rPr>
          <w:rFonts w:ascii="Segoe UI" w:hAnsi="Segoe UI" w:cs="Segoe UI"/>
          <w:sz w:val="21"/>
          <w:szCs w:val="21"/>
        </w:rPr>
        <w:t>e the importance of implement</w:t>
      </w:r>
      <w:r>
        <w:rPr>
          <w:rFonts w:ascii="Segoe UI" w:hAnsi="Segoe UI" w:cs="Segoe UI"/>
          <w:sz w:val="21"/>
          <w:szCs w:val="21"/>
        </w:rPr>
        <w:t>ing and communicating</w:t>
      </w:r>
      <w:r w:rsidRPr="004A30BF">
        <w:rPr>
          <w:rFonts w:ascii="Segoe UI" w:hAnsi="Segoe UI" w:cs="Segoe UI"/>
          <w:sz w:val="21"/>
          <w:szCs w:val="21"/>
        </w:rPr>
        <w:t xml:space="preserve"> </w:t>
      </w:r>
      <w:r>
        <w:rPr>
          <w:rFonts w:ascii="Segoe UI" w:hAnsi="Segoe UI" w:cs="Segoe UI"/>
          <w:sz w:val="21"/>
          <w:szCs w:val="21"/>
        </w:rPr>
        <w:t>the P</w:t>
      </w:r>
      <w:r w:rsidR="00C45C66" w:rsidRPr="00C45C66">
        <w:rPr>
          <w:rFonts w:ascii="Segoe UI" w:hAnsi="Segoe UI" w:cs="Segoe UI"/>
          <w:sz w:val="21"/>
          <w:szCs w:val="21"/>
        </w:rPr>
        <w:t xml:space="preserve">ublic Sector Equality and Human Rights Duty </w:t>
      </w:r>
      <w:r>
        <w:rPr>
          <w:rFonts w:ascii="Segoe UI" w:hAnsi="Segoe UI" w:cs="Segoe UI"/>
          <w:sz w:val="21"/>
          <w:szCs w:val="21"/>
        </w:rPr>
        <w:t xml:space="preserve">and </w:t>
      </w:r>
      <w:r w:rsidRPr="004A30BF">
        <w:rPr>
          <w:rFonts w:ascii="Segoe UI" w:hAnsi="Segoe UI" w:cs="Segoe UI"/>
          <w:sz w:val="21"/>
          <w:szCs w:val="21"/>
        </w:rPr>
        <w:t xml:space="preserve">our shared </w:t>
      </w:r>
      <w:r>
        <w:rPr>
          <w:rFonts w:ascii="Segoe UI" w:hAnsi="Segoe UI" w:cs="Segoe UI"/>
          <w:sz w:val="21"/>
          <w:szCs w:val="21"/>
        </w:rPr>
        <w:t xml:space="preserve">core </w:t>
      </w:r>
      <w:r w:rsidRPr="004A30BF">
        <w:rPr>
          <w:rFonts w:ascii="Segoe UI" w:hAnsi="Segoe UI" w:cs="Segoe UI"/>
          <w:sz w:val="21"/>
          <w:szCs w:val="21"/>
        </w:rPr>
        <w:t>values, fostering impro</w:t>
      </w:r>
      <w:r>
        <w:rPr>
          <w:rFonts w:ascii="Segoe UI" w:hAnsi="Segoe UI" w:cs="Segoe UI"/>
          <w:sz w:val="21"/>
          <w:szCs w:val="21"/>
        </w:rPr>
        <w:t>ved synergies within the organis</w:t>
      </w:r>
      <w:r w:rsidRPr="004A30BF">
        <w:rPr>
          <w:rFonts w:ascii="Segoe UI" w:hAnsi="Segoe UI" w:cs="Segoe UI"/>
          <w:sz w:val="21"/>
          <w:szCs w:val="21"/>
        </w:rPr>
        <w:t>ation while remaining mindful of sustainability in our systems, processes, and behavio</w:t>
      </w:r>
      <w:r>
        <w:rPr>
          <w:rFonts w:ascii="Segoe UI" w:hAnsi="Segoe UI" w:cs="Segoe UI"/>
          <w:sz w:val="21"/>
          <w:szCs w:val="21"/>
        </w:rPr>
        <w:t xml:space="preserve">urs. </w:t>
      </w:r>
    </w:p>
    <w:p w14:paraId="39DD2455" w14:textId="77777777" w:rsidR="00C45C66" w:rsidRDefault="00E9455A" w:rsidP="00C45C66">
      <w:pPr>
        <w:spacing w:before="240" w:beforeAutospacing="0" w:after="0" w:afterAutospacing="0"/>
        <w:jc w:val="left"/>
        <w:rPr>
          <w:rFonts w:ascii="Segoe UI" w:hAnsi="Segoe UI" w:cs="Segoe UI"/>
          <w:sz w:val="21"/>
          <w:szCs w:val="21"/>
        </w:rPr>
      </w:pPr>
      <w:r>
        <w:rPr>
          <w:rFonts w:ascii="Segoe UI" w:hAnsi="Segoe UI" w:cs="Segoe UI"/>
          <w:sz w:val="21"/>
          <w:szCs w:val="21"/>
        </w:rPr>
        <w:t xml:space="preserve">Throughout </w:t>
      </w:r>
      <w:r w:rsidR="00A57488">
        <w:rPr>
          <w:rFonts w:ascii="Segoe UI" w:hAnsi="Segoe UI" w:cs="Segoe UI"/>
          <w:sz w:val="21"/>
          <w:szCs w:val="21"/>
        </w:rPr>
        <w:t xml:space="preserve">2022, </w:t>
      </w:r>
      <w:r>
        <w:rPr>
          <w:rFonts w:ascii="Segoe UI" w:hAnsi="Segoe UI" w:cs="Segoe UI"/>
          <w:sz w:val="21"/>
          <w:szCs w:val="21"/>
        </w:rPr>
        <w:t xml:space="preserve">the work of the Executive </w:t>
      </w:r>
      <w:r w:rsidR="00A57488">
        <w:rPr>
          <w:rFonts w:ascii="Segoe UI" w:hAnsi="Segoe UI" w:cs="Segoe UI"/>
          <w:sz w:val="21"/>
          <w:szCs w:val="21"/>
        </w:rPr>
        <w:t>was</w:t>
      </w:r>
      <w:r>
        <w:rPr>
          <w:rFonts w:ascii="Segoe UI" w:hAnsi="Segoe UI" w:cs="Segoe UI"/>
          <w:sz w:val="21"/>
          <w:szCs w:val="21"/>
        </w:rPr>
        <w:t xml:space="preserve"> supported by the</w:t>
      </w:r>
      <w:r w:rsidR="00A57488">
        <w:rPr>
          <w:rFonts w:ascii="Segoe UI" w:hAnsi="Segoe UI" w:cs="Segoe UI"/>
          <w:sz w:val="21"/>
          <w:szCs w:val="21"/>
        </w:rPr>
        <w:t xml:space="preserve"> members of the</w:t>
      </w:r>
      <w:r>
        <w:rPr>
          <w:rFonts w:ascii="Segoe UI" w:hAnsi="Segoe UI" w:cs="Segoe UI"/>
          <w:sz w:val="21"/>
          <w:szCs w:val="21"/>
        </w:rPr>
        <w:t xml:space="preserve"> Board, Section 44 and Section </w:t>
      </w:r>
      <w:r w:rsidR="00B932E3">
        <w:rPr>
          <w:rFonts w:ascii="Segoe UI" w:hAnsi="Segoe UI" w:cs="Segoe UI"/>
          <w:sz w:val="21"/>
          <w:szCs w:val="21"/>
        </w:rPr>
        <w:t xml:space="preserve">45 committees. The Executive is very </w:t>
      </w:r>
      <w:r>
        <w:rPr>
          <w:rFonts w:ascii="Segoe UI" w:hAnsi="Segoe UI" w:cs="Segoe UI"/>
          <w:sz w:val="21"/>
          <w:szCs w:val="21"/>
        </w:rPr>
        <w:t>appreciative of this ongoing support</w:t>
      </w:r>
      <w:r w:rsidR="00C45C66">
        <w:rPr>
          <w:rFonts w:ascii="Segoe UI" w:hAnsi="Segoe UI" w:cs="Segoe UI"/>
          <w:sz w:val="21"/>
          <w:szCs w:val="21"/>
        </w:rPr>
        <w:t>,</w:t>
      </w:r>
      <w:r>
        <w:rPr>
          <w:rFonts w:ascii="Segoe UI" w:hAnsi="Segoe UI" w:cs="Segoe UI"/>
          <w:sz w:val="21"/>
          <w:szCs w:val="21"/>
        </w:rPr>
        <w:t xml:space="preserve"> and </w:t>
      </w:r>
      <w:r w:rsidR="00A57488">
        <w:rPr>
          <w:rFonts w:ascii="Segoe UI" w:hAnsi="Segoe UI" w:cs="Segoe UI"/>
          <w:sz w:val="21"/>
          <w:szCs w:val="21"/>
        </w:rPr>
        <w:t xml:space="preserve">we wish to thank all the </w:t>
      </w:r>
      <w:r w:rsidR="00C45C66">
        <w:rPr>
          <w:rFonts w:ascii="Segoe UI" w:hAnsi="Segoe UI" w:cs="Segoe UI"/>
          <w:sz w:val="21"/>
          <w:szCs w:val="21"/>
        </w:rPr>
        <w:t>B</w:t>
      </w:r>
      <w:r w:rsidR="00B932E3">
        <w:rPr>
          <w:rFonts w:ascii="Segoe UI" w:hAnsi="Segoe UI" w:cs="Segoe UI"/>
          <w:sz w:val="21"/>
          <w:szCs w:val="21"/>
        </w:rPr>
        <w:t xml:space="preserve">oard and subcommittee members for </w:t>
      </w:r>
      <w:r w:rsidR="00A57488">
        <w:rPr>
          <w:rFonts w:ascii="Segoe UI" w:hAnsi="Segoe UI" w:cs="Segoe UI"/>
          <w:sz w:val="21"/>
          <w:szCs w:val="21"/>
        </w:rPr>
        <w:t>their continued com</w:t>
      </w:r>
      <w:r w:rsidR="00B932E3">
        <w:rPr>
          <w:rFonts w:ascii="Segoe UI" w:hAnsi="Segoe UI" w:cs="Segoe UI"/>
          <w:sz w:val="21"/>
          <w:szCs w:val="21"/>
        </w:rPr>
        <w:t>mitment to the organisation.</w:t>
      </w:r>
    </w:p>
    <w:p w14:paraId="52810A77" w14:textId="29F868E7" w:rsidR="00C45C66" w:rsidRDefault="00C45C66" w:rsidP="00C45C66">
      <w:pPr>
        <w:spacing w:before="240" w:beforeAutospacing="0" w:after="0" w:afterAutospacing="0"/>
        <w:jc w:val="left"/>
        <w:rPr>
          <w:rFonts w:ascii="Segoe UI" w:hAnsi="Segoe UI" w:cs="Segoe UI"/>
          <w:sz w:val="21"/>
          <w:szCs w:val="21"/>
        </w:rPr>
      </w:pPr>
      <w:r w:rsidRPr="0039797B">
        <w:rPr>
          <w:rFonts w:ascii="Segoe UI" w:hAnsi="Segoe UI" w:cs="Segoe UI"/>
          <w:sz w:val="21"/>
          <w:szCs w:val="21"/>
        </w:rPr>
        <w:t xml:space="preserve">On behalf of the Board and Executive, </w:t>
      </w:r>
      <w:r>
        <w:rPr>
          <w:rFonts w:ascii="Segoe UI" w:hAnsi="Segoe UI" w:cs="Segoe UI"/>
          <w:sz w:val="21"/>
          <w:szCs w:val="21"/>
        </w:rPr>
        <w:t xml:space="preserve">we </w:t>
      </w:r>
      <w:r w:rsidRPr="0039797B">
        <w:rPr>
          <w:rFonts w:ascii="Segoe UI" w:hAnsi="Segoe UI" w:cs="Segoe UI"/>
          <w:sz w:val="21"/>
          <w:szCs w:val="21"/>
        </w:rPr>
        <w:t xml:space="preserve">wish to thank </w:t>
      </w:r>
      <w:r>
        <w:rPr>
          <w:rFonts w:ascii="Segoe UI" w:hAnsi="Segoe UI" w:cs="Segoe UI"/>
          <w:sz w:val="21"/>
          <w:szCs w:val="21"/>
        </w:rPr>
        <w:t xml:space="preserve">the three directors, management, </w:t>
      </w:r>
      <w:r w:rsidRPr="0039797B">
        <w:rPr>
          <w:rFonts w:ascii="Segoe UI" w:hAnsi="Segoe UI" w:cs="Segoe UI"/>
          <w:sz w:val="21"/>
          <w:szCs w:val="21"/>
        </w:rPr>
        <w:t>staff, learners, parents and other</w:t>
      </w:r>
      <w:r>
        <w:rPr>
          <w:rFonts w:ascii="Segoe UI" w:hAnsi="Segoe UI" w:cs="Segoe UI"/>
          <w:sz w:val="21"/>
          <w:szCs w:val="21"/>
        </w:rPr>
        <w:t xml:space="preserve"> </w:t>
      </w:r>
      <w:r w:rsidRPr="0039797B">
        <w:rPr>
          <w:rFonts w:ascii="Segoe UI" w:hAnsi="Segoe UI" w:cs="Segoe UI"/>
          <w:sz w:val="21"/>
          <w:szCs w:val="21"/>
        </w:rPr>
        <w:t xml:space="preserve">invaluable stakeholders for your continued support of Kerry ETB – our shared community. </w:t>
      </w:r>
    </w:p>
    <w:p w14:paraId="72D1B609" w14:textId="77777777" w:rsidR="00C45C66" w:rsidRPr="0039797B" w:rsidRDefault="00C45C66" w:rsidP="0039797B">
      <w:pPr>
        <w:spacing w:before="0" w:beforeAutospacing="0" w:after="0" w:afterAutospacing="0"/>
        <w:jc w:val="left"/>
        <w:rPr>
          <w:rFonts w:ascii="Segoe UI" w:hAnsi="Segoe UI" w:cs="Segoe UI"/>
          <w:sz w:val="21"/>
          <w:szCs w:val="21"/>
        </w:rPr>
      </w:pPr>
    </w:p>
    <w:p w14:paraId="1C235571" w14:textId="77777777" w:rsidR="0039797B" w:rsidRPr="0039797B" w:rsidRDefault="0039797B" w:rsidP="0039797B">
      <w:pPr>
        <w:spacing w:before="0" w:beforeAutospacing="0" w:after="0" w:afterAutospacing="0"/>
        <w:jc w:val="left"/>
        <w:rPr>
          <w:rFonts w:ascii="Segoe UI" w:hAnsi="Segoe UI" w:cs="Segoe UI"/>
          <w:sz w:val="21"/>
          <w:szCs w:val="21"/>
        </w:rPr>
      </w:pPr>
    </w:p>
    <w:p w14:paraId="129196F0" w14:textId="56217942" w:rsidR="0039797B" w:rsidRPr="0039797B" w:rsidRDefault="00B932E3" w:rsidP="0039797B">
      <w:pPr>
        <w:spacing w:before="0" w:beforeAutospacing="0" w:after="0" w:afterAutospacing="0"/>
        <w:jc w:val="left"/>
        <w:rPr>
          <w:rFonts w:ascii="Segoe UI" w:hAnsi="Segoe UI" w:cs="Segoe UI"/>
          <w:sz w:val="21"/>
          <w:szCs w:val="21"/>
        </w:rPr>
      </w:pPr>
      <w:r>
        <w:rPr>
          <w:rFonts w:ascii="Segoe UI" w:hAnsi="Segoe UI" w:cs="Segoe UI"/>
          <w:sz w:val="21"/>
          <w:szCs w:val="21"/>
        </w:rPr>
        <w:lastRenderedPageBreak/>
        <w:t xml:space="preserve">We </w:t>
      </w:r>
      <w:r w:rsidR="0039797B" w:rsidRPr="0039797B">
        <w:rPr>
          <w:rFonts w:ascii="Segoe UI" w:hAnsi="Segoe UI" w:cs="Segoe UI"/>
          <w:sz w:val="21"/>
          <w:szCs w:val="21"/>
        </w:rPr>
        <w:t>wish all our staff, learners</w:t>
      </w:r>
      <w:r w:rsidR="00C45C66">
        <w:rPr>
          <w:rFonts w:ascii="Segoe UI" w:hAnsi="Segoe UI" w:cs="Segoe UI"/>
          <w:sz w:val="21"/>
          <w:szCs w:val="21"/>
        </w:rPr>
        <w:t>,</w:t>
      </w:r>
      <w:r w:rsidR="0039797B" w:rsidRPr="0039797B">
        <w:rPr>
          <w:rFonts w:ascii="Segoe UI" w:hAnsi="Segoe UI" w:cs="Segoe UI"/>
          <w:sz w:val="21"/>
          <w:szCs w:val="21"/>
        </w:rPr>
        <w:t xml:space="preserve"> and stakeholders </w:t>
      </w:r>
      <w:r w:rsidR="00AB7442">
        <w:rPr>
          <w:rFonts w:ascii="Segoe UI" w:hAnsi="Segoe UI" w:cs="Segoe UI"/>
          <w:sz w:val="21"/>
          <w:szCs w:val="21"/>
        </w:rPr>
        <w:t>continued</w:t>
      </w:r>
      <w:r w:rsidR="0039797B" w:rsidRPr="0039797B">
        <w:rPr>
          <w:rFonts w:ascii="Segoe UI" w:hAnsi="Segoe UI" w:cs="Segoe UI"/>
          <w:sz w:val="21"/>
          <w:szCs w:val="21"/>
        </w:rPr>
        <w:t xml:space="preserve"> success </w:t>
      </w:r>
      <w:r w:rsidR="00AB7442">
        <w:rPr>
          <w:rFonts w:ascii="Segoe UI" w:hAnsi="Segoe UI" w:cs="Segoe UI"/>
          <w:sz w:val="21"/>
          <w:szCs w:val="21"/>
        </w:rPr>
        <w:t xml:space="preserve">in 2023 </w:t>
      </w:r>
      <w:r w:rsidR="0039797B" w:rsidRPr="0039797B">
        <w:rPr>
          <w:rFonts w:ascii="Segoe UI" w:hAnsi="Segoe UI" w:cs="Segoe UI"/>
          <w:sz w:val="21"/>
          <w:szCs w:val="21"/>
        </w:rPr>
        <w:t xml:space="preserve">as we continue </w:t>
      </w:r>
      <w:r w:rsidR="00C45C66">
        <w:rPr>
          <w:rFonts w:ascii="Segoe UI" w:hAnsi="Segoe UI" w:cs="Segoe UI"/>
          <w:sz w:val="21"/>
          <w:szCs w:val="21"/>
        </w:rPr>
        <w:t xml:space="preserve">to work together to build your </w:t>
      </w:r>
      <w:r w:rsidR="0039797B" w:rsidRPr="0039797B">
        <w:rPr>
          <w:rFonts w:ascii="Segoe UI" w:hAnsi="Segoe UI" w:cs="Segoe UI"/>
          <w:sz w:val="21"/>
          <w:szCs w:val="21"/>
        </w:rPr>
        <w:t xml:space="preserve">future in line with Strategy Statement 2023-2027. </w:t>
      </w:r>
    </w:p>
    <w:p w14:paraId="76582237" w14:textId="77777777" w:rsidR="0039797B" w:rsidRPr="0039797B" w:rsidRDefault="0039797B" w:rsidP="0039797B">
      <w:pPr>
        <w:spacing w:before="0" w:beforeAutospacing="0" w:after="0" w:afterAutospacing="0"/>
        <w:jc w:val="left"/>
        <w:rPr>
          <w:rFonts w:ascii="Segoe UI" w:hAnsi="Segoe UI" w:cs="Segoe UI"/>
          <w:sz w:val="21"/>
          <w:szCs w:val="21"/>
        </w:rPr>
      </w:pPr>
    </w:p>
    <w:p w14:paraId="2E259E8E" w14:textId="77777777" w:rsidR="0039797B" w:rsidRPr="0039797B" w:rsidRDefault="0039797B" w:rsidP="0039797B">
      <w:pPr>
        <w:spacing w:before="0" w:beforeAutospacing="0" w:after="0" w:afterAutospacing="0"/>
        <w:jc w:val="left"/>
        <w:rPr>
          <w:rFonts w:ascii="Segoe UI" w:hAnsi="Segoe UI" w:cs="Segoe UI"/>
          <w:sz w:val="21"/>
          <w:szCs w:val="21"/>
        </w:rPr>
      </w:pPr>
    </w:p>
    <w:p w14:paraId="744069C0" w14:textId="77777777" w:rsidR="0039797B" w:rsidRPr="0039797B" w:rsidRDefault="0039797B" w:rsidP="0039797B">
      <w:pPr>
        <w:spacing w:before="0" w:beforeAutospacing="0" w:after="0" w:afterAutospacing="0"/>
        <w:jc w:val="left"/>
        <w:rPr>
          <w:rFonts w:ascii="Segoe UI" w:hAnsi="Segoe UI" w:cs="Segoe UI"/>
          <w:sz w:val="21"/>
          <w:szCs w:val="21"/>
        </w:rPr>
      </w:pPr>
    </w:p>
    <w:p w14:paraId="6625E57B" w14:textId="77777777" w:rsidR="00BA50BA" w:rsidRPr="0039797B" w:rsidRDefault="00BA50BA" w:rsidP="0039797B">
      <w:pPr>
        <w:spacing w:before="0" w:beforeAutospacing="0" w:after="0" w:afterAutospacing="0"/>
        <w:jc w:val="left"/>
        <w:rPr>
          <w:rFonts w:ascii="Segoe UI" w:hAnsi="Segoe UI" w:cs="Segoe UI"/>
          <w:sz w:val="21"/>
          <w:szCs w:val="21"/>
          <w:highlight w:val="yellow"/>
        </w:rPr>
      </w:pPr>
    </w:p>
    <w:p w14:paraId="56E18DE7" w14:textId="054D5A1F" w:rsidR="00BA50BA" w:rsidRPr="0039797B" w:rsidRDefault="002D7176" w:rsidP="0039797B">
      <w:pPr>
        <w:spacing w:before="0" w:beforeAutospacing="0" w:after="0" w:afterAutospacing="0"/>
        <w:jc w:val="left"/>
        <w:rPr>
          <w:rFonts w:ascii="Segoe UI" w:hAnsi="Segoe UI" w:cs="Segoe UI"/>
          <w:b/>
          <w:i/>
          <w:sz w:val="21"/>
          <w:szCs w:val="21"/>
        </w:rPr>
      </w:pPr>
      <w:r w:rsidRPr="0039797B">
        <w:rPr>
          <w:rFonts w:ascii="Segoe UI" w:hAnsi="Segoe UI" w:cs="Segoe UI"/>
          <w:b/>
          <w:i/>
          <w:sz w:val="21"/>
          <w:szCs w:val="21"/>
        </w:rPr>
        <w:t>Councillor</w:t>
      </w:r>
      <w:r w:rsidR="00BA50BA" w:rsidRPr="0039797B">
        <w:rPr>
          <w:rFonts w:ascii="Segoe UI" w:hAnsi="Segoe UI" w:cs="Segoe UI"/>
          <w:b/>
          <w:i/>
          <w:sz w:val="21"/>
          <w:szCs w:val="21"/>
        </w:rPr>
        <w:t xml:space="preserve"> Jim Finucane</w:t>
      </w:r>
      <w:r w:rsidR="003828CC">
        <w:rPr>
          <w:rFonts w:ascii="Segoe UI" w:hAnsi="Segoe UI" w:cs="Segoe UI"/>
          <w:b/>
          <w:i/>
          <w:sz w:val="21"/>
          <w:szCs w:val="21"/>
        </w:rPr>
        <w:t xml:space="preserve"> </w:t>
      </w:r>
      <w:r w:rsidR="003828CC">
        <w:rPr>
          <w:rFonts w:ascii="Segoe UI" w:hAnsi="Segoe UI" w:cs="Segoe UI"/>
          <w:b/>
          <w:i/>
          <w:sz w:val="21"/>
          <w:szCs w:val="21"/>
        </w:rPr>
        <w:tab/>
      </w:r>
      <w:r w:rsidR="003828CC">
        <w:rPr>
          <w:rFonts w:ascii="Segoe UI" w:hAnsi="Segoe UI" w:cs="Segoe UI"/>
          <w:b/>
          <w:i/>
          <w:sz w:val="21"/>
          <w:szCs w:val="21"/>
        </w:rPr>
        <w:tab/>
      </w:r>
      <w:r w:rsidR="003828CC">
        <w:rPr>
          <w:rFonts w:ascii="Segoe UI" w:hAnsi="Segoe UI" w:cs="Segoe UI"/>
          <w:b/>
          <w:i/>
          <w:sz w:val="21"/>
          <w:szCs w:val="21"/>
        </w:rPr>
        <w:tab/>
      </w:r>
      <w:r w:rsidR="003828CC">
        <w:rPr>
          <w:rFonts w:ascii="Segoe UI" w:hAnsi="Segoe UI" w:cs="Segoe UI"/>
          <w:b/>
          <w:i/>
          <w:sz w:val="21"/>
          <w:szCs w:val="21"/>
        </w:rPr>
        <w:tab/>
      </w:r>
      <w:r w:rsidR="003828CC">
        <w:rPr>
          <w:rFonts w:ascii="Segoe UI" w:hAnsi="Segoe UI" w:cs="Segoe UI"/>
          <w:b/>
          <w:i/>
          <w:sz w:val="21"/>
          <w:szCs w:val="21"/>
        </w:rPr>
        <w:tab/>
      </w:r>
      <w:r w:rsidR="0039797B" w:rsidRPr="0039797B">
        <w:rPr>
          <w:rFonts w:ascii="Segoe UI" w:hAnsi="Segoe UI" w:cs="Segoe UI"/>
          <w:b/>
          <w:i/>
          <w:sz w:val="21"/>
          <w:szCs w:val="21"/>
        </w:rPr>
        <w:t>Mr Colm McEvoy</w:t>
      </w:r>
    </w:p>
    <w:p w14:paraId="260DB82D" w14:textId="207318B6" w:rsidR="0039797B" w:rsidRPr="0039797B" w:rsidRDefault="003828CC" w:rsidP="0039797B">
      <w:pPr>
        <w:spacing w:before="0" w:beforeAutospacing="0" w:after="0" w:afterAutospacing="0"/>
        <w:jc w:val="left"/>
        <w:rPr>
          <w:rFonts w:ascii="Segoe UI" w:hAnsi="Segoe UI" w:cs="Segoe UI"/>
          <w:b/>
          <w:i/>
          <w:sz w:val="21"/>
          <w:szCs w:val="21"/>
        </w:rPr>
      </w:pPr>
      <w:r>
        <w:rPr>
          <w:rFonts w:ascii="Segoe UI" w:hAnsi="Segoe UI" w:cs="Segoe UI"/>
          <w:b/>
          <w:i/>
          <w:sz w:val="21"/>
          <w:szCs w:val="21"/>
        </w:rPr>
        <w:t>Chairperson</w:t>
      </w:r>
      <w:r w:rsidR="0039797B" w:rsidRPr="0039797B">
        <w:rPr>
          <w:rFonts w:ascii="Segoe UI" w:hAnsi="Segoe UI" w:cs="Segoe UI"/>
          <w:b/>
          <w:i/>
          <w:sz w:val="21"/>
          <w:szCs w:val="21"/>
        </w:rPr>
        <w:tab/>
      </w:r>
      <w:r w:rsidR="0039797B" w:rsidRPr="0039797B">
        <w:rPr>
          <w:rFonts w:ascii="Segoe UI" w:hAnsi="Segoe UI" w:cs="Segoe UI"/>
          <w:b/>
          <w:i/>
          <w:sz w:val="21"/>
          <w:szCs w:val="21"/>
        </w:rPr>
        <w:tab/>
      </w:r>
      <w:r w:rsidR="0039797B" w:rsidRPr="0039797B">
        <w:rPr>
          <w:rFonts w:ascii="Segoe UI" w:hAnsi="Segoe UI" w:cs="Segoe UI"/>
          <w:b/>
          <w:i/>
          <w:sz w:val="21"/>
          <w:szCs w:val="21"/>
        </w:rPr>
        <w:tab/>
      </w:r>
      <w:r w:rsidR="0039797B" w:rsidRPr="0039797B">
        <w:rPr>
          <w:rFonts w:ascii="Segoe UI" w:hAnsi="Segoe UI" w:cs="Segoe UI"/>
          <w:b/>
          <w:i/>
          <w:sz w:val="21"/>
          <w:szCs w:val="21"/>
        </w:rPr>
        <w:tab/>
      </w:r>
      <w:r w:rsidR="0039797B" w:rsidRPr="0039797B">
        <w:rPr>
          <w:rFonts w:ascii="Segoe UI" w:hAnsi="Segoe UI" w:cs="Segoe UI"/>
          <w:b/>
          <w:i/>
          <w:sz w:val="21"/>
          <w:szCs w:val="21"/>
        </w:rPr>
        <w:tab/>
      </w:r>
      <w:r w:rsidR="0039797B" w:rsidRPr="0039797B">
        <w:rPr>
          <w:rFonts w:ascii="Segoe UI" w:hAnsi="Segoe UI" w:cs="Segoe UI"/>
          <w:b/>
          <w:i/>
          <w:sz w:val="21"/>
          <w:szCs w:val="21"/>
        </w:rPr>
        <w:tab/>
      </w:r>
      <w:r>
        <w:rPr>
          <w:rFonts w:ascii="Segoe UI" w:hAnsi="Segoe UI" w:cs="Segoe UI"/>
          <w:b/>
          <w:i/>
          <w:sz w:val="21"/>
          <w:szCs w:val="21"/>
        </w:rPr>
        <w:tab/>
      </w:r>
      <w:r w:rsidR="0039797B" w:rsidRPr="0039797B">
        <w:rPr>
          <w:rFonts w:ascii="Segoe UI" w:hAnsi="Segoe UI" w:cs="Segoe UI"/>
          <w:b/>
          <w:i/>
          <w:sz w:val="21"/>
          <w:szCs w:val="21"/>
        </w:rPr>
        <w:t xml:space="preserve">Chief Executive </w:t>
      </w:r>
    </w:p>
    <w:p w14:paraId="775F6758" w14:textId="77777777" w:rsidR="0039797B" w:rsidRDefault="0039797B" w:rsidP="00976C6B">
      <w:pPr>
        <w:spacing w:before="0" w:beforeAutospacing="0" w:after="0" w:afterAutospacing="0"/>
        <w:jc w:val="left"/>
        <w:rPr>
          <w:rFonts w:ascii="Cambria" w:hAnsi="Cambria"/>
          <w:b/>
          <w:i/>
          <w:sz w:val="21"/>
          <w:szCs w:val="21"/>
        </w:rPr>
      </w:pPr>
    </w:p>
    <w:p w14:paraId="619273FA" w14:textId="77777777" w:rsidR="00A84DAD" w:rsidRDefault="00053C1B" w:rsidP="00B932E3">
      <w:pPr>
        <w:spacing w:before="0" w:beforeAutospacing="0" w:after="0" w:afterAutospacing="0"/>
        <w:jc w:val="left"/>
        <w:rPr>
          <w:rFonts w:ascii="Cambria" w:hAnsi="Cambria"/>
          <w:b/>
        </w:rPr>
      </w:pPr>
      <w:r>
        <w:rPr>
          <w:rFonts w:ascii="Cambria" w:hAnsi="Cambria"/>
          <w:b/>
        </w:rPr>
        <w:br w:type="page"/>
      </w:r>
    </w:p>
    <w:p w14:paraId="7C335FEF" w14:textId="5FDCB5E4" w:rsidR="00A84DAD" w:rsidRDefault="00A84DAD" w:rsidP="00A84DAD">
      <w:pPr>
        <w:pStyle w:val="NoSpacing"/>
        <w:pBdr>
          <w:bottom w:val="none" w:sz="0" w:space="0" w:color="auto"/>
        </w:pBdr>
        <w:spacing w:before="100" w:after="120" w:afterAutospacing="0" w:line="276" w:lineRule="auto"/>
        <w:jc w:val="left"/>
        <w:outlineLvl w:val="0"/>
        <w:rPr>
          <w:rFonts w:ascii="Segoe UI" w:hAnsi="Segoe UI" w:cs="Segoe UI"/>
          <w:b/>
          <w:sz w:val="28"/>
        </w:rPr>
      </w:pPr>
      <w:bookmarkStart w:id="6" w:name="_Toc150944929"/>
      <w:r w:rsidRPr="00A84DAD">
        <w:rPr>
          <w:rFonts w:ascii="Segoe UI" w:hAnsi="Segoe UI" w:cs="Segoe UI"/>
          <w:b/>
          <w:sz w:val="28"/>
        </w:rPr>
        <w:lastRenderedPageBreak/>
        <w:t>Kerry ETB Board Statement</w:t>
      </w:r>
      <w:bookmarkEnd w:id="6"/>
      <w:r w:rsidRPr="00A84DAD">
        <w:rPr>
          <w:rFonts w:ascii="Segoe UI" w:hAnsi="Segoe UI" w:cs="Segoe UI"/>
          <w:b/>
          <w:sz w:val="28"/>
        </w:rPr>
        <w:t xml:space="preserve"> </w:t>
      </w:r>
    </w:p>
    <w:p w14:paraId="6D12F49C" w14:textId="77777777" w:rsidR="007850F3" w:rsidRPr="004A30BF" w:rsidRDefault="007850F3" w:rsidP="007850F3">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Kerry ETB was established under the ETB Act 2013 and is responsible and accountable for the proper direction and control of its functions in the Kerry local authority area. </w:t>
      </w:r>
    </w:p>
    <w:p w14:paraId="0B3EF059" w14:textId="77777777" w:rsidR="007850F3" w:rsidRPr="004A30BF" w:rsidRDefault="007850F3" w:rsidP="007850F3">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Kerry ETB complies with the Code of Practice for Governance of Education and Training Boards, Department of Education Circular Letter 0002/2019. The purpose of the code is to ensure that the principles of good governance and management are applied by Kerry ETB. </w:t>
      </w:r>
    </w:p>
    <w:p w14:paraId="08973A90" w14:textId="77777777" w:rsidR="007278F7" w:rsidRPr="004A30BF" w:rsidRDefault="00053C1B" w:rsidP="007850F3">
      <w:pPr>
        <w:spacing w:before="120" w:beforeAutospacing="0" w:after="240" w:afterAutospacing="0" w:line="240" w:lineRule="auto"/>
        <w:jc w:val="left"/>
        <w:rPr>
          <w:rFonts w:ascii="Segoe UI" w:hAnsi="Segoe UI" w:cs="Segoe UI"/>
          <w:b/>
          <w:sz w:val="21"/>
          <w:szCs w:val="21"/>
          <w:u w:val="single"/>
        </w:rPr>
      </w:pPr>
      <w:r w:rsidRPr="004A30BF">
        <w:rPr>
          <w:rFonts w:ascii="Segoe UI" w:hAnsi="Segoe UI" w:cs="Segoe UI"/>
          <w:b/>
          <w:sz w:val="21"/>
          <w:szCs w:val="21"/>
          <w:u w:val="single"/>
        </w:rPr>
        <w:t xml:space="preserve">Functions of the </w:t>
      </w:r>
      <w:r w:rsidR="007278F7" w:rsidRPr="004A30BF">
        <w:rPr>
          <w:rFonts w:ascii="Segoe UI" w:hAnsi="Segoe UI" w:cs="Segoe UI"/>
          <w:b/>
          <w:sz w:val="21"/>
          <w:szCs w:val="21"/>
          <w:u w:val="single"/>
        </w:rPr>
        <w:t>Board</w:t>
      </w:r>
      <w:r w:rsidRPr="004A30BF">
        <w:rPr>
          <w:rFonts w:ascii="Segoe UI" w:hAnsi="Segoe UI" w:cs="Segoe UI"/>
          <w:b/>
          <w:sz w:val="21"/>
          <w:szCs w:val="21"/>
          <w:u w:val="single"/>
        </w:rPr>
        <w:t xml:space="preserve"> </w:t>
      </w:r>
    </w:p>
    <w:p w14:paraId="2CAE4A94" w14:textId="12B3E1B7" w:rsidR="007850F3" w:rsidRPr="004A30BF" w:rsidRDefault="007278F7" w:rsidP="007278F7">
      <w:pPr>
        <w:pStyle w:val="paragraph"/>
        <w:spacing w:before="120" w:beforeAutospacing="0" w:after="240" w:afterAutospacing="0"/>
        <w:textAlignment w:val="baseline"/>
        <w:rPr>
          <w:rFonts w:ascii="Segoe UI" w:hAnsi="Segoe UI" w:cs="Segoe UI"/>
          <w:sz w:val="21"/>
          <w:szCs w:val="21"/>
        </w:rPr>
      </w:pPr>
      <w:r w:rsidRPr="004A30BF">
        <w:rPr>
          <w:rStyle w:val="normaltextrun"/>
          <w:rFonts w:ascii="Segoe UI" w:hAnsi="Segoe UI" w:cs="Segoe UI"/>
          <w:sz w:val="21"/>
          <w:szCs w:val="21"/>
        </w:rPr>
        <w:t xml:space="preserve">Decisions taken by the Board are reserved functions and are set out in </w:t>
      </w:r>
      <w:r w:rsidRPr="004A30BF">
        <w:rPr>
          <w:rStyle w:val="normaltextrun"/>
          <w:rFonts w:ascii="Segoe UI" w:hAnsi="Segoe UI" w:cs="Segoe UI"/>
          <w:color w:val="000000"/>
          <w:sz w:val="21"/>
          <w:szCs w:val="21"/>
        </w:rPr>
        <w:t xml:space="preserve">Section 12 (2) of the ETB Act 2013 </w:t>
      </w:r>
      <w:r w:rsidRPr="004A30BF">
        <w:rPr>
          <w:rStyle w:val="normaltextrun"/>
          <w:rFonts w:ascii="Segoe UI" w:hAnsi="Segoe UI" w:cs="Segoe UI"/>
          <w:sz w:val="21"/>
          <w:szCs w:val="21"/>
        </w:rPr>
        <w:t xml:space="preserve">and </w:t>
      </w:r>
      <w:r w:rsidR="007850F3" w:rsidRPr="004A30BF">
        <w:rPr>
          <w:rStyle w:val="normaltextrun"/>
          <w:rFonts w:ascii="Segoe UI" w:hAnsi="Segoe UI" w:cs="Segoe UI"/>
          <w:sz w:val="21"/>
          <w:szCs w:val="21"/>
        </w:rPr>
        <w:t>Circular Letter 0002/2019</w:t>
      </w:r>
      <w:r w:rsidRPr="004A30BF">
        <w:rPr>
          <w:rStyle w:val="normaltextrun"/>
          <w:rFonts w:ascii="Segoe UI" w:hAnsi="Segoe UI" w:cs="Segoe UI"/>
          <w:sz w:val="21"/>
          <w:szCs w:val="21"/>
        </w:rPr>
        <w:t xml:space="preserve">, with a full schedule set out in Appendix A of the </w:t>
      </w:r>
      <w:r w:rsidR="007850F3" w:rsidRPr="004A30BF">
        <w:rPr>
          <w:rStyle w:val="normaltextrun"/>
          <w:rFonts w:ascii="Segoe UI" w:hAnsi="Segoe UI" w:cs="Segoe UI"/>
          <w:sz w:val="21"/>
          <w:szCs w:val="21"/>
        </w:rPr>
        <w:t>c</w:t>
      </w:r>
      <w:r w:rsidRPr="004A30BF">
        <w:rPr>
          <w:rStyle w:val="normaltextrun"/>
          <w:rFonts w:ascii="Segoe UI" w:hAnsi="Segoe UI" w:cs="Segoe UI"/>
          <w:sz w:val="21"/>
          <w:szCs w:val="21"/>
        </w:rPr>
        <w:t xml:space="preserve">ode. Decisions not specified in the </w:t>
      </w:r>
      <w:r w:rsidR="007850F3" w:rsidRPr="004A30BF">
        <w:rPr>
          <w:rStyle w:val="normaltextrun"/>
          <w:rFonts w:ascii="Segoe UI" w:hAnsi="Segoe UI" w:cs="Segoe UI"/>
          <w:sz w:val="21"/>
          <w:szCs w:val="21"/>
        </w:rPr>
        <w:t>c</w:t>
      </w:r>
      <w:r w:rsidRPr="004A30BF">
        <w:rPr>
          <w:rStyle w:val="normaltextrun"/>
          <w:rFonts w:ascii="Segoe UI" w:hAnsi="Segoe UI" w:cs="Segoe UI"/>
          <w:sz w:val="21"/>
          <w:szCs w:val="21"/>
        </w:rPr>
        <w:t>ode are deemed</w:t>
      </w:r>
      <w:r w:rsidR="00D2190F" w:rsidRPr="004A30BF">
        <w:rPr>
          <w:rStyle w:val="normaltextrun"/>
          <w:rFonts w:ascii="Segoe UI" w:hAnsi="Segoe UI" w:cs="Segoe UI"/>
          <w:sz w:val="21"/>
          <w:szCs w:val="21"/>
        </w:rPr>
        <w:t xml:space="preserve"> e</w:t>
      </w:r>
      <w:r w:rsidRPr="004A30BF">
        <w:rPr>
          <w:rStyle w:val="normaltextrun"/>
          <w:rFonts w:ascii="Segoe UI" w:hAnsi="Segoe UI" w:cs="Segoe UI"/>
          <w:sz w:val="21"/>
          <w:szCs w:val="21"/>
        </w:rPr>
        <w:t xml:space="preserve">xecutive </w:t>
      </w:r>
      <w:r w:rsidR="00D2190F" w:rsidRPr="004A30BF">
        <w:rPr>
          <w:rStyle w:val="normaltextrun"/>
          <w:rFonts w:ascii="Segoe UI" w:hAnsi="Segoe UI" w:cs="Segoe UI"/>
          <w:sz w:val="21"/>
          <w:szCs w:val="21"/>
        </w:rPr>
        <w:t>f</w:t>
      </w:r>
      <w:r w:rsidRPr="004A30BF">
        <w:rPr>
          <w:rStyle w:val="normaltextrun"/>
          <w:rFonts w:ascii="Segoe UI" w:hAnsi="Segoe UI" w:cs="Segoe UI"/>
          <w:sz w:val="21"/>
          <w:szCs w:val="21"/>
        </w:rPr>
        <w:t xml:space="preserve">unctions </w:t>
      </w:r>
      <w:r w:rsidR="007850F3" w:rsidRPr="004A30BF">
        <w:rPr>
          <w:rStyle w:val="normaltextrun"/>
          <w:rFonts w:ascii="Segoe UI" w:hAnsi="Segoe UI" w:cs="Segoe UI"/>
          <w:sz w:val="21"/>
          <w:szCs w:val="21"/>
        </w:rPr>
        <w:t>of</w:t>
      </w:r>
      <w:r w:rsidRPr="004A30BF">
        <w:rPr>
          <w:rStyle w:val="normaltextrun"/>
          <w:rFonts w:ascii="Segoe UI" w:hAnsi="Segoe UI" w:cs="Segoe UI"/>
          <w:sz w:val="21"/>
          <w:szCs w:val="21"/>
        </w:rPr>
        <w:t xml:space="preserve"> the </w:t>
      </w:r>
      <w:r w:rsidR="00096C56">
        <w:rPr>
          <w:rStyle w:val="normaltextrun"/>
          <w:rFonts w:ascii="Segoe UI" w:hAnsi="Segoe UI" w:cs="Segoe UI"/>
          <w:sz w:val="21"/>
          <w:szCs w:val="21"/>
        </w:rPr>
        <w:t>Chief Executive</w:t>
      </w:r>
      <w:r w:rsidRPr="004A30BF">
        <w:rPr>
          <w:rStyle w:val="normaltextrun"/>
          <w:rFonts w:ascii="Segoe UI" w:hAnsi="Segoe UI" w:cs="Segoe UI"/>
          <w:sz w:val="21"/>
          <w:szCs w:val="21"/>
        </w:rPr>
        <w:t xml:space="preserve">. The Board is satisfied that the </w:t>
      </w:r>
      <w:r w:rsidR="00096C56" w:rsidRPr="00096C56">
        <w:rPr>
          <w:rStyle w:val="normaltextrun"/>
          <w:rFonts w:ascii="Segoe UI" w:hAnsi="Segoe UI" w:cs="Segoe UI"/>
          <w:sz w:val="21"/>
          <w:szCs w:val="21"/>
        </w:rPr>
        <w:t xml:space="preserve">Chief Executive </w:t>
      </w:r>
      <w:r w:rsidRPr="004A30BF">
        <w:rPr>
          <w:rStyle w:val="normaltextrun"/>
          <w:rFonts w:ascii="Segoe UI" w:hAnsi="Segoe UI" w:cs="Segoe UI"/>
          <w:sz w:val="21"/>
          <w:szCs w:val="21"/>
        </w:rPr>
        <w:t>delegates functions where appropriate and in accordance with the ETB Act 2013.</w:t>
      </w:r>
      <w:r w:rsidRPr="004A30BF">
        <w:rPr>
          <w:rStyle w:val="eop"/>
          <w:rFonts w:ascii="Segoe UI" w:hAnsi="Segoe UI" w:cs="Segoe UI"/>
          <w:sz w:val="21"/>
          <w:szCs w:val="21"/>
        </w:rPr>
        <w:t> </w:t>
      </w:r>
    </w:p>
    <w:p w14:paraId="356FE64F" w14:textId="77777777" w:rsidR="00053C1B" w:rsidRPr="004A30BF" w:rsidRDefault="00053C1B" w:rsidP="007278F7">
      <w:pPr>
        <w:spacing w:before="120" w:beforeAutospacing="0" w:after="240" w:afterAutospacing="0" w:line="240" w:lineRule="auto"/>
        <w:jc w:val="left"/>
        <w:rPr>
          <w:rFonts w:ascii="Segoe UI" w:hAnsi="Segoe UI" w:cs="Segoe UI"/>
          <w:b/>
          <w:sz w:val="21"/>
          <w:szCs w:val="21"/>
          <w:u w:val="single"/>
        </w:rPr>
      </w:pPr>
      <w:r w:rsidRPr="004A30BF">
        <w:rPr>
          <w:rFonts w:ascii="Segoe UI" w:hAnsi="Segoe UI" w:cs="Segoe UI"/>
          <w:b/>
          <w:sz w:val="21"/>
          <w:szCs w:val="21"/>
          <w:u w:val="single"/>
        </w:rPr>
        <w:t>Responsibilities</w:t>
      </w:r>
      <w:r w:rsidR="007278F7" w:rsidRPr="004A30BF">
        <w:rPr>
          <w:rFonts w:ascii="Segoe UI" w:hAnsi="Segoe UI" w:cs="Segoe UI"/>
          <w:b/>
          <w:sz w:val="21"/>
          <w:szCs w:val="21"/>
          <w:u w:val="single"/>
        </w:rPr>
        <w:t xml:space="preserve"> of the Board</w:t>
      </w:r>
    </w:p>
    <w:p w14:paraId="20E336AC" w14:textId="5860669C" w:rsidR="007850F3" w:rsidRPr="004A30BF" w:rsidRDefault="007850F3" w:rsidP="007278F7">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The Board is responsible for keeping proper books of account which disclose with reasonable accuracy at any time the financial position of the Board and which enable it to ensure that the Annual Financial Statements (AFS) comply with </w:t>
      </w:r>
      <w:r w:rsidR="000E34EF">
        <w:rPr>
          <w:rFonts w:ascii="Segoe UI" w:hAnsi="Segoe UI" w:cs="Segoe UI"/>
          <w:sz w:val="21"/>
          <w:szCs w:val="21"/>
        </w:rPr>
        <w:t>S</w:t>
      </w:r>
      <w:r w:rsidRPr="004A30BF">
        <w:rPr>
          <w:rFonts w:ascii="Segoe UI" w:hAnsi="Segoe UI" w:cs="Segoe UI"/>
          <w:sz w:val="21"/>
          <w:szCs w:val="21"/>
        </w:rPr>
        <w:t>ection 51 of the ETB Act 2013. The Board is also responsible for safeguarding its assets and for taking reasonable steps for the prevention and detection of fraud and other irregularities. The Board considers that the AFS properly present the income and expenditure of the Board and the state of affairs of the Board.</w:t>
      </w:r>
    </w:p>
    <w:p w14:paraId="47B53362" w14:textId="77777777" w:rsidR="007278F7" w:rsidRPr="004A30BF" w:rsidRDefault="00053C1B" w:rsidP="007278F7">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In preparing those accounts, the </w:t>
      </w:r>
      <w:r w:rsidR="007278F7" w:rsidRPr="004A30BF">
        <w:rPr>
          <w:rFonts w:ascii="Segoe UI" w:hAnsi="Segoe UI" w:cs="Segoe UI"/>
          <w:sz w:val="21"/>
          <w:szCs w:val="21"/>
        </w:rPr>
        <w:t>Board</w:t>
      </w:r>
      <w:r w:rsidRPr="004A30BF">
        <w:rPr>
          <w:rFonts w:ascii="Segoe UI" w:hAnsi="Segoe UI" w:cs="Segoe UI"/>
          <w:sz w:val="21"/>
          <w:szCs w:val="21"/>
        </w:rPr>
        <w:t xml:space="preserve"> is required to:</w:t>
      </w:r>
    </w:p>
    <w:p w14:paraId="0D811AB6" w14:textId="77777777" w:rsidR="007278F7" w:rsidRPr="004A30BF" w:rsidRDefault="00053C1B" w:rsidP="0038429E">
      <w:pPr>
        <w:pStyle w:val="ListParagraph"/>
        <w:numPr>
          <w:ilvl w:val="0"/>
          <w:numId w:val="3"/>
        </w:numPr>
        <w:spacing w:before="120" w:after="240" w:line="240" w:lineRule="auto"/>
        <w:rPr>
          <w:rFonts w:ascii="Segoe UI" w:hAnsi="Segoe UI" w:cs="Segoe UI"/>
          <w:sz w:val="21"/>
          <w:szCs w:val="21"/>
        </w:rPr>
      </w:pPr>
      <w:r w:rsidRPr="004A30BF">
        <w:rPr>
          <w:rFonts w:ascii="Segoe UI" w:hAnsi="Segoe UI" w:cs="Segoe UI"/>
          <w:sz w:val="21"/>
          <w:szCs w:val="21"/>
        </w:rPr>
        <w:t>Apply the standard accounting policies for the prepara</w:t>
      </w:r>
      <w:r w:rsidR="007278F7" w:rsidRPr="004A30BF">
        <w:rPr>
          <w:rFonts w:ascii="Segoe UI" w:hAnsi="Segoe UI" w:cs="Segoe UI"/>
          <w:sz w:val="21"/>
          <w:szCs w:val="21"/>
        </w:rPr>
        <w:t>tion of ETB financial statement</w:t>
      </w:r>
      <w:r w:rsidR="00D2190F" w:rsidRPr="004A30BF">
        <w:rPr>
          <w:rFonts w:ascii="Segoe UI" w:hAnsi="Segoe UI" w:cs="Segoe UI"/>
          <w:sz w:val="21"/>
          <w:szCs w:val="21"/>
        </w:rPr>
        <w:t>s</w:t>
      </w:r>
    </w:p>
    <w:p w14:paraId="2CEA5F02" w14:textId="77777777" w:rsidR="007278F7" w:rsidRPr="004A30BF" w:rsidRDefault="00053C1B" w:rsidP="0038429E">
      <w:pPr>
        <w:pStyle w:val="ListParagraph"/>
        <w:numPr>
          <w:ilvl w:val="0"/>
          <w:numId w:val="3"/>
        </w:numPr>
        <w:spacing w:before="120" w:after="240" w:line="240" w:lineRule="auto"/>
        <w:rPr>
          <w:rFonts w:ascii="Segoe UI" w:hAnsi="Segoe UI" w:cs="Segoe UI"/>
          <w:sz w:val="21"/>
          <w:szCs w:val="21"/>
        </w:rPr>
      </w:pPr>
      <w:r w:rsidRPr="004A30BF">
        <w:rPr>
          <w:rFonts w:ascii="Segoe UI" w:hAnsi="Segoe UI" w:cs="Segoe UI"/>
          <w:sz w:val="21"/>
          <w:szCs w:val="21"/>
        </w:rPr>
        <w:t>Make judgements and estimates that are reasonable and prudent</w:t>
      </w:r>
    </w:p>
    <w:p w14:paraId="364B8D9E" w14:textId="77777777" w:rsidR="007278F7" w:rsidRPr="004A30BF" w:rsidRDefault="00053C1B" w:rsidP="0038429E">
      <w:pPr>
        <w:pStyle w:val="ListParagraph"/>
        <w:numPr>
          <w:ilvl w:val="0"/>
          <w:numId w:val="3"/>
        </w:numPr>
        <w:spacing w:before="120" w:after="240" w:line="240" w:lineRule="auto"/>
        <w:rPr>
          <w:rFonts w:ascii="Segoe UI" w:hAnsi="Segoe UI" w:cs="Segoe UI"/>
          <w:sz w:val="21"/>
          <w:szCs w:val="21"/>
        </w:rPr>
      </w:pPr>
      <w:r w:rsidRPr="004A30BF">
        <w:rPr>
          <w:rFonts w:ascii="Segoe UI" w:hAnsi="Segoe UI" w:cs="Segoe UI"/>
          <w:sz w:val="21"/>
          <w:szCs w:val="21"/>
        </w:rPr>
        <w:t xml:space="preserve">Disclose and explain any material departures from </w:t>
      </w:r>
      <w:r w:rsidR="007278F7" w:rsidRPr="004A30BF">
        <w:rPr>
          <w:rFonts w:ascii="Segoe UI" w:hAnsi="Segoe UI" w:cs="Segoe UI"/>
          <w:sz w:val="21"/>
          <w:szCs w:val="21"/>
        </w:rPr>
        <w:t>the standard accounting policies</w:t>
      </w:r>
    </w:p>
    <w:p w14:paraId="0B84C197" w14:textId="77777777" w:rsidR="007278F7" w:rsidRPr="004A30BF" w:rsidRDefault="00D2190F" w:rsidP="007278F7">
      <w:pPr>
        <w:spacing w:before="120" w:beforeAutospacing="0" w:after="240" w:afterAutospacing="0" w:line="240" w:lineRule="auto"/>
        <w:jc w:val="left"/>
        <w:rPr>
          <w:rStyle w:val="normaltextrun"/>
          <w:rFonts w:ascii="Segoe UI" w:hAnsi="Segoe UI" w:cs="Segoe UI"/>
          <w:sz w:val="21"/>
          <w:szCs w:val="21"/>
        </w:rPr>
      </w:pPr>
      <w:r w:rsidRPr="004A30BF">
        <w:rPr>
          <w:rStyle w:val="normaltextrun"/>
          <w:rFonts w:ascii="Segoe UI" w:hAnsi="Segoe UI" w:cs="Segoe UI"/>
          <w:sz w:val="21"/>
          <w:szCs w:val="21"/>
        </w:rPr>
        <w:t>In</w:t>
      </w:r>
      <w:r w:rsidR="007278F7" w:rsidRPr="004A30BF">
        <w:rPr>
          <w:rStyle w:val="normaltextrun"/>
          <w:rFonts w:ascii="Segoe UI" w:hAnsi="Segoe UI" w:cs="Segoe UI"/>
          <w:sz w:val="21"/>
          <w:szCs w:val="21"/>
        </w:rPr>
        <w:t xml:space="preserve"> </w:t>
      </w:r>
      <w:r w:rsidR="007850F3" w:rsidRPr="004A30BF">
        <w:rPr>
          <w:rStyle w:val="normaltextrun"/>
          <w:rFonts w:ascii="Segoe UI" w:hAnsi="Segoe UI" w:cs="Segoe UI"/>
          <w:sz w:val="21"/>
          <w:szCs w:val="21"/>
        </w:rPr>
        <w:t>2022</w:t>
      </w:r>
      <w:r w:rsidR="007278F7" w:rsidRPr="004A30BF">
        <w:rPr>
          <w:rStyle w:val="normaltextrun"/>
          <w:rFonts w:ascii="Segoe UI" w:hAnsi="Segoe UI" w:cs="Segoe UI"/>
          <w:sz w:val="21"/>
          <w:szCs w:val="21"/>
        </w:rPr>
        <w:t>, the Board approved the following:</w:t>
      </w:r>
    </w:p>
    <w:p w14:paraId="7F037380" w14:textId="77777777" w:rsidR="007278F7" w:rsidRPr="004A30BF" w:rsidRDefault="007278F7" w:rsidP="0038429E">
      <w:pPr>
        <w:pStyle w:val="ListParagraph"/>
        <w:numPr>
          <w:ilvl w:val="0"/>
          <w:numId w:val="4"/>
        </w:numPr>
        <w:spacing w:before="120" w:after="240" w:line="240" w:lineRule="auto"/>
        <w:rPr>
          <w:rStyle w:val="eop"/>
          <w:rFonts w:ascii="Segoe UI" w:hAnsi="Segoe UI" w:cs="Segoe UI"/>
          <w:sz w:val="21"/>
          <w:szCs w:val="21"/>
        </w:rPr>
      </w:pPr>
      <w:r w:rsidRPr="004A30BF">
        <w:rPr>
          <w:rStyle w:val="normaltextrun"/>
          <w:rFonts w:ascii="Segoe UI" w:hAnsi="Segoe UI" w:cs="Segoe UI"/>
          <w:sz w:val="21"/>
          <w:szCs w:val="21"/>
        </w:rPr>
        <w:t>Annual Report</w:t>
      </w:r>
      <w:r w:rsidRPr="004A30BF">
        <w:rPr>
          <w:rStyle w:val="eop"/>
          <w:rFonts w:ascii="Segoe UI" w:hAnsi="Segoe UI" w:cs="Segoe UI"/>
          <w:sz w:val="21"/>
          <w:szCs w:val="21"/>
        </w:rPr>
        <w:t> </w:t>
      </w:r>
    </w:p>
    <w:p w14:paraId="4272F7CD" w14:textId="77777777" w:rsidR="007278F7" w:rsidRPr="004A30BF" w:rsidRDefault="007850F3" w:rsidP="0038429E">
      <w:pPr>
        <w:pStyle w:val="ListParagraph"/>
        <w:numPr>
          <w:ilvl w:val="0"/>
          <w:numId w:val="4"/>
        </w:numPr>
        <w:spacing w:before="120" w:after="240" w:line="240" w:lineRule="auto"/>
        <w:rPr>
          <w:rStyle w:val="normaltextrun"/>
          <w:rFonts w:ascii="Segoe UI" w:hAnsi="Segoe UI" w:cs="Segoe UI"/>
          <w:sz w:val="21"/>
          <w:szCs w:val="21"/>
        </w:rPr>
      </w:pPr>
      <w:r w:rsidRPr="004A30BF">
        <w:rPr>
          <w:rStyle w:val="normaltextrun"/>
          <w:rFonts w:ascii="Segoe UI" w:hAnsi="Segoe UI" w:cs="Segoe UI"/>
          <w:sz w:val="21"/>
          <w:szCs w:val="21"/>
        </w:rPr>
        <w:t>F</w:t>
      </w:r>
      <w:r w:rsidR="00D2190F" w:rsidRPr="004A30BF">
        <w:rPr>
          <w:rStyle w:val="normaltextrun"/>
          <w:rFonts w:ascii="Segoe UI" w:hAnsi="Segoe UI" w:cs="Segoe UI"/>
          <w:sz w:val="21"/>
          <w:szCs w:val="21"/>
        </w:rPr>
        <w:t>inancial Statements</w:t>
      </w:r>
    </w:p>
    <w:p w14:paraId="4F994884" w14:textId="77777777" w:rsidR="007278F7" w:rsidRPr="004A30BF" w:rsidRDefault="007278F7" w:rsidP="0038429E">
      <w:pPr>
        <w:pStyle w:val="ListParagraph"/>
        <w:numPr>
          <w:ilvl w:val="0"/>
          <w:numId w:val="4"/>
        </w:numPr>
        <w:spacing w:before="120" w:after="240" w:line="240" w:lineRule="auto"/>
        <w:rPr>
          <w:rStyle w:val="eop"/>
          <w:rFonts w:ascii="Segoe UI" w:hAnsi="Segoe UI" w:cs="Segoe UI"/>
          <w:sz w:val="21"/>
          <w:szCs w:val="21"/>
        </w:rPr>
      </w:pPr>
      <w:r w:rsidRPr="004A30BF">
        <w:rPr>
          <w:rStyle w:val="normaltextrun"/>
          <w:rFonts w:ascii="Segoe UI" w:hAnsi="Segoe UI" w:cs="Segoe UI"/>
          <w:sz w:val="21"/>
          <w:szCs w:val="21"/>
        </w:rPr>
        <w:t>Service Plan</w:t>
      </w:r>
      <w:r w:rsidRPr="004A30BF">
        <w:rPr>
          <w:rStyle w:val="eop"/>
          <w:rFonts w:ascii="Segoe UI" w:hAnsi="Segoe UI" w:cs="Segoe UI"/>
          <w:sz w:val="21"/>
          <w:szCs w:val="21"/>
        </w:rPr>
        <w:t> </w:t>
      </w:r>
    </w:p>
    <w:p w14:paraId="467FD003" w14:textId="77777777" w:rsidR="007278F7" w:rsidRPr="004A30BF" w:rsidRDefault="007278F7" w:rsidP="0038429E">
      <w:pPr>
        <w:pStyle w:val="ListParagraph"/>
        <w:numPr>
          <w:ilvl w:val="0"/>
          <w:numId w:val="4"/>
        </w:numPr>
        <w:spacing w:before="120" w:after="240" w:line="240" w:lineRule="auto"/>
        <w:rPr>
          <w:rStyle w:val="eop"/>
          <w:rFonts w:ascii="Segoe UI" w:hAnsi="Segoe UI" w:cs="Segoe UI"/>
          <w:sz w:val="21"/>
          <w:szCs w:val="21"/>
        </w:rPr>
      </w:pPr>
      <w:r w:rsidRPr="004A30BF">
        <w:rPr>
          <w:rStyle w:val="normaltextrun"/>
          <w:rFonts w:ascii="Segoe UI" w:hAnsi="Segoe UI" w:cs="Segoe UI"/>
          <w:sz w:val="21"/>
          <w:szCs w:val="21"/>
        </w:rPr>
        <w:t>Attendance of members at conferences</w:t>
      </w:r>
      <w:r w:rsidRPr="004A30BF">
        <w:rPr>
          <w:rStyle w:val="eop"/>
          <w:rFonts w:ascii="Segoe UI" w:hAnsi="Segoe UI" w:cs="Segoe UI"/>
          <w:sz w:val="21"/>
          <w:szCs w:val="21"/>
        </w:rPr>
        <w:t> </w:t>
      </w:r>
    </w:p>
    <w:p w14:paraId="305BD7AF" w14:textId="77777777" w:rsidR="007278F7" w:rsidRPr="004A30BF" w:rsidRDefault="007278F7" w:rsidP="0038429E">
      <w:pPr>
        <w:pStyle w:val="ListParagraph"/>
        <w:numPr>
          <w:ilvl w:val="0"/>
          <w:numId w:val="4"/>
        </w:numPr>
        <w:spacing w:before="120" w:after="240" w:line="240" w:lineRule="auto"/>
        <w:ind w:left="714" w:hanging="357"/>
        <w:rPr>
          <w:rStyle w:val="eop"/>
          <w:rFonts w:ascii="Segoe UI" w:hAnsi="Segoe UI" w:cs="Segoe UI"/>
          <w:sz w:val="21"/>
          <w:szCs w:val="21"/>
        </w:rPr>
      </w:pPr>
      <w:r w:rsidRPr="004A30BF">
        <w:rPr>
          <w:rStyle w:val="normaltextrun"/>
          <w:rFonts w:ascii="Segoe UI" w:hAnsi="Segoe UI" w:cs="Segoe UI"/>
          <w:sz w:val="21"/>
          <w:szCs w:val="21"/>
        </w:rPr>
        <w:t xml:space="preserve">Acquisition, holding and disposal of land or interest in accordance with </w:t>
      </w:r>
      <w:r w:rsidR="007850F3" w:rsidRPr="004A30BF">
        <w:rPr>
          <w:rStyle w:val="normaltextrun"/>
          <w:rFonts w:ascii="Segoe UI" w:hAnsi="Segoe UI" w:cs="Segoe UI"/>
          <w:sz w:val="21"/>
          <w:szCs w:val="21"/>
        </w:rPr>
        <w:t>Department</w:t>
      </w:r>
      <w:r w:rsidR="00E1547E" w:rsidRPr="004A30BF">
        <w:rPr>
          <w:rStyle w:val="normaltextrun"/>
          <w:rFonts w:ascii="Segoe UI" w:hAnsi="Segoe UI" w:cs="Segoe UI"/>
          <w:sz w:val="21"/>
          <w:szCs w:val="21"/>
        </w:rPr>
        <w:t xml:space="preserve"> </w:t>
      </w:r>
      <w:r w:rsidRPr="004A30BF">
        <w:rPr>
          <w:rStyle w:val="normaltextrun"/>
          <w:rFonts w:ascii="Segoe UI" w:hAnsi="Segoe UI" w:cs="Segoe UI"/>
          <w:sz w:val="21"/>
          <w:szCs w:val="21"/>
        </w:rPr>
        <w:t>regulations</w:t>
      </w:r>
      <w:r w:rsidRPr="004A30BF">
        <w:rPr>
          <w:rStyle w:val="eop"/>
          <w:rFonts w:ascii="Segoe UI" w:hAnsi="Segoe UI" w:cs="Segoe UI"/>
          <w:sz w:val="21"/>
          <w:szCs w:val="21"/>
        </w:rPr>
        <w:t> </w:t>
      </w:r>
    </w:p>
    <w:p w14:paraId="4E6E312F" w14:textId="77777777" w:rsidR="007278F7" w:rsidRPr="004A30BF" w:rsidRDefault="007278F7" w:rsidP="007278F7">
      <w:pPr>
        <w:spacing w:before="120" w:beforeAutospacing="0" w:after="240" w:afterAutospacing="0" w:line="240" w:lineRule="auto"/>
        <w:jc w:val="left"/>
        <w:rPr>
          <w:rStyle w:val="eop"/>
          <w:rFonts w:ascii="Segoe UI" w:hAnsi="Segoe UI" w:cs="Segoe UI"/>
          <w:sz w:val="21"/>
          <w:szCs w:val="21"/>
        </w:rPr>
      </w:pPr>
      <w:r w:rsidRPr="004A30BF">
        <w:rPr>
          <w:rStyle w:val="normaltextrun"/>
          <w:rFonts w:ascii="Segoe UI" w:hAnsi="Segoe UI" w:cs="Segoe UI"/>
          <w:sz w:val="21"/>
          <w:szCs w:val="21"/>
        </w:rPr>
        <w:t>In addition, the Board ensured accurate records were kept of meetings and decisions</w:t>
      </w:r>
      <w:r w:rsidRPr="004A30BF">
        <w:rPr>
          <w:rStyle w:val="eop"/>
          <w:rFonts w:ascii="Segoe UI" w:hAnsi="Segoe UI" w:cs="Segoe UI"/>
          <w:sz w:val="21"/>
          <w:szCs w:val="21"/>
        </w:rPr>
        <w:t xml:space="preserve">. </w:t>
      </w:r>
    </w:p>
    <w:p w14:paraId="7461C564" w14:textId="77777777" w:rsidR="00D2190F" w:rsidRPr="004A30BF" w:rsidRDefault="00053C1B" w:rsidP="007278F7">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The </w:t>
      </w:r>
      <w:r w:rsidR="007278F7" w:rsidRPr="004A30BF">
        <w:rPr>
          <w:rFonts w:ascii="Segoe UI" w:hAnsi="Segoe UI" w:cs="Segoe UI"/>
          <w:sz w:val="21"/>
          <w:szCs w:val="21"/>
        </w:rPr>
        <w:t>Board</w:t>
      </w:r>
      <w:r w:rsidRPr="004A30BF">
        <w:rPr>
          <w:rFonts w:ascii="Segoe UI" w:hAnsi="Segoe UI" w:cs="Segoe UI"/>
          <w:sz w:val="21"/>
          <w:szCs w:val="21"/>
        </w:rPr>
        <w:t xml:space="preserve"> ensures the governance structure is such that it can effectively fulfil its duties. </w:t>
      </w:r>
      <w:r w:rsidR="007278F7" w:rsidRPr="004A30BF">
        <w:rPr>
          <w:rFonts w:ascii="Segoe UI" w:hAnsi="Segoe UI" w:cs="Segoe UI"/>
          <w:sz w:val="21"/>
          <w:szCs w:val="21"/>
        </w:rPr>
        <w:t>Board</w:t>
      </w:r>
      <w:r w:rsidRPr="004A30BF">
        <w:rPr>
          <w:rFonts w:ascii="Segoe UI" w:hAnsi="Segoe UI" w:cs="Segoe UI"/>
          <w:sz w:val="21"/>
          <w:szCs w:val="21"/>
        </w:rPr>
        <w:t xml:space="preserve"> members lead by example, setting a good governance tone and culture for the entire organisation. Collectively, the </w:t>
      </w:r>
      <w:r w:rsidR="007278F7" w:rsidRPr="004A30BF">
        <w:rPr>
          <w:rFonts w:ascii="Segoe UI" w:hAnsi="Segoe UI" w:cs="Segoe UI"/>
          <w:sz w:val="21"/>
          <w:szCs w:val="21"/>
        </w:rPr>
        <w:t>Board</w:t>
      </w:r>
      <w:r w:rsidRPr="004A30BF">
        <w:rPr>
          <w:rFonts w:ascii="Segoe UI" w:hAnsi="Segoe UI" w:cs="Segoe UI"/>
          <w:sz w:val="21"/>
          <w:szCs w:val="21"/>
        </w:rPr>
        <w:t xml:space="preserve"> is responsible for the strategic direction and management of the organisation and overseeing the work of the executive. </w:t>
      </w:r>
    </w:p>
    <w:p w14:paraId="65DE8E0E" w14:textId="77777777" w:rsidR="00053C1B" w:rsidRPr="004A30BF" w:rsidRDefault="02AB1A21" w:rsidP="6A8D88FE">
      <w:pPr>
        <w:spacing w:before="120" w:beforeAutospacing="0" w:after="240" w:afterAutospacing="0" w:line="240" w:lineRule="auto"/>
        <w:jc w:val="left"/>
        <w:rPr>
          <w:rFonts w:ascii="Segoe UI" w:hAnsi="Segoe UI" w:cs="Segoe UI"/>
          <w:sz w:val="21"/>
          <w:szCs w:val="21"/>
        </w:rPr>
      </w:pPr>
      <w:r w:rsidRPr="004A30BF">
        <w:rPr>
          <w:rFonts w:ascii="Segoe UI" w:hAnsi="Segoe UI" w:cs="Segoe UI"/>
          <w:sz w:val="21"/>
          <w:szCs w:val="21"/>
        </w:rPr>
        <w:t xml:space="preserve">The </w:t>
      </w:r>
      <w:r w:rsidR="69C6E7CB" w:rsidRPr="004A30BF">
        <w:rPr>
          <w:rFonts w:ascii="Segoe UI" w:hAnsi="Segoe UI" w:cs="Segoe UI"/>
          <w:sz w:val="21"/>
          <w:szCs w:val="21"/>
        </w:rPr>
        <w:t>Board</w:t>
      </w:r>
      <w:r w:rsidRPr="004A30BF">
        <w:rPr>
          <w:rFonts w:ascii="Segoe UI" w:hAnsi="Segoe UI" w:cs="Segoe UI"/>
          <w:sz w:val="21"/>
          <w:szCs w:val="21"/>
        </w:rPr>
        <w:t xml:space="preserve"> always brings an informed, independent judgement on both performance and conformance. </w:t>
      </w:r>
    </w:p>
    <w:p w14:paraId="25FC8B53" w14:textId="77777777" w:rsidR="00053C1B" w:rsidRDefault="00053C1B" w:rsidP="00053C1B">
      <w:pPr>
        <w:pBdr>
          <w:bottom w:val="single" w:sz="4" w:space="1" w:color="auto"/>
        </w:pBdr>
        <w:jc w:val="both"/>
        <w:rPr>
          <w:rFonts w:ascii="Cambria" w:hAnsi="Cambria"/>
        </w:rPr>
        <w:sectPr w:rsidR="00053C1B" w:rsidSect="00053C1B">
          <w:type w:val="continuous"/>
          <w:pgSz w:w="11906" w:h="16838"/>
          <w:pgMar w:top="1440" w:right="1440" w:bottom="1440" w:left="1440" w:header="708" w:footer="708" w:gutter="0"/>
          <w:cols w:space="708"/>
          <w:docGrid w:linePitch="360"/>
        </w:sectPr>
      </w:pPr>
    </w:p>
    <w:p w14:paraId="6479B9A1" w14:textId="77777777" w:rsidR="00053C1B" w:rsidRPr="009F24A7" w:rsidRDefault="007278F7" w:rsidP="007278F7">
      <w:pPr>
        <w:spacing w:before="120" w:beforeAutospacing="0" w:after="160" w:afterAutospacing="0" w:line="240" w:lineRule="auto"/>
        <w:jc w:val="both"/>
        <w:rPr>
          <w:rFonts w:ascii="Segoe UI" w:hAnsi="Segoe UI" w:cs="Segoe UI"/>
          <w:b/>
          <w:sz w:val="21"/>
          <w:szCs w:val="21"/>
          <w:u w:val="single"/>
        </w:rPr>
      </w:pPr>
      <w:r w:rsidRPr="009F24A7">
        <w:rPr>
          <w:rFonts w:ascii="Segoe UI" w:hAnsi="Segoe UI" w:cs="Segoe UI"/>
          <w:b/>
          <w:sz w:val="21"/>
          <w:szCs w:val="21"/>
          <w:u w:val="single"/>
        </w:rPr>
        <w:lastRenderedPageBreak/>
        <w:t>Board</w:t>
      </w:r>
      <w:r w:rsidR="00053C1B" w:rsidRPr="009F24A7">
        <w:rPr>
          <w:rFonts w:ascii="Segoe UI" w:hAnsi="Segoe UI" w:cs="Segoe UI"/>
          <w:b/>
          <w:sz w:val="21"/>
          <w:szCs w:val="21"/>
          <w:u w:val="single"/>
        </w:rPr>
        <w:t xml:space="preserve"> Meetings</w:t>
      </w:r>
    </w:p>
    <w:p w14:paraId="2CD34475" w14:textId="77777777" w:rsidR="00053C1B" w:rsidRPr="009F24A7" w:rsidRDefault="00053C1B" w:rsidP="007278F7">
      <w:pPr>
        <w:spacing w:before="120" w:beforeAutospacing="0" w:after="160" w:afterAutospacing="0" w:line="240" w:lineRule="auto"/>
        <w:jc w:val="both"/>
        <w:rPr>
          <w:rFonts w:ascii="Segoe UI" w:hAnsi="Segoe UI" w:cs="Segoe UI"/>
          <w:sz w:val="21"/>
          <w:szCs w:val="21"/>
        </w:rPr>
      </w:pPr>
      <w:r w:rsidRPr="009F24A7">
        <w:rPr>
          <w:rFonts w:ascii="Segoe UI" w:hAnsi="Segoe UI" w:cs="Segoe UI"/>
          <w:sz w:val="21"/>
          <w:szCs w:val="21"/>
        </w:rPr>
        <w:t xml:space="preserve">During the year, the </w:t>
      </w:r>
      <w:r w:rsidR="007278F7" w:rsidRPr="009F24A7">
        <w:rPr>
          <w:rFonts w:ascii="Segoe UI" w:hAnsi="Segoe UI" w:cs="Segoe UI"/>
          <w:sz w:val="21"/>
          <w:szCs w:val="21"/>
        </w:rPr>
        <w:t>Board</w:t>
      </w:r>
      <w:r w:rsidRPr="009F24A7">
        <w:rPr>
          <w:rFonts w:ascii="Segoe UI" w:hAnsi="Segoe UI" w:cs="Segoe UI"/>
          <w:sz w:val="21"/>
          <w:szCs w:val="21"/>
        </w:rPr>
        <w:t xml:space="preserve"> met on thirteen occasions, with details of attendance outlined in the table below:</w:t>
      </w:r>
    </w:p>
    <w:tbl>
      <w:tblPr>
        <w:tblStyle w:val="TableGrid"/>
        <w:tblW w:w="14716" w:type="dxa"/>
        <w:jc w:val="center"/>
        <w:tblLayout w:type="fixed"/>
        <w:tblLook w:val="04A0" w:firstRow="1" w:lastRow="0" w:firstColumn="1" w:lastColumn="0" w:noHBand="0" w:noVBand="1"/>
      </w:tblPr>
      <w:tblGrid>
        <w:gridCol w:w="2405"/>
        <w:gridCol w:w="2410"/>
        <w:gridCol w:w="990"/>
        <w:gridCol w:w="990"/>
        <w:gridCol w:w="990"/>
        <w:gridCol w:w="990"/>
        <w:gridCol w:w="990"/>
        <w:gridCol w:w="990"/>
        <w:gridCol w:w="990"/>
        <w:gridCol w:w="990"/>
        <w:gridCol w:w="990"/>
        <w:gridCol w:w="991"/>
      </w:tblGrid>
      <w:tr w:rsidR="00D21A35" w:rsidRPr="009F24A7" w14:paraId="130882B6" w14:textId="77777777" w:rsidTr="00D21A35">
        <w:trPr>
          <w:jc w:val="center"/>
        </w:trPr>
        <w:tc>
          <w:tcPr>
            <w:tcW w:w="2405" w:type="dxa"/>
            <w:shd w:val="clear" w:color="auto" w:fill="125D74"/>
          </w:tcPr>
          <w:p w14:paraId="3FF616B8" w14:textId="77777777" w:rsidR="00D21A35" w:rsidRPr="009F24A7" w:rsidRDefault="00D21A35" w:rsidP="0043173D">
            <w:pPr>
              <w:spacing w:before="0" w:beforeAutospacing="0" w:after="0" w:afterAutospacing="0"/>
              <w:jc w:val="left"/>
              <w:rPr>
                <w:rFonts w:ascii="Segoe UI" w:hAnsi="Segoe UI" w:cs="Segoe UI"/>
                <w:b/>
                <w:color w:val="FFFFFF" w:themeColor="background1"/>
                <w:sz w:val="16"/>
                <w:szCs w:val="16"/>
              </w:rPr>
            </w:pPr>
            <w:r w:rsidRPr="009F24A7">
              <w:rPr>
                <w:rFonts w:ascii="Segoe UI" w:hAnsi="Segoe UI" w:cs="Segoe UI"/>
                <w:b/>
                <w:color w:val="FFFFFF" w:themeColor="background1"/>
                <w:sz w:val="16"/>
                <w:szCs w:val="16"/>
              </w:rPr>
              <w:t xml:space="preserve">Table 1: Board Member Attendance </w:t>
            </w:r>
          </w:p>
        </w:tc>
        <w:tc>
          <w:tcPr>
            <w:tcW w:w="2410" w:type="dxa"/>
            <w:shd w:val="clear" w:color="auto" w:fill="125D74"/>
          </w:tcPr>
          <w:p w14:paraId="5ED25EFE" w14:textId="77777777" w:rsidR="00D21A35" w:rsidRPr="009F24A7" w:rsidRDefault="00D21A35" w:rsidP="0043173D">
            <w:pPr>
              <w:spacing w:before="0" w:beforeAutospacing="0" w:after="0" w:afterAutospacing="0"/>
              <w:jc w:val="left"/>
              <w:rPr>
                <w:rFonts w:ascii="Segoe UI" w:hAnsi="Segoe UI" w:cs="Segoe UI"/>
                <w:b/>
                <w:color w:val="FFFFFF" w:themeColor="background1"/>
                <w:sz w:val="16"/>
                <w:szCs w:val="16"/>
              </w:rPr>
            </w:pPr>
            <w:r w:rsidRPr="009F24A7">
              <w:rPr>
                <w:rFonts w:ascii="Segoe UI" w:hAnsi="Segoe UI" w:cs="Segoe UI"/>
                <w:b/>
                <w:color w:val="FFFFFF" w:themeColor="background1"/>
                <w:sz w:val="16"/>
                <w:szCs w:val="16"/>
              </w:rPr>
              <w:t>Nominating Body</w:t>
            </w:r>
          </w:p>
        </w:tc>
        <w:tc>
          <w:tcPr>
            <w:tcW w:w="990" w:type="dxa"/>
            <w:shd w:val="clear" w:color="auto" w:fill="125D74"/>
          </w:tcPr>
          <w:p w14:paraId="4793216C"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01.02</w:t>
            </w:r>
          </w:p>
        </w:tc>
        <w:tc>
          <w:tcPr>
            <w:tcW w:w="990" w:type="dxa"/>
            <w:shd w:val="clear" w:color="auto" w:fill="125D74"/>
          </w:tcPr>
          <w:p w14:paraId="7275FC54"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22</w:t>
            </w:r>
            <w:r w:rsidRPr="009F24A7">
              <w:rPr>
                <w:rFonts w:ascii="Segoe UI" w:eastAsia="Times New Roman" w:hAnsi="Segoe UI" w:cs="Segoe UI"/>
                <w:b/>
                <w:bCs/>
                <w:color w:val="FFFFFF" w:themeColor="background1"/>
                <w:sz w:val="16"/>
                <w:szCs w:val="16"/>
                <w:lang w:eastAsia="en-IE"/>
              </w:rPr>
              <w:t>.02</w:t>
            </w:r>
          </w:p>
        </w:tc>
        <w:tc>
          <w:tcPr>
            <w:tcW w:w="990" w:type="dxa"/>
            <w:shd w:val="clear" w:color="auto" w:fill="125D74"/>
          </w:tcPr>
          <w:p w14:paraId="335E2963"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31.03</w:t>
            </w:r>
          </w:p>
        </w:tc>
        <w:tc>
          <w:tcPr>
            <w:tcW w:w="990" w:type="dxa"/>
            <w:shd w:val="clear" w:color="auto" w:fill="125D74"/>
          </w:tcPr>
          <w:p w14:paraId="3E669302"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10.05</w:t>
            </w:r>
          </w:p>
        </w:tc>
        <w:tc>
          <w:tcPr>
            <w:tcW w:w="990" w:type="dxa"/>
            <w:shd w:val="clear" w:color="auto" w:fill="125D74"/>
          </w:tcPr>
          <w:p w14:paraId="0022779E"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14.06</w:t>
            </w:r>
          </w:p>
        </w:tc>
        <w:tc>
          <w:tcPr>
            <w:tcW w:w="990" w:type="dxa"/>
            <w:shd w:val="clear" w:color="auto" w:fill="125D74"/>
          </w:tcPr>
          <w:p w14:paraId="45538B3D"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12.07</w:t>
            </w:r>
          </w:p>
        </w:tc>
        <w:tc>
          <w:tcPr>
            <w:tcW w:w="990" w:type="dxa"/>
            <w:shd w:val="clear" w:color="auto" w:fill="125D74"/>
          </w:tcPr>
          <w:p w14:paraId="31118EC3"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27.09</w:t>
            </w:r>
          </w:p>
        </w:tc>
        <w:tc>
          <w:tcPr>
            <w:tcW w:w="990" w:type="dxa"/>
            <w:shd w:val="clear" w:color="auto" w:fill="125D74"/>
          </w:tcPr>
          <w:p w14:paraId="099E8A69" w14:textId="77777777" w:rsidR="00D21A35" w:rsidRPr="009F24A7"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15.11</w:t>
            </w:r>
          </w:p>
        </w:tc>
        <w:tc>
          <w:tcPr>
            <w:tcW w:w="990" w:type="dxa"/>
            <w:shd w:val="clear" w:color="auto" w:fill="125D74"/>
          </w:tcPr>
          <w:p w14:paraId="2230A122" w14:textId="77777777" w:rsidR="00D21A35" w:rsidRDefault="00D21A35" w:rsidP="0043173D">
            <w:pPr>
              <w:spacing w:before="0" w:beforeAutospacing="0" w:after="0" w:afterAutospacing="0"/>
              <w:jc w:val="left"/>
              <w:rPr>
                <w:rFonts w:ascii="Segoe UI" w:eastAsia="Times New Roman" w:hAnsi="Segoe UI" w:cs="Segoe UI"/>
                <w:b/>
                <w:bCs/>
                <w:color w:val="FFFFFF" w:themeColor="background1"/>
                <w:sz w:val="16"/>
                <w:szCs w:val="16"/>
                <w:lang w:eastAsia="en-IE"/>
              </w:rPr>
            </w:pPr>
            <w:r>
              <w:rPr>
                <w:rFonts w:ascii="Segoe UI" w:eastAsia="Times New Roman" w:hAnsi="Segoe UI" w:cs="Segoe UI"/>
                <w:b/>
                <w:bCs/>
                <w:color w:val="FFFFFF" w:themeColor="background1"/>
                <w:sz w:val="16"/>
                <w:szCs w:val="16"/>
                <w:lang w:eastAsia="en-IE"/>
              </w:rPr>
              <w:t>06.12</w:t>
            </w:r>
          </w:p>
        </w:tc>
        <w:tc>
          <w:tcPr>
            <w:tcW w:w="991" w:type="dxa"/>
            <w:shd w:val="clear" w:color="auto" w:fill="125D74"/>
          </w:tcPr>
          <w:p w14:paraId="3EA257AA" w14:textId="77777777" w:rsidR="00D21A35" w:rsidRPr="0043173D" w:rsidRDefault="00D21A35" w:rsidP="0043173D">
            <w:pPr>
              <w:spacing w:before="0" w:beforeAutospacing="0" w:after="0" w:afterAutospacing="0"/>
              <w:jc w:val="left"/>
              <w:rPr>
                <w:rFonts w:ascii="Segoe UI" w:hAnsi="Segoe UI" w:cs="Segoe UI"/>
                <w:b/>
                <w:color w:val="FFFFFF" w:themeColor="background1"/>
                <w:sz w:val="16"/>
                <w:szCs w:val="16"/>
              </w:rPr>
            </w:pPr>
            <w:r w:rsidRPr="0043173D">
              <w:rPr>
                <w:rFonts w:ascii="Segoe UI" w:hAnsi="Segoe UI" w:cs="Segoe UI"/>
                <w:b/>
                <w:color w:val="FFFFFF" w:themeColor="background1"/>
                <w:sz w:val="16"/>
                <w:szCs w:val="16"/>
              </w:rPr>
              <w:t>Total</w:t>
            </w:r>
          </w:p>
          <w:p w14:paraId="7509E514" w14:textId="77777777" w:rsidR="00D21A35" w:rsidRPr="0043173D" w:rsidRDefault="00D21A35" w:rsidP="0043173D">
            <w:pPr>
              <w:spacing w:before="0" w:beforeAutospacing="0" w:after="0" w:afterAutospacing="0"/>
              <w:jc w:val="left"/>
              <w:rPr>
                <w:rFonts w:ascii="Segoe UI" w:hAnsi="Segoe UI" w:cs="Segoe UI"/>
                <w:b/>
                <w:color w:val="FFFFFF" w:themeColor="background1"/>
                <w:sz w:val="16"/>
                <w:szCs w:val="16"/>
              </w:rPr>
            </w:pPr>
            <w:r w:rsidRPr="0043173D">
              <w:rPr>
                <w:rFonts w:ascii="Segoe UI" w:hAnsi="Segoe UI" w:cs="Segoe UI"/>
                <w:b/>
                <w:color w:val="FFFFFF" w:themeColor="background1"/>
                <w:sz w:val="16"/>
                <w:szCs w:val="16"/>
              </w:rPr>
              <w:t>No. of</w:t>
            </w:r>
          </w:p>
          <w:p w14:paraId="17A625AE" w14:textId="77777777" w:rsidR="00D21A35" w:rsidRPr="0043173D" w:rsidRDefault="00D21A35" w:rsidP="0043173D">
            <w:pPr>
              <w:spacing w:before="0" w:beforeAutospacing="0" w:after="0" w:afterAutospacing="0"/>
              <w:jc w:val="left"/>
              <w:rPr>
                <w:rFonts w:ascii="Segoe UI" w:hAnsi="Segoe UI" w:cs="Segoe UI"/>
                <w:b/>
                <w:color w:val="FFFFFF" w:themeColor="background1"/>
                <w:sz w:val="16"/>
                <w:szCs w:val="16"/>
              </w:rPr>
            </w:pPr>
            <w:r w:rsidRPr="0043173D">
              <w:rPr>
                <w:rFonts w:ascii="Segoe UI" w:hAnsi="Segoe UI" w:cs="Segoe UI"/>
                <w:b/>
                <w:color w:val="FFFFFF" w:themeColor="background1"/>
                <w:sz w:val="16"/>
                <w:szCs w:val="16"/>
              </w:rPr>
              <w:t>Meetings</w:t>
            </w:r>
          </w:p>
          <w:p w14:paraId="5C004FF6" w14:textId="77777777" w:rsidR="00D21A35" w:rsidRPr="009F24A7" w:rsidRDefault="00D21A35" w:rsidP="0043173D">
            <w:pPr>
              <w:spacing w:before="0" w:beforeAutospacing="0" w:after="0" w:afterAutospacing="0"/>
              <w:jc w:val="left"/>
              <w:rPr>
                <w:rFonts w:ascii="Segoe UI" w:hAnsi="Segoe UI" w:cs="Segoe UI"/>
                <w:b/>
                <w:color w:val="FFFFFF" w:themeColor="background1"/>
                <w:sz w:val="16"/>
                <w:szCs w:val="16"/>
              </w:rPr>
            </w:pPr>
            <w:r w:rsidRPr="0043173D">
              <w:rPr>
                <w:rFonts w:ascii="Segoe UI" w:hAnsi="Segoe UI" w:cs="Segoe UI"/>
                <w:b/>
                <w:color w:val="FFFFFF" w:themeColor="background1"/>
                <w:sz w:val="16"/>
                <w:szCs w:val="16"/>
              </w:rPr>
              <w:t>Attended</w:t>
            </w:r>
          </w:p>
        </w:tc>
      </w:tr>
      <w:tr w:rsidR="00D21A35" w:rsidRPr="009F24A7" w14:paraId="3C77F954" w14:textId="77777777" w:rsidTr="00D21A35">
        <w:trPr>
          <w:jc w:val="center"/>
        </w:trPr>
        <w:tc>
          <w:tcPr>
            <w:tcW w:w="2405" w:type="dxa"/>
            <w:shd w:val="clear" w:color="auto" w:fill="FFFFFF" w:themeFill="background1"/>
          </w:tcPr>
          <w:p w14:paraId="488B3AA3" w14:textId="77777777" w:rsidR="00D21A35" w:rsidRPr="009F24A7" w:rsidRDefault="00D21A35" w:rsidP="0043173D">
            <w:pPr>
              <w:spacing w:before="0" w:beforeAutospacing="0" w:after="0" w:afterAutospacing="0"/>
              <w:jc w:val="left"/>
              <w:rPr>
                <w:rFonts w:ascii="Segoe UI" w:hAnsi="Segoe UI" w:cs="Segoe UI"/>
                <w:color w:val="000000"/>
                <w:sz w:val="16"/>
                <w:szCs w:val="16"/>
              </w:rPr>
            </w:pPr>
            <w:r w:rsidRPr="009F24A7">
              <w:rPr>
                <w:rFonts w:ascii="Segoe UI" w:hAnsi="Segoe UI" w:cs="Segoe UI"/>
                <w:color w:val="000000"/>
                <w:sz w:val="16"/>
                <w:szCs w:val="16"/>
              </w:rPr>
              <w:t>Cllr Michael Cahill</w:t>
            </w:r>
          </w:p>
        </w:tc>
        <w:tc>
          <w:tcPr>
            <w:tcW w:w="2410" w:type="dxa"/>
            <w:shd w:val="clear" w:color="auto" w:fill="FFFFFF" w:themeFill="background1"/>
          </w:tcPr>
          <w:p w14:paraId="205553BC"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047A28F2" w14:textId="77777777" w:rsidR="00D21A35" w:rsidRPr="009F24A7" w:rsidRDefault="00D21A35" w:rsidP="0043173D">
            <w:pPr>
              <w:spacing w:before="0" w:beforeAutospacing="0" w:after="0" w:afterAutospacing="0"/>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D8170A1" w14:textId="77777777" w:rsidR="00D21A35" w:rsidRPr="009F24A7" w:rsidRDefault="00D21A35" w:rsidP="0043173D">
            <w:pPr>
              <w:spacing w:before="0" w:beforeAutospacing="0" w:after="0" w:afterAutospacing="0"/>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9CAAA7A" w14:textId="77777777" w:rsidR="00D21A35" w:rsidRPr="009F24A7" w:rsidRDefault="00D21A35" w:rsidP="0043173D">
            <w:pPr>
              <w:spacing w:before="0" w:beforeAutospacing="0" w:after="0" w:afterAutospacing="0"/>
              <w:jc w:val="left"/>
              <w:rPr>
                <w:rFonts w:ascii="Segoe UI" w:hAnsi="Segoe UI" w:cs="Segoe UI"/>
                <w:sz w:val="16"/>
                <w:szCs w:val="16"/>
              </w:rPr>
            </w:pPr>
          </w:p>
        </w:tc>
        <w:tc>
          <w:tcPr>
            <w:tcW w:w="990" w:type="dxa"/>
            <w:shd w:val="clear" w:color="auto" w:fill="FFFFFF" w:themeFill="background1"/>
          </w:tcPr>
          <w:p w14:paraId="7EFAE9ED" w14:textId="77777777" w:rsidR="00D21A35" w:rsidRPr="009F24A7" w:rsidRDefault="00D21A35" w:rsidP="0043173D">
            <w:pPr>
              <w:spacing w:before="0" w:beforeAutospacing="0" w:after="0" w:afterAutospacing="0"/>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AED209B" w14:textId="77777777" w:rsidR="00D21A35" w:rsidRPr="009F24A7" w:rsidRDefault="00D21A35" w:rsidP="0043173D">
            <w:pPr>
              <w:spacing w:before="0" w:beforeAutospacing="0" w:after="0" w:afterAutospacing="0"/>
              <w:jc w:val="left"/>
              <w:rPr>
                <w:rFonts w:ascii="Segoe UI" w:hAnsi="Segoe UI" w:cs="Segoe UI"/>
                <w:sz w:val="16"/>
                <w:szCs w:val="16"/>
              </w:rPr>
            </w:pPr>
          </w:p>
        </w:tc>
        <w:tc>
          <w:tcPr>
            <w:tcW w:w="990" w:type="dxa"/>
            <w:shd w:val="clear" w:color="auto" w:fill="FFFFFF" w:themeFill="background1"/>
          </w:tcPr>
          <w:p w14:paraId="7608CFB8" w14:textId="77777777" w:rsidR="00D21A35" w:rsidRPr="009F24A7" w:rsidRDefault="00D21A35" w:rsidP="0043173D">
            <w:pPr>
              <w:spacing w:before="0" w:beforeAutospacing="0" w:after="0" w:afterAutospacing="0"/>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B15B7F6" w14:textId="77777777" w:rsidR="00D21A35" w:rsidRPr="009F24A7" w:rsidRDefault="00D21A35" w:rsidP="0043173D">
            <w:pPr>
              <w:spacing w:before="0" w:beforeAutospacing="0" w:after="0" w:afterAutospacing="0"/>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B3F246C" w14:textId="77777777" w:rsidR="00D21A35" w:rsidRPr="009F24A7" w:rsidRDefault="00D21A35" w:rsidP="0043173D">
            <w:pPr>
              <w:spacing w:before="0" w:beforeAutospacing="0" w:after="0" w:afterAutospacing="0"/>
              <w:jc w:val="left"/>
              <w:rPr>
                <w:rFonts w:ascii="Segoe UI" w:hAnsi="Segoe UI" w:cs="Segoe UI"/>
                <w:sz w:val="16"/>
                <w:szCs w:val="16"/>
              </w:rPr>
            </w:pPr>
          </w:p>
        </w:tc>
        <w:tc>
          <w:tcPr>
            <w:tcW w:w="990" w:type="dxa"/>
            <w:shd w:val="clear" w:color="auto" w:fill="FFFFFF" w:themeFill="background1"/>
          </w:tcPr>
          <w:p w14:paraId="606504B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1E72FD9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6/9</w:t>
            </w:r>
          </w:p>
        </w:tc>
      </w:tr>
      <w:tr w:rsidR="00D21A35" w:rsidRPr="009F24A7" w14:paraId="7DF72A9C" w14:textId="77777777" w:rsidTr="00D21A35">
        <w:trPr>
          <w:jc w:val="center"/>
        </w:trPr>
        <w:tc>
          <w:tcPr>
            <w:tcW w:w="2405" w:type="dxa"/>
            <w:shd w:val="clear" w:color="auto" w:fill="FFFFFF" w:themeFill="background1"/>
          </w:tcPr>
          <w:p w14:paraId="61A4D312"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Johnnie Wall</w:t>
            </w:r>
          </w:p>
        </w:tc>
        <w:tc>
          <w:tcPr>
            <w:tcW w:w="2410" w:type="dxa"/>
            <w:shd w:val="clear" w:color="auto" w:fill="FFFFFF" w:themeFill="background1"/>
          </w:tcPr>
          <w:p w14:paraId="0B42454A"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0868E301"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3AD95CE7"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3FCDE4F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8D5591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BC73873"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4CD41A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15BC3FD"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387A762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D14C88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315DFE7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437F0F0A" w14:textId="77777777" w:rsidTr="00D21A35">
        <w:trPr>
          <w:jc w:val="center"/>
        </w:trPr>
        <w:tc>
          <w:tcPr>
            <w:tcW w:w="2405" w:type="dxa"/>
            <w:shd w:val="clear" w:color="auto" w:fill="FFFFFF" w:themeFill="background1"/>
          </w:tcPr>
          <w:p w14:paraId="0E2AA2A7"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Cathal Foley</w:t>
            </w:r>
          </w:p>
        </w:tc>
        <w:tc>
          <w:tcPr>
            <w:tcW w:w="2410" w:type="dxa"/>
            <w:shd w:val="clear" w:color="auto" w:fill="FFFFFF" w:themeFill="background1"/>
          </w:tcPr>
          <w:p w14:paraId="14AE9D70"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09DA9115"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20FC795E"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10C8E17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57E75AA"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5F74AFA8"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1A83A304"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471181E8"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05B176A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420ADB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74B449C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3/9</w:t>
            </w:r>
          </w:p>
        </w:tc>
      </w:tr>
      <w:tr w:rsidR="00D21A35" w:rsidRPr="009F24A7" w14:paraId="09D42757" w14:textId="77777777" w:rsidTr="00D21A35">
        <w:trPr>
          <w:jc w:val="center"/>
        </w:trPr>
        <w:tc>
          <w:tcPr>
            <w:tcW w:w="2405" w:type="dxa"/>
            <w:shd w:val="clear" w:color="auto" w:fill="FFFFFF" w:themeFill="background1"/>
          </w:tcPr>
          <w:p w14:paraId="7C70D1DD"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Jim Finucane (C)</w:t>
            </w:r>
          </w:p>
        </w:tc>
        <w:tc>
          <w:tcPr>
            <w:tcW w:w="2410" w:type="dxa"/>
            <w:shd w:val="clear" w:color="auto" w:fill="FFFFFF" w:themeFill="background1"/>
          </w:tcPr>
          <w:p w14:paraId="0F300652"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406F352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557104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81952D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E8B8EB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AEE09E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8FF72A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ADF762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9C449B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A4D27C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1CFBFAE0"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9/9</w:t>
            </w:r>
          </w:p>
        </w:tc>
      </w:tr>
      <w:tr w:rsidR="00D21A35" w:rsidRPr="009F24A7" w14:paraId="41E23C53" w14:textId="77777777" w:rsidTr="00D21A35">
        <w:trPr>
          <w:jc w:val="center"/>
        </w:trPr>
        <w:tc>
          <w:tcPr>
            <w:tcW w:w="2405" w:type="dxa"/>
            <w:shd w:val="clear" w:color="auto" w:fill="FFFFFF" w:themeFill="background1"/>
          </w:tcPr>
          <w:p w14:paraId="2AF5DE6B"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Fionnán Fitzgerald</w:t>
            </w:r>
          </w:p>
        </w:tc>
        <w:tc>
          <w:tcPr>
            <w:tcW w:w="2410" w:type="dxa"/>
            <w:shd w:val="clear" w:color="auto" w:fill="FFFFFF" w:themeFill="background1"/>
          </w:tcPr>
          <w:p w14:paraId="35626FFC"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1C6EEA7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625C1D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18AB43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1318584"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73DBEE5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7548F0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200A5C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DE4F57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3A9FA8C"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0AFDB3A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7/9</w:t>
            </w:r>
          </w:p>
        </w:tc>
      </w:tr>
      <w:tr w:rsidR="00D21A35" w:rsidRPr="009F24A7" w14:paraId="79ECF7F5" w14:textId="77777777" w:rsidTr="00D21A35">
        <w:trPr>
          <w:jc w:val="center"/>
        </w:trPr>
        <w:tc>
          <w:tcPr>
            <w:tcW w:w="2405" w:type="dxa"/>
            <w:shd w:val="clear" w:color="auto" w:fill="FFFFFF" w:themeFill="background1"/>
          </w:tcPr>
          <w:p w14:paraId="1F312581"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Deirdre Ferris</w:t>
            </w:r>
          </w:p>
        </w:tc>
        <w:tc>
          <w:tcPr>
            <w:tcW w:w="2410" w:type="dxa"/>
            <w:shd w:val="clear" w:color="auto" w:fill="FFFFFF" w:themeFill="background1"/>
          </w:tcPr>
          <w:p w14:paraId="3B78882D"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1A0CF6A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7E5FF38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420E9A73"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4547F2F0"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743FADC3"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49FA041B"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177C59CD"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188DC6B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120D51F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1" w:type="dxa"/>
            <w:shd w:val="clear" w:color="auto" w:fill="FFFFFF" w:themeFill="background1"/>
          </w:tcPr>
          <w:p w14:paraId="240F4C40"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2F666310" w14:textId="77777777" w:rsidTr="00D21A35">
        <w:trPr>
          <w:jc w:val="center"/>
        </w:trPr>
        <w:tc>
          <w:tcPr>
            <w:tcW w:w="2405" w:type="dxa"/>
            <w:shd w:val="clear" w:color="auto" w:fill="FFFFFF" w:themeFill="background1"/>
          </w:tcPr>
          <w:p w14:paraId="12F16180"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Maura Healy Rae</w:t>
            </w:r>
          </w:p>
        </w:tc>
        <w:tc>
          <w:tcPr>
            <w:tcW w:w="2410" w:type="dxa"/>
            <w:shd w:val="clear" w:color="auto" w:fill="FFFFFF" w:themeFill="background1"/>
          </w:tcPr>
          <w:p w14:paraId="513629C4"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25ED1BD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453016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F6A43AE"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3AB353EF"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0CA7DCFB"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1ED544E7"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6C122D6"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6A62728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DD0E947"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32923E2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4/9</w:t>
            </w:r>
          </w:p>
        </w:tc>
      </w:tr>
      <w:tr w:rsidR="00D21A35" w:rsidRPr="009F24A7" w14:paraId="1128594E" w14:textId="77777777" w:rsidTr="00D21A35">
        <w:trPr>
          <w:jc w:val="center"/>
        </w:trPr>
        <w:tc>
          <w:tcPr>
            <w:tcW w:w="2405" w:type="dxa"/>
            <w:shd w:val="clear" w:color="auto" w:fill="FFFFFF" w:themeFill="background1"/>
          </w:tcPr>
          <w:p w14:paraId="05F325F2"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Marie Moloney</w:t>
            </w:r>
          </w:p>
        </w:tc>
        <w:tc>
          <w:tcPr>
            <w:tcW w:w="2410" w:type="dxa"/>
            <w:shd w:val="clear" w:color="auto" w:fill="FFFFFF" w:themeFill="background1"/>
          </w:tcPr>
          <w:p w14:paraId="5C03732E"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0B66836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6CAE7A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12582C0"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715E97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EAAAC1D"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4999068"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62459E47"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3D5E1FC"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5F4B525E"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67A3C77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6/9</w:t>
            </w:r>
          </w:p>
        </w:tc>
      </w:tr>
      <w:tr w:rsidR="00D21A35" w:rsidRPr="009F24A7" w14:paraId="273322D0" w14:textId="77777777" w:rsidTr="00D21A35">
        <w:trPr>
          <w:trHeight w:val="70"/>
          <w:jc w:val="center"/>
        </w:trPr>
        <w:tc>
          <w:tcPr>
            <w:tcW w:w="2405" w:type="dxa"/>
            <w:shd w:val="clear" w:color="auto" w:fill="FFFFFF" w:themeFill="background1"/>
          </w:tcPr>
          <w:p w14:paraId="53F6D1D6"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Norma Moriarty</w:t>
            </w:r>
          </w:p>
        </w:tc>
        <w:tc>
          <w:tcPr>
            <w:tcW w:w="2410" w:type="dxa"/>
            <w:shd w:val="clear" w:color="auto" w:fill="FFFFFF" w:themeFill="background1"/>
          </w:tcPr>
          <w:p w14:paraId="3EDCEA0A"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3C0B5FAB"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B61FB6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8F5DDC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B49185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E36C82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6A922C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1A84FB7"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106D90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EC0A834"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1001916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1005A455" w14:textId="77777777" w:rsidTr="00D21A35">
        <w:trPr>
          <w:jc w:val="center"/>
        </w:trPr>
        <w:tc>
          <w:tcPr>
            <w:tcW w:w="2405" w:type="dxa"/>
            <w:shd w:val="clear" w:color="auto" w:fill="FFFFFF" w:themeFill="background1"/>
          </w:tcPr>
          <w:p w14:paraId="6FCB409A"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Terry O'Brien (VC)</w:t>
            </w:r>
          </w:p>
        </w:tc>
        <w:tc>
          <w:tcPr>
            <w:tcW w:w="2410" w:type="dxa"/>
            <w:shd w:val="clear" w:color="auto" w:fill="FFFFFF" w:themeFill="background1"/>
          </w:tcPr>
          <w:p w14:paraId="637A593E"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67BE7EC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211AD2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B2C480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CD3D103"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65066130"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40CB6D7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7325D5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4232E16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34FD818F"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7C6028A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6/9</w:t>
            </w:r>
          </w:p>
        </w:tc>
      </w:tr>
      <w:tr w:rsidR="00D21A35" w:rsidRPr="009F24A7" w14:paraId="4962B0B0" w14:textId="77777777" w:rsidTr="00D21A35">
        <w:trPr>
          <w:jc w:val="center"/>
        </w:trPr>
        <w:tc>
          <w:tcPr>
            <w:tcW w:w="2405" w:type="dxa"/>
            <w:shd w:val="clear" w:color="auto" w:fill="FFFFFF" w:themeFill="background1"/>
          </w:tcPr>
          <w:p w14:paraId="437E13F1"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Niall O'Callaghan</w:t>
            </w:r>
          </w:p>
        </w:tc>
        <w:tc>
          <w:tcPr>
            <w:tcW w:w="2410" w:type="dxa"/>
            <w:shd w:val="clear" w:color="auto" w:fill="FFFFFF" w:themeFill="background1"/>
          </w:tcPr>
          <w:p w14:paraId="56CFCDD4"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7D18309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40C938E"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118576B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48292DCA"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6ECE8542"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03DB1DE1" w14:textId="77777777" w:rsidR="00D21A35" w:rsidRPr="0043173D" w:rsidRDefault="00D21A35" w:rsidP="0043173D">
            <w:pPr>
              <w:jc w:val="left"/>
              <w:rPr>
                <w:rFonts w:ascii="Segoe UI" w:hAnsi="Segoe UI" w:cs="Segoe UI"/>
                <w:sz w:val="16"/>
                <w:szCs w:val="16"/>
              </w:rPr>
            </w:pPr>
          </w:p>
        </w:tc>
        <w:tc>
          <w:tcPr>
            <w:tcW w:w="990" w:type="dxa"/>
            <w:shd w:val="clear" w:color="auto" w:fill="FFFFFF" w:themeFill="background1"/>
          </w:tcPr>
          <w:p w14:paraId="0815FF9B" w14:textId="77777777" w:rsidR="00D21A35" w:rsidRPr="0043173D" w:rsidRDefault="00D21A35" w:rsidP="0043173D">
            <w:pPr>
              <w:jc w:val="left"/>
              <w:rPr>
                <w:rFonts w:ascii="Segoe UI" w:hAnsi="Segoe UI" w:cs="Segoe UI"/>
                <w:sz w:val="16"/>
                <w:szCs w:val="16"/>
              </w:rPr>
            </w:pPr>
            <w:r w:rsidRPr="0043173D">
              <w:rPr>
                <w:rFonts w:ascii="Segoe UI" w:hAnsi="Segoe UI" w:cs="Segoe UI"/>
                <w:sz w:val="16"/>
                <w:szCs w:val="16"/>
              </w:rPr>
              <w:t>X</w:t>
            </w:r>
          </w:p>
        </w:tc>
        <w:tc>
          <w:tcPr>
            <w:tcW w:w="990" w:type="dxa"/>
            <w:shd w:val="clear" w:color="auto" w:fill="FFFFFF" w:themeFill="background1"/>
          </w:tcPr>
          <w:p w14:paraId="4EFB9FF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635C67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780A977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648C53AE" w14:textId="77777777" w:rsidTr="00D21A35">
        <w:trPr>
          <w:jc w:val="center"/>
        </w:trPr>
        <w:tc>
          <w:tcPr>
            <w:tcW w:w="2405" w:type="dxa"/>
            <w:shd w:val="clear" w:color="auto" w:fill="FFFFFF" w:themeFill="background1"/>
          </w:tcPr>
          <w:p w14:paraId="6A2129C6"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Cllr Aoife Thornton</w:t>
            </w:r>
          </w:p>
        </w:tc>
        <w:tc>
          <w:tcPr>
            <w:tcW w:w="2410" w:type="dxa"/>
            <w:shd w:val="clear" w:color="auto" w:fill="FFFFFF" w:themeFill="background1"/>
          </w:tcPr>
          <w:p w14:paraId="154C88F8" w14:textId="77777777" w:rsidR="00D21A35" w:rsidRPr="009F24A7" w:rsidRDefault="00D21A35" w:rsidP="0043173D">
            <w:pPr>
              <w:jc w:val="left"/>
              <w:rPr>
                <w:rFonts w:ascii="Segoe UI" w:hAnsi="Segoe UI" w:cs="Segoe UI"/>
                <w:sz w:val="16"/>
                <w:szCs w:val="16"/>
              </w:rPr>
            </w:pPr>
            <w:r w:rsidRPr="009F24A7">
              <w:rPr>
                <w:rFonts w:ascii="Segoe UI" w:hAnsi="Segoe UI" w:cs="Segoe UI"/>
                <w:sz w:val="16"/>
                <w:szCs w:val="16"/>
              </w:rPr>
              <w:t>Kerry County Council</w:t>
            </w:r>
          </w:p>
        </w:tc>
        <w:tc>
          <w:tcPr>
            <w:tcW w:w="990" w:type="dxa"/>
            <w:shd w:val="clear" w:color="auto" w:fill="FFFFFF" w:themeFill="background1"/>
          </w:tcPr>
          <w:p w14:paraId="342F451F"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147B847D"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61967B29"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64FFC63C"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4364CCAE"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0D0D03BC"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4754F294"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20EAE2D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6E0D527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1" w:type="dxa"/>
            <w:shd w:val="clear" w:color="auto" w:fill="FFFFFF" w:themeFill="background1"/>
          </w:tcPr>
          <w:p w14:paraId="1021321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7/9</w:t>
            </w:r>
          </w:p>
        </w:tc>
      </w:tr>
      <w:tr w:rsidR="00D21A35" w:rsidRPr="009F24A7" w14:paraId="06943BD2" w14:textId="77777777" w:rsidTr="00D21A35">
        <w:trPr>
          <w:jc w:val="center"/>
        </w:trPr>
        <w:tc>
          <w:tcPr>
            <w:tcW w:w="2405" w:type="dxa"/>
            <w:shd w:val="clear" w:color="auto" w:fill="FFFFFF" w:themeFill="background1"/>
          </w:tcPr>
          <w:p w14:paraId="76732F8C"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Mr Joseph Brennan</w:t>
            </w:r>
          </w:p>
        </w:tc>
        <w:tc>
          <w:tcPr>
            <w:tcW w:w="2410" w:type="dxa"/>
            <w:shd w:val="clear" w:color="auto" w:fill="FFFFFF" w:themeFill="background1"/>
          </w:tcPr>
          <w:p w14:paraId="3BF3F8EF"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 xml:space="preserve">Staff </w:t>
            </w:r>
          </w:p>
        </w:tc>
        <w:tc>
          <w:tcPr>
            <w:tcW w:w="990" w:type="dxa"/>
            <w:shd w:val="clear" w:color="auto" w:fill="FFFFFF" w:themeFill="background1"/>
          </w:tcPr>
          <w:p w14:paraId="19A1B20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B37A223"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5054129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445B4BFB"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7D7EBD70"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0236690D"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7C68D8D5"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5D535DA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23D1E1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5DB868A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7/9</w:t>
            </w:r>
          </w:p>
        </w:tc>
      </w:tr>
      <w:tr w:rsidR="00D21A35" w:rsidRPr="009F24A7" w14:paraId="41CC662E" w14:textId="77777777" w:rsidTr="00D21A35">
        <w:trPr>
          <w:jc w:val="center"/>
        </w:trPr>
        <w:tc>
          <w:tcPr>
            <w:tcW w:w="2405" w:type="dxa"/>
            <w:shd w:val="clear" w:color="auto" w:fill="FFFFFF" w:themeFill="background1"/>
          </w:tcPr>
          <w:p w14:paraId="7FC796A4"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Ms Celia O'Shea</w:t>
            </w:r>
          </w:p>
        </w:tc>
        <w:tc>
          <w:tcPr>
            <w:tcW w:w="2410" w:type="dxa"/>
            <w:shd w:val="clear" w:color="auto" w:fill="FFFFFF" w:themeFill="background1"/>
          </w:tcPr>
          <w:p w14:paraId="26EB09FD"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 xml:space="preserve">Staff </w:t>
            </w:r>
          </w:p>
        </w:tc>
        <w:tc>
          <w:tcPr>
            <w:tcW w:w="990" w:type="dxa"/>
            <w:shd w:val="clear" w:color="auto" w:fill="FFFFFF" w:themeFill="background1"/>
          </w:tcPr>
          <w:p w14:paraId="21EB04DB"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50260625"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5DC6A94F"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295A1CCF"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010FF444"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5C1A779E"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7E6BDAF6"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0ABC109F"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6BD663F9" w14:textId="77777777" w:rsidR="00D21A35"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1" w:type="dxa"/>
            <w:shd w:val="clear" w:color="auto" w:fill="FFFFFF" w:themeFill="background1"/>
          </w:tcPr>
          <w:p w14:paraId="1AC63AD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9/9</w:t>
            </w:r>
          </w:p>
        </w:tc>
      </w:tr>
      <w:tr w:rsidR="00D21A35" w:rsidRPr="009F24A7" w14:paraId="0B9FAD39" w14:textId="77777777" w:rsidTr="002D7176">
        <w:trPr>
          <w:trHeight w:val="88"/>
          <w:jc w:val="center"/>
        </w:trPr>
        <w:tc>
          <w:tcPr>
            <w:tcW w:w="2405" w:type="dxa"/>
            <w:shd w:val="clear" w:color="auto" w:fill="FFFFFF" w:themeFill="background1"/>
          </w:tcPr>
          <w:p w14:paraId="5978DA43"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 xml:space="preserve">Mr </w:t>
            </w:r>
            <w:r>
              <w:rPr>
                <w:rFonts w:ascii="Segoe UI" w:hAnsi="Segoe UI" w:cs="Segoe UI"/>
                <w:color w:val="000000"/>
                <w:sz w:val="16"/>
                <w:szCs w:val="16"/>
              </w:rPr>
              <w:t>Niall Lucey</w:t>
            </w:r>
          </w:p>
        </w:tc>
        <w:tc>
          <w:tcPr>
            <w:tcW w:w="2410" w:type="dxa"/>
            <w:shd w:val="clear" w:color="auto" w:fill="FFFFFF" w:themeFill="background1"/>
          </w:tcPr>
          <w:p w14:paraId="0C5A173B"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 xml:space="preserve">Parent </w:t>
            </w:r>
          </w:p>
        </w:tc>
        <w:tc>
          <w:tcPr>
            <w:tcW w:w="990" w:type="dxa"/>
            <w:shd w:val="clear" w:color="auto" w:fill="404040" w:themeFill="text1" w:themeFillTint="BF"/>
          </w:tcPr>
          <w:p w14:paraId="7739F292" w14:textId="77777777" w:rsidR="00D21A35" w:rsidRDefault="00D21A35" w:rsidP="0043173D">
            <w:pPr>
              <w:jc w:val="left"/>
              <w:rPr>
                <w:rFonts w:ascii="Segoe UI" w:hAnsi="Segoe UI" w:cs="Segoe UI"/>
                <w:sz w:val="16"/>
                <w:szCs w:val="16"/>
              </w:rPr>
            </w:pPr>
          </w:p>
        </w:tc>
        <w:tc>
          <w:tcPr>
            <w:tcW w:w="990" w:type="dxa"/>
            <w:shd w:val="clear" w:color="auto" w:fill="FFFFFF" w:themeFill="background1"/>
          </w:tcPr>
          <w:p w14:paraId="051BB777"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359FD6A"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E5B9349"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A2E582D"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7EF9652D" w14:textId="77777777" w:rsidR="00D21A35" w:rsidRDefault="00D21A35" w:rsidP="0043173D">
            <w:pPr>
              <w:jc w:val="left"/>
              <w:rPr>
                <w:rFonts w:ascii="Segoe UI" w:hAnsi="Segoe UI" w:cs="Segoe UI"/>
                <w:sz w:val="16"/>
                <w:szCs w:val="16"/>
              </w:rPr>
            </w:pPr>
          </w:p>
        </w:tc>
        <w:tc>
          <w:tcPr>
            <w:tcW w:w="990" w:type="dxa"/>
            <w:shd w:val="clear" w:color="auto" w:fill="FFFFFF" w:themeFill="background1"/>
          </w:tcPr>
          <w:p w14:paraId="40AB5D58"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928C553" w14:textId="77777777" w:rsidR="00D21A35" w:rsidRDefault="00D21A35" w:rsidP="0043173D">
            <w:pPr>
              <w:jc w:val="left"/>
              <w:rPr>
                <w:rFonts w:ascii="Segoe UI" w:hAnsi="Segoe UI" w:cs="Segoe UI"/>
                <w:sz w:val="16"/>
                <w:szCs w:val="16"/>
              </w:rPr>
            </w:pPr>
          </w:p>
        </w:tc>
        <w:tc>
          <w:tcPr>
            <w:tcW w:w="990" w:type="dxa"/>
            <w:shd w:val="clear" w:color="auto" w:fill="FFFFFF" w:themeFill="background1"/>
          </w:tcPr>
          <w:p w14:paraId="7C26B825" w14:textId="77777777" w:rsidR="00D21A35"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7473701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6/8</w:t>
            </w:r>
          </w:p>
        </w:tc>
      </w:tr>
      <w:tr w:rsidR="00D21A35" w:rsidRPr="009F24A7" w14:paraId="724C1401" w14:textId="77777777" w:rsidTr="002D7176">
        <w:trPr>
          <w:jc w:val="center"/>
        </w:trPr>
        <w:tc>
          <w:tcPr>
            <w:tcW w:w="2405" w:type="dxa"/>
            <w:shd w:val="clear" w:color="auto" w:fill="FFFFFF" w:themeFill="background1"/>
          </w:tcPr>
          <w:p w14:paraId="07C52439" w14:textId="77777777" w:rsidR="00D21A35" w:rsidRPr="009F24A7" w:rsidRDefault="00D21A35" w:rsidP="0043173D">
            <w:pPr>
              <w:jc w:val="left"/>
              <w:rPr>
                <w:rFonts w:ascii="Segoe UI" w:hAnsi="Segoe UI" w:cs="Segoe UI"/>
                <w:color w:val="000000"/>
                <w:sz w:val="16"/>
                <w:szCs w:val="16"/>
              </w:rPr>
            </w:pPr>
            <w:r>
              <w:rPr>
                <w:rFonts w:ascii="Segoe UI" w:hAnsi="Segoe UI" w:cs="Segoe UI"/>
                <w:color w:val="000000"/>
                <w:sz w:val="16"/>
                <w:szCs w:val="16"/>
              </w:rPr>
              <w:t>Ms Tara Donogue</w:t>
            </w:r>
          </w:p>
        </w:tc>
        <w:tc>
          <w:tcPr>
            <w:tcW w:w="2410" w:type="dxa"/>
            <w:shd w:val="clear" w:color="auto" w:fill="FFFFFF" w:themeFill="background1"/>
          </w:tcPr>
          <w:p w14:paraId="310B613F" w14:textId="77777777" w:rsidR="00D21A35" w:rsidRPr="009F24A7" w:rsidRDefault="002D7176" w:rsidP="002D7176">
            <w:pPr>
              <w:jc w:val="left"/>
              <w:rPr>
                <w:rFonts w:ascii="Segoe UI" w:hAnsi="Segoe UI" w:cs="Segoe UI"/>
                <w:sz w:val="16"/>
                <w:szCs w:val="16"/>
              </w:rPr>
            </w:pPr>
            <w:r>
              <w:rPr>
                <w:rFonts w:ascii="Segoe UI" w:hAnsi="Segoe UI" w:cs="Segoe UI"/>
                <w:sz w:val="16"/>
                <w:szCs w:val="16"/>
              </w:rPr>
              <w:t>Parent</w:t>
            </w:r>
          </w:p>
        </w:tc>
        <w:tc>
          <w:tcPr>
            <w:tcW w:w="990" w:type="dxa"/>
            <w:shd w:val="clear" w:color="auto" w:fill="404040" w:themeFill="text1" w:themeFillTint="BF"/>
          </w:tcPr>
          <w:p w14:paraId="1C9E6CC1"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04BEEACE"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2B428747"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324C693D"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386E16B6"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726A1DE1"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6C0931CD"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37C8896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234CC921" w14:textId="77777777" w:rsidR="00D21A35" w:rsidRPr="009F24A7" w:rsidRDefault="00D21A35" w:rsidP="0043173D">
            <w:pPr>
              <w:jc w:val="left"/>
              <w:rPr>
                <w:rFonts w:ascii="Segoe UI" w:hAnsi="Segoe UI" w:cs="Segoe UI"/>
                <w:sz w:val="16"/>
                <w:szCs w:val="16"/>
              </w:rPr>
            </w:pPr>
          </w:p>
        </w:tc>
        <w:tc>
          <w:tcPr>
            <w:tcW w:w="991" w:type="dxa"/>
            <w:shd w:val="clear" w:color="auto" w:fill="FFFFFF" w:themeFill="background1"/>
          </w:tcPr>
          <w:p w14:paraId="53CCC91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6/8</w:t>
            </w:r>
          </w:p>
        </w:tc>
      </w:tr>
      <w:tr w:rsidR="00D21A35" w:rsidRPr="009F24A7" w14:paraId="7678B4BA" w14:textId="77777777" w:rsidTr="00D21A35">
        <w:trPr>
          <w:jc w:val="center"/>
        </w:trPr>
        <w:tc>
          <w:tcPr>
            <w:tcW w:w="2405" w:type="dxa"/>
            <w:shd w:val="clear" w:color="auto" w:fill="FFFFFF" w:themeFill="background1"/>
          </w:tcPr>
          <w:p w14:paraId="6BA86C96"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Ms Maria O'Gorman</w:t>
            </w:r>
          </w:p>
        </w:tc>
        <w:tc>
          <w:tcPr>
            <w:tcW w:w="2410" w:type="dxa"/>
            <w:shd w:val="clear" w:color="auto" w:fill="FFFFFF" w:themeFill="background1"/>
          </w:tcPr>
          <w:p w14:paraId="375AAB02"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Special Interest</w:t>
            </w:r>
            <w:r w:rsidRPr="009F24A7">
              <w:rPr>
                <w:rStyle w:val="FootnoteReference"/>
                <w:rFonts w:ascii="Segoe UI" w:hAnsi="Segoe UI" w:cs="Segoe UI"/>
                <w:sz w:val="16"/>
                <w:szCs w:val="16"/>
              </w:rPr>
              <w:footnoteReference w:id="2"/>
            </w:r>
          </w:p>
        </w:tc>
        <w:tc>
          <w:tcPr>
            <w:tcW w:w="990" w:type="dxa"/>
            <w:shd w:val="clear" w:color="auto" w:fill="FFFFFF" w:themeFill="background1"/>
          </w:tcPr>
          <w:p w14:paraId="2C5F309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AD7C18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22296757"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296E26A9"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01CDE1C3"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525AAA70"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7B497828"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4C9395D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4E7FD9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62F89BAA"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73228767" w14:textId="77777777" w:rsidTr="00D21A35">
        <w:trPr>
          <w:jc w:val="center"/>
        </w:trPr>
        <w:tc>
          <w:tcPr>
            <w:tcW w:w="2405" w:type="dxa"/>
            <w:shd w:val="clear" w:color="auto" w:fill="FFFFFF" w:themeFill="background1"/>
          </w:tcPr>
          <w:p w14:paraId="0FBA39F6"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Mr Tim Daly</w:t>
            </w:r>
          </w:p>
        </w:tc>
        <w:tc>
          <w:tcPr>
            <w:tcW w:w="2410" w:type="dxa"/>
            <w:shd w:val="clear" w:color="auto" w:fill="FFFFFF" w:themeFill="background1"/>
          </w:tcPr>
          <w:p w14:paraId="764E458A"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Special Interest</w:t>
            </w:r>
            <w:r w:rsidRPr="009F24A7">
              <w:rPr>
                <w:rStyle w:val="FootnoteReference"/>
                <w:rFonts w:ascii="Segoe UI" w:hAnsi="Segoe UI" w:cs="Segoe UI"/>
                <w:sz w:val="16"/>
                <w:szCs w:val="16"/>
              </w:rPr>
              <w:footnoteReference w:id="3"/>
            </w:r>
          </w:p>
        </w:tc>
        <w:tc>
          <w:tcPr>
            <w:tcW w:w="990" w:type="dxa"/>
            <w:shd w:val="clear" w:color="auto" w:fill="FFFFFF" w:themeFill="background1"/>
          </w:tcPr>
          <w:p w14:paraId="33CEC1A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DE8340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7021D7B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5D5EB258"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14ECD2D5"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5C60E854"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0CBDCC24"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684D2A96"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7367AE75"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6B9CA2E8"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6/9</w:t>
            </w:r>
          </w:p>
        </w:tc>
      </w:tr>
      <w:tr w:rsidR="00D21A35" w:rsidRPr="009F24A7" w14:paraId="37156CA2" w14:textId="77777777" w:rsidTr="00D21A35">
        <w:trPr>
          <w:jc w:val="center"/>
        </w:trPr>
        <w:tc>
          <w:tcPr>
            <w:tcW w:w="2405" w:type="dxa"/>
            <w:shd w:val="clear" w:color="auto" w:fill="FFFFFF" w:themeFill="background1"/>
          </w:tcPr>
          <w:p w14:paraId="0EB174A1"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Mr John O'Roarke</w:t>
            </w:r>
          </w:p>
        </w:tc>
        <w:tc>
          <w:tcPr>
            <w:tcW w:w="2410" w:type="dxa"/>
            <w:shd w:val="clear" w:color="auto" w:fill="FFFFFF" w:themeFill="background1"/>
          </w:tcPr>
          <w:p w14:paraId="48D401DB"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Special Interest</w:t>
            </w:r>
            <w:r w:rsidRPr="009F24A7">
              <w:rPr>
                <w:rStyle w:val="FootnoteReference"/>
                <w:rFonts w:ascii="Segoe UI" w:hAnsi="Segoe UI" w:cs="Segoe UI"/>
                <w:sz w:val="16"/>
                <w:szCs w:val="16"/>
              </w:rPr>
              <w:footnoteReference w:id="4"/>
            </w:r>
          </w:p>
        </w:tc>
        <w:tc>
          <w:tcPr>
            <w:tcW w:w="990" w:type="dxa"/>
            <w:shd w:val="clear" w:color="auto" w:fill="FFFFFF" w:themeFill="background1"/>
          </w:tcPr>
          <w:p w14:paraId="0857FF5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32EB3260"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03F86632"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6B752D0E"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094E6854"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200503E8"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7B73A741"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X</w:t>
            </w:r>
          </w:p>
        </w:tc>
        <w:tc>
          <w:tcPr>
            <w:tcW w:w="990" w:type="dxa"/>
            <w:shd w:val="clear" w:color="auto" w:fill="FFFFFF" w:themeFill="background1"/>
          </w:tcPr>
          <w:p w14:paraId="1EE46FDC"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3CA41F8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7F59E790"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5/9</w:t>
            </w:r>
          </w:p>
        </w:tc>
      </w:tr>
      <w:tr w:rsidR="00D21A35" w:rsidRPr="009F24A7" w14:paraId="0D0487FD" w14:textId="77777777" w:rsidTr="00D21A35">
        <w:trPr>
          <w:jc w:val="center"/>
        </w:trPr>
        <w:tc>
          <w:tcPr>
            <w:tcW w:w="2405" w:type="dxa"/>
            <w:shd w:val="clear" w:color="auto" w:fill="FFFFFF" w:themeFill="background1"/>
          </w:tcPr>
          <w:p w14:paraId="4BF55D4A"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Ms Joan McCrohan</w:t>
            </w:r>
          </w:p>
        </w:tc>
        <w:tc>
          <w:tcPr>
            <w:tcW w:w="2410" w:type="dxa"/>
            <w:shd w:val="clear" w:color="auto" w:fill="FFFFFF" w:themeFill="background1"/>
          </w:tcPr>
          <w:p w14:paraId="1F08C2F1"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Special Interest</w:t>
            </w:r>
            <w:r w:rsidRPr="009F24A7">
              <w:rPr>
                <w:rStyle w:val="FootnoteReference"/>
                <w:rFonts w:ascii="Segoe UI" w:hAnsi="Segoe UI" w:cs="Segoe UI"/>
                <w:sz w:val="16"/>
                <w:szCs w:val="16"/>
              </w:rPr>
              <w:footnoteReference w:id="5"/>
            </w:r>
          </w:p>
        </w:tc>
        <w:tc>
          <w:tcPr>
            <w:tcW w:w="990" w:type="dxa"/>
            <w:shd w:val="clear" w:color="auto" w:fill="FFFFFF" w:themeFill="background1"/>
          </w:tcPr>
          <w:p w14:paraId="2E2B4FF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4EA7D4AE"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1796ED28"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1414D81F"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7EB3E6C3"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56A8CE4F" w14:textId="77777777" w:rsidR="00D21A35" w:rsidRPr="009F24A7" w:rsidRDefault="00D21A35" w:rsidP="0043173D">
            <w:pPr>
              <w:jc w:val="left"/>
              <w:rPr>
                <w:rFonts w:ascii="Segoe UI" w:hAnsi="Segoe UI" w:cs="Segoe UI"/>
                <w:sz w:val="16"/>
                <w:szCs w:val="16"/>
                <w:highlight w:val="yellow"/>
              </w:rPr>
            </w:pPr>
          </w:p>
        </w:tc>
        <w:tc>
          <w:tcPr>
            <w:tcW w:w="990" w:type="dxa"/>
            <w:shd w:val="clear" w:color="auto" w:fill="FFFFFF" w:themeFill="background1"/>
          </w:tcPr>
          <w:p w14:paraId="24FF9620" w14:textId="77777777" w:rsidR="00D21A35" w:rsidRPr="009F24A7" w:rsidRDefault="00D21A35" w:rsidP="0043173D">
            <w:pPr>
              <w:jc w:val="left"/>
              <w:rPr>
                <w:rFonts w:ascii="Segoe UI" w:hAnsi="Segoe UI" w:cs="Segoe UI"/>
                <w:sz w:val="16"/>
                <w:szCs w:val="16"/>
                <w:highlight w:val="yellow"/>
              </w:rPr>
            </w:pPr>
            <w:r>
              <w:rPr>
                <w:rFonts w:ascii="Segoe UI" w:hAnsi="Segoe UI" w:cs="Segoe UI"/>
                <w:sz w:val="16"/>
                <w:szCs w:val="16"/>
              </w:rPr>
              <w:t xml:space="preserve">X </w:t>
            </w:r>
          </w:p>
        </w:tc>
        <w:tc>
          <w:tcPr>
            <w:tcW w:w="990" w:type="dxa"/>
            <w:shd w:val="clear" w:color="auto" w:fill="FFFFFF" w:themeFill="background1"/>
          </w:tcPr>
          <w:p w14:paraId="7C2F12E7"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0" w:type="dxa"/>
            <w:shd w:val="clear" w:color="auto" w:fill="FFFFFF" w:themeFill="background1"/>
          </w:tcPr>
          <w:p w14:paraId="34F51A7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 xml:space="preserve">X </w:t>
            </w:r>
          </w:p>
        </w:tc>
        <w:tc>
          <w:tcPr>
            <w:tcW w:w="991" w:type="dxa"/>
            <w:shd w:val="clear" w:color="auto" w:fill="FFFFFF" w:themeFill="background1"/>
          </w:tcPr>
          <w:p w14:paraId="3A05D68C"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8/9</w:t>
            </w:r>
          </w:p>
        </w:tc>
      </w:tr>
      <w:tr w:rsidR="00D21A35" w:rsidRPr="009F24A7" w14:paraId="6D0B628A" w14:textId="77777777" w:rsidTr="00D21A35">
        <w:trPr>
          <w:jc w:val="center"/>
        </w:trPr>
        <w:tc>
          <w:tcPr>
            <w:tcW w:w="2405" w:type="dxa"/>
            <w:shd w:val="clear" w:color="auto" w:fill="FFFFFF" w:themeFill="background1"/>
          </w:tcPr>
          <w:p w14:paraId="01E1A132" w14:textId="77777777" w:rsidR="00D21A35" w:rsidRPr="009F24A7" w:rsidRDefault="00D21A35" w:rsidP="0043173D">
            <w:pPr>
              <w:jc w:val="left"/>
              <w:rPr>
                <w:rFonts w:ascii="Segoe UI" w:hAnsi="Segoe UI" w:cs="Segoe UI"/>
                <w:color w:val="000000"/>
                <w:sz w:val="16"/>
                <w:szCs w:val="16"/>
              </w:rPr>
            </w:pPr>
            <w:r w:rsidRPr="009F24A7">
              <w:rPr>
                <w:rFonts w:ascii="Segoe UI" w:hAnsi="Segoe UI" w:cs="Segoe UI"/>
                <w:color w:val="000000"/>
                <w:sz w:val="16"/>
                <w:szCs w:val="16"/>
              </w:rPr>
              <w:t>Mr Zaid Kassoob</w:t>
            </w:r>
          </w:p>
        </w:tc>
        <w:tc>
          <w:tcPr>
            <w:tcW w:w="2410" w:type="dxa"/>
            <w:shd w:val="clear" w:color="auto" w:fill="FFFFFF" w:themeFill="background1"/>
          </w:tcPr>
          <w:p w14:paraId="47F1BC0D" w14:textId="77777777" w:rsidR="00D21A35" w:rsidRPr="009F24A7" w:rsidRDefault="00D21A35" w:rsidP="002D7176">
            <w:pPr>
              <w:jc w:val="left"/>
              <w:rPr>
                <w:rFonts w:ascii="Segoe UI" w:hAnsi="Segoe UI" w:cs="Segoe UI"/>
                <w:sz w:val="16"/>
                <w:szCs w:val="16"/>
              </w:rPr>
            </w:pPr>
            <w:r w:rsidRPr="009F24A7">
              <w:rPr>
                <w:rFonts w:ascii="Segoe UI" w:hAnsi="Segoe UI" w:cs="Segoe UI"/>
                <w:sz w:val="16"/>
                <w:szCs w:val="16"/>
              </w:rPr>
              <w:t>Special Interest</w:t>
            </w:r>
            <w:r w:rsidRPr="009F24A7">
              <w:rPr>
                <w:rStyle w:val="FootnoteReference"/>
                <w:rFonts w:ascii="Segoe UI" w:hAnsi="Segoe UI" w:cs="Segoe UI"/>
                <w:sz w:val="16"/>
                <w:szCs w:val="16"/>
              </w:rPr>
              <w:footnoteReference w:id="6"/>
            </w:r>
          </w:p>
        </w:tc>
        <w:tc>
          <w:tcPr>
            <w:tcW w:w="990" w:type="dxa"/>
            <w:shd w:val="clear" w:color="auto" w:fill="FFFFFF" w:themeFill="background1"/>
          </w:tcPr>
          <w:p w14:paraId="1FC8241B"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C1DE112"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01505166"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014F7214"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5FD80956" w14:textId="77777777" w:rsidR="00D21A35" w:rsidRPr="009F24A7" w:rsidRDefault="00D21A35" w:rsidP="0043173D">
            <w:pPr>
              <w:jc w:val="left"/>
              <w:rPr>
                <w:rFonts w:ascii="Segoe UI" w:hAnsi="Segoe UI" w:cs="Segoe UI"/>
                <w:sz w:val="16"/>
                <w:szCs w:val="16"/>
              </w:rPr>
            </w:pPr>
          </w:p>
        </w:tc>
        <w:tc>
          <w:tcPr>
            <w:tcW w:w="990" w:type="dxa"/>
            <w:shd w:val="clear" w:color="auto" w:fill="FFFFFF" w:themeFill="background1"/>
          </w:tcPr>
          <w:p w14:paraId="7DEB03B0"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3BF9678E"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6A068CB9"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0" w:type="dxa"/>
            <w:shd w:val="clear" w:color="auto" w:fill="FFFFFF" w:themeFill="background1"/>
          </w:tcPr>
          <w:p w14:paraId="185182C1"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X</w:t>
            </w:r>
          </w:p>
        </w:tc>
        <w:tc>
          <w:tcPr>
            <w:tcW w:w="991" w:type="dxa"/>
            <w:shd w:val="clear" w:color="auto" w:fill="FFFFFF" w:themeFill="background1"/>
          </w:tcPr>
          <w:p w14:paraId="0A11EF06" w14:textId="77777777" w:rsidR="00D21A35" w:rsidRPr="009F24A7" w:rsidRDefault="00D21A35" w:rsidP="0043173D">
            <w:pPr>
              <w:jc w:val="left"/>
              <w:rPr>
                <w:rFonts w:ascii="Segoe UI" w:hAnsi="Segoe UI" w:cs="Segoe UI"/>
                <w:sz w:val="16"/>
                <w:szCs w:val="16"/>
              </w:rPr>
            </w:pPr>
            <w:r>
              <w:rPr>
                <w:rFonts w:ascii="Segoe UI" w:hAnsi="Segoe UI" w:cs="Segoe UI"/>
                <w:sz w:val="16"/>
                <w:szCs w:val="16"/>
              </w:rPr>
              <w:t>7/9</w:t>
            </w:r>
          </w:p>
        </w:tc>
      </w:tr>
    </w:tbl>
    <w:p w14:paraId="68D02C29" w14:textId="77777777" w:rsidR="009F24A7" w:rsidRPr="009F24A7" w:rsidRDefault="009F24A7">
      <w:pPr>
        <w:spacing w:before="0" w:beforeAutospacing="0" w:after="0" w:afterAutospacing="0"/>
        <w:jc w:val="left"/>
        <w:rPr>
          <w:rFonts w:ascii="Segoe UI" w:hAnsi="Segoe UI" w:cs="Segoe UI"/>
          <w:sz w:val="21"/>
          <w:szCs w:val="21"/>
        </w:rPr>
      </w:pPr>
      <w:r w:rsidRPr="009F24A7">
        <w:rPr>
          <w:rFonts w:ascii="Segoe UI" w:hAnsi="Segoe UI" w:cs="Segoe UI"/>
          <w:sz w:val="21"/>
          <w:szCs w:val="21"/>
        </w:rPr>
        <w:t xml:space="preserve"> </w:t>
      </w:r>
      <w:r w:rsidRPr="009F24A7">
        <w:rPr>
          <w:rFonts w:ascii="Segoe UI" w:hAnsi="Segoe UI" w:cs="Segoe UI"/>
          <w:sz w:val="21"/>
          <w:szCs w:val="21"/>
        </w:rPr>
        <w:br w:type="page"/>
      </w:r>
    </w:p>
    <w:p w14:paraId="153B0D9E" w14:textId="77777777" w:rsidR="00053C1B" w:rsidRDefault="00053C1B" w:rsidP="00053C1B">
      <w:pPr>
        <w:jc w:val="both"/>
        <w:rPr>
          <w:rFonts w:ascii="Cambria" w:hAnsi="Cambria"/>
        </w:rPr>
        <w:sectPr w:rsidR="00053C1B" w:rsidSect="00053C1B">
          <w:pgSz w:w="16838" w:h="11906" w:orient="landscape"/>
          <w:pgMar w:top="1440" w:right="1440" w:bottom="1440" w:left="1440" w:header="708" w:footer="708" w:gutter="0"/>
          <w:cols w:space="708"/>
          <w:docGrid w:linePitch="360"/>
        </w:sectPr>
      </w:pPr>
    </w:p>
    <w:p w14:paraId="15862F62" w14:textId="77777777" w:rsidR="006D5E7B" w:rsidRPr="0043173D" w:rsidRDefault="00D2190F" w:rsidP="007278F7">
      <w:pPr>
        <w:spacing w:before="120" w:beforeAutospacing="0" w:after="240" w:afterAutospacing="0" w:line="240" w:lineRule="auto"/>
        <w:jc w:val="left"/>
        <w:rPr>
          <w:rFonts w:ascii="Segoe UI" w:hAnsi="Segoe UI" w:cs="Segoe UI"/>
          <w:b/>
          <w:sz w:val="21"/>
          <w:szCs w:val="21"/>
          <w:u w:val="single"/>
        </w:rPr>
      </w:pPr>
      <w:r w:rsidRPr="0043173D">
        <w:rPr>
          <w:rFonts w:ascii="Segoe UI" w:hAnsi="Segoe UI" w:cs="Segoe UI"/>
          <w:b/>
          <w:sz w:val="21"/>
          <w:szCs w:val="21"/>
          <w:u w:val="single"/>
        </w:rPr>
        <w:lastRenderedPageBreak/>
        <w:t>Subc</w:t>
      </w:r>
      <w:r w:rsidR="00053C1B" w:rsidRPr="0043173D">
        <w:rPr>
          <w:rFonts w:ascii="Segoe UI" w:hAnsi="Segoe UI" w:cs="Segoe UI"/>
          <w:b/>
          <w:sz w:val="21"/>
          <w:szCs w:val="21"/>
          <w:u w:val="single"/>
        </w:rPr>
        <w:t>ommittees</w:t>
      </w:r>
    </w:p>
    <w:p w14:paraId="57D472EE" w14:textId="6EDA08DA" w:rsidR="00053C1B" w:rsidRPr="0043173D" w:rsidRDefault="00053C1B" w:rsidP="007278F7">
      <w:pPr>
        <w:spacing w:before="120" w:beforeAutospacing="0" w:after="240" w:afterAutospacing="0" w:line="240" w:lineRule="auto"/>
        <w:jc w:val="left"/>
        <w:rPr>
          <w:rFonts w:ascii="Segoe UI" w:hAnsi="Segoe UI" w:cs="Segoe UI"/>
          <w:sz w:val="21"/>
          <w:szCs w:val="21"/>
        </w:rPr>
      </w:pPr>
      <w:r w:rsidRPr="0043173D">
        <w:rPr>
          <w:rFonts w:ascii="Segoe UI" w:hAnsi="Segoe UI" w:cs="Segoe UI"/>
          <w:sz w:val="21"/>
          <w:szCs w:val="21"/>
        </w:rPr>
        <w:t>During the year, the Audit and Risk</w:t>
      </w:r>
      <w:r w:rsidR="00C45C66">
        <w:rPr>
          <w:rFonts w:ascii="Segoe UI" w:hAnsi="Segoe UI" w:cs="Segoe UI"/>
          <w:sz w:val="21"/>
          <w:szCs w:val="21"/>
        </w:rPr>
        <w:t xml:space="preserve"> </w:t>
      </w:r>
      <w:r w:rsidRPr="0043173D">
        <w:rPr>
          <w:rFonts w:ascii="Segoe UI" w:hAnsi="Segoe UI" w:cs="Segoe UI"/>
          <w:sz w:val="21"/>
          <w:szCs w:val="21"/>
        </w:rPr>
        <w:t xml:space="preserve">Committee met on </w:t>
      </w:r>
      <w:r w:rsidR="0043173D" w:rsidRPr="0043173D">
        <w:rPr>
          <w:rFonts w:ascii="Segoe UI" w:hAnsi="Segoe UI" w:cs="Segoe UI"/>
          <w:sz w:val="21"/>
          <w:szCs w:val="21"/>
        </w:rPr>
        <w:t>four</w:t>
      </w:r>
      <w:r w:rsidRPr="0043173D">
        <w:rPr>
          <w:rFonts w:ascii="Segoe UI" w:hAnsi="Segoe UI" w:cs="Segoe UI"/>
          <w:sz w:val="21"/>
          <w:szCs w:val="21"/>
        </w:rPr>
        <w:t xml:space="preserve"> occasions, with details of attendance outlined in the table below:</w:t>
      </w:r>
    </w:p>
    <w:tbl>
      <w:tblPr>
        <w:tblStyle w:val="TableGrid"/>
        <w:tblW w:w="9067" w:type="dxa"/>
        <w:jc w:val="center"/>
        <w:tblLayout w:type="fixed"/>
        <w:tblLook w:val="04A0" w:firstRow="1" w:lastRow="0" w:firstColumn="1" w:lastColumn="0" w:noHBand="0" w:noVBand="1"/>
      </w:tblPr>
      <w:tblGrid>
        <w:gridCol w:w="2551"/>
        <w:gridCol w:w="1089"/>
        <w:gridCol w:w="1090"/>
        <w:gridCol w:w="1090"/>
        <w:gridCol w:w="1089"/>
        <w:gridCol w:w="1090"/>
        <w:gridCol w:w="1068"/>
      </w:tblGrid>
      <w:tr w:rsidR="00053C1B" w:rsidRPr="0043173D" w14:paraId="0C30A72C" w14:textId="77777777" w:rsidTr="0043173D">
        <w:trPr>
          <w:trHeight w:val="345"/>
          <w:jc w:val="center"/>
        </w:trPr>
        <w:tc>
          <w:tcPr>
            <w:tcW w:w="9067" w:type="dxa"/>
            <w:gridSpan w:val="7"/>
            <w:shd w:val="clear" w:color="auto" w:fill="125D74"/>
          </w:tcPr>
          <w:p w14:paraId="0C49F45F" w14:textId="14A8B3E6" w:rsidR="00053C1B" w:rsidRPr="0043173D" w:rsidRDefault="0068688A"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color w:val="FFFFFF" w:themeColor="background1"/>
                <w:sz w:val="18"/>
                <w:szCs w:val="18"/>
              </w:rPr>
              <w:t xml:space="preserve">Table 2: </w:t>
            </w:r>
            <w:r w:rsidR="00053C1B" w:rsidRPr="0043173D">
              <w:rPr>
                <w:rFonts w:ascii="Segoe UI" w:hAnsi="Segoe UI" w:cs="Segoe UI"/>
                <w:b/>
                <w:color w:val="FFFFFF" w:themeColor="background1"/>
                <w:sz w:val="18"/>
                <w:szCs w:val="18"/>
              </w:rPr>
              <w:t>Register of Attendance a</w:t>
            </w:r>
            <w:r w:rsidR="00C45C66">
              <w:rPr>
                <w:rFonts w:ascii="Segoe UI" w:hAnsi="Segoe UI" w:cs="Segoe UI"/>
                <w:b/>
                <w:color w:val="FFFFFF" w:themeColor="background1"/>
                <w:sz w:val="18"/>
                <w:szCs w:val="18"/>
              </w:rPr>
              <w:t xml:space="preserve">nd Frequency of Meetings of the </w:t>
            </w:r>
            <w:r w:rsidR="00C45C66" w:rsidRPr="00C45C66">
              <w:rPr>
                <w:rFonts w:ascii="Segoe UI" w:hAnsi="Segoe UI" w:cs="Segoe UI"/>
                <w:b/>
                <w:color w:val="FFFFFF" w:themeColor="background1"/>
                <w:sz w:val="18"/>
                <w:szCs w:val="18"/>
              </w:rPr>
              <w:t>Audit and Risk</w:t>
            </w:r>
            <w:r w:rsidR="00C45C66">
              <w:rPr>
                <w:rFonts w:ascii="Segoe UI" w:hAnsi="Segoe UI" w:cs="Segoe UI"/>
                <w:b/>
                <w:color w:val="FFFFFF" w:themeColor="background1"/>
                <w:sz w:val="18"/>
                <w:szCs w:val="18"/>
              </w:rPr>
              <w:t xml:space="preserve"> Committee</w:t>
            </w:r>
          </w:p>
        </w:tc>
      </w:tr>
      <w:tr w:rsidR="0043173D" w:rsidRPr="0043173D" w14:paraId="64CA6ED7" w14:textId="77777777" w:rsidTr="0043173D">
        <w:trPr>
          <w:trHeight w:val="283"/>
          <w:jc w:val="center"/>
        </w:trPr>
        <w:tc>
          <w:tcPr>
            <w:tcW w:w="2551" w:type="dxa"/>
            <w:shd w:val="clear" w:color="auto" w:fill="FFFFFF"/>
            <w:noWrap/>
            <w:hideMark/>
          </w:tcPr>
          <w:p w14:paraId="418A017A"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Name</w:t>
            </w:r>
          </w:p>
        </w:tc>
        <w:tc>
          <w:tcPr>
            <w:tcW w:w="1089" w:type="dxa"/>
            <w:shd w:val="clear" w:color="auto" w:fill="FFFFFF"/>
            <w:noWrap/>
            <w:hideMark/>
          </w:tcPr>
          <w:p w14:paraId="66676B87"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Nominee</w:t>
            </w:r>
          </w:p>
        </w:tc>
        <w:tc>
          <w:tcPr>
            <w:tcW w:w="1090" w:type="dxa"/>
            <w:shd w:val="clear" w:color="auto" w:fill="FFFFFF"/>
            <w:noWrap/>
            <w:hideMark/>
          </w:tcPr>
          <w:p w14:paraId="2894FB74"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01.03</w:t>
            </w:r>
          </w:p>
        </w:tc>
        <w:tc>
          <w:tcPr>
            <w:tcW w:w="1090" w:type="dxa"/>
            <w:shd w:val="clear" w:color="auto" w:fill="FFFFFF"/>
            <w:noWrap/>
            <w:hideMark/>
          </w:tcPr>
          <w:p w14:paraId="767F49B5"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19.05</w:t>
            </w:r>
          </w:p>
        </w:tc>
        <w:tc>
          <w:tcPr>
            <w:tcW w:w="1089" w:type="dxa"/>
            <w:shd w:val="clear" w:color="auto" w:fill="FFFFFF"/>
          </w:tcPr>
          <w:p w14:paraId="0C3BAA48"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14.09</w:t>
            </w:r>
          </w:p>
        </w:tc>
        <w:tc>
          <w:tcPr>
            <w:tcW w:w="1090" w:type="dxa"/>
            <w:shd w:val="clear" w:color="auto" w:fill="FFFFFF"/>
          </w:tcPr>
          <w:p w14:paraId="680033A4"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17.11</w:t>
            </w:r>
          </w:p>
        </w:tc>
        <w:tc>
          <w:tcPr>
            <w:tcW w:w="1068" w:type="dxa"/>
            <w:shd w:val="clear" w:color="auto" w:fill="FFFFFF"/>
            <w:hideMark/>
          </w:tcPr>
          <w:p w14:paraId="6ACA1037" w14:textId="77777777" w:rsidR="0043173D" w:rsidRPr="0043173D" w:rsidRDefault="0043173D" w:rsidP="0043173D">
            <w:pPr>
              <w:spacing w:before="0" w:beforeAutospacing="0" w:after="0" w:afterAutospacing="0"/>
              <w:jc w:val="left"/>
              <w:rPr>
                <w:rFonts w:ascii="Segoe UI" w:hAnsi="Segoe UI" w:cs="Segoe UI"/>
                <w:b/>
                <w:bCs/>
                <w:sz w:val="18"/>
                <w:szCs w:val="18"/>
              </w:rPr>
            </w:pPr>
            <w:r w:rsidRPr="0043173D">
              <w:rPr>
                <w:rFonts w:ascii="Segoe UI" w:hAnsi="Segoe UI" w:cs="Segoe UI"/>
                <w:b/>
                <w:bCs/>
                <w:sz w:val="18"/>
                <w:szCs w:val="18"/>
              </w:rPr>
              <w:t>Total</w:t>
            </w:r>
          </w:p>
          <w:p w14:paraId="64DCEE90" w14:textId="77777777" w:rsidR="0043173D" w:rsidRPr="0043173D" w:rsidRDefault="0043173D" w:rsidP="0043173D">
            <w:pPr>
              <w:spacing w:before="0" w:beforeAutospacing="0" w:after="0" w:afterAutospacing="0"/>
              <w:jc w:val="left"/>
              <w:rPr>
                <w:rFonts w:ascii="Segoe UI" w:hAnsi="Segoe UI" w:cs="Segoe UI"/>
                <w:b/>
                <w:bCs/>
                <w:sz w:val="18"/>
                <w:szCs w:val="18"/>
              </w:rPr>
            </w:pPr>
            <w:r w:rsidRPr="0043173D">
              <w:rPr>
                <w:rFonts w:ascii="Segoe UI" w:hAnsi="Segoe UI" w:cs="Segoe UI"/>
                <w:b/>
                <w:bCs/>
                <w:sz w:val="18"/>
                <w:szCs w:val="18"/>
              </w:rPr>
              <w:t>No. of</w:t>
            </w:r>
          </w:p>
          <w:p w14:paraId="0AB8E966" w14:textId="77777777" w:rsidR="0043173D" w:rsidRPr="0043173D" w:rsidRDefault="0043173D" w:rsidP="0043173D">
            <w:pPr>
              <w:spacing w:before="0" w:beforeAutospacing="0" w:after="0" w:afterAutospacing="0"/>
              <w:jc w:val="left"/>
              <w:rPr>
                <w:rFonts w:ascii="Segoe UI" w:hAnsi="Segoe UI" w:cs="Segoe UI"/>
                <w:b/>
                <w:bCs/>
                <w:sz w:val="18"/>
                <w:szCs w:val="18"/>
              </w:rPr>
            </w:pPr>
            <w:r w:rsidRPr="0043173D">
              <w:rPr>
                <w:rFonts w:ascii="Segoe UI" w:hAnsi="Segoe UI" w:cs="Segoe UI"/>
                <w:b/>
                <w:bCs/>
                <w:sz w:val="18"/>
                <w:szCs w:val="18"/>
              </w:rPr>
              <w:t>Meetings</w:t>
            </w:r>
          </w:p>
          <w:p w14:paraId="72DEB4C9" w14:textId="77777777" w:rsidR="0043173D" w:rsidRPr="0043173D" w:rsidRDefault="0043173D" w:rsidP="0043173D">
            <w:pPr>
              <w:spacing w:before="0" w:beforeAutospacing="0" w:after="0" w:afterAutospacing="0" w:line="276" w:lineRule="auto"/>
              <w:jc w:val="left"/>
              <w:rPr>
                <w:rFonts w:ascii="Segoe UI" w:hAnsi="Segoe UI" w:cs="Segoe UI"/>
                <w:b/>
                <w:sz w:val="18"/>
                <w:szCs w:val="18"/>
              </w:rPr>
            </w:pPr>
            <w:r w:rsidRPr="0043173D">
              <w:rPr>
                <w:rFonts w:ascii="Segoe UI" w:hAnsi="Segoe UI" w:cs="Segoe UI"/>
                <w:b/>
                <w:bCs/>
                <w:sz w:val="18"/>
                <w:szCs w:val="18"/>
              </w:rPr>
              <w:t>Attended</w:t>
            </w:r>
          </w:p>
        </w:tc>
      </w:tr>
      <w:tr w:rsidR="0043173D" w:rsidRPr="0043173D" w14:paraId="1E4BE730" w14:textId="77777777" w:rsidTr="0043173D">
        <w:trPr>
          <w:trHeight w:val="283"/>
          <w:jc w:val="center"/>
        </w:trPr>
        <w:tc>
          <w:tcPr>
            <w:tcW w:w="2551" w:type="dxa"/>
            <w:shd w:val="clear" w:color="auto" w:fill="FFFFFF"/>
            <w:noWrap/>
          </w:tcPr>
          <w:p w14:paraId="450B16A1"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bCs/>
                <w:sz w:val="18"/>
                <w:szCs w:val="18"/>
              </w:rPr>
              <w:t>Mr John C. O’Connor</w:t>
            </w:r>
          </w:p>
        </w:tc>
        <w:tc>
          <w:tcPr>
            <w:tcW w:w="1089" w:type="dxa"/>
            <w:shd w:val="clear" w:color="auto" w:fill="FFFFFF"/>
            <w:noWrap/>
          </w:tcPr>
          <w:p w14:paraId="5570073D"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bCs/>
                <w:sz w:val="18"/>
                <w:szCs w:val="18"/>
              </w:rPr>
              <w:t>External</w:t>
            </w:r>
          </w:p>
        </w:tc>
        <w:tc>
          <w:tcPr>
            <w:tcW w:w="1090" w:type="dxa"/>
            <w:shd w:val="clear" w:color="auto" w:fill="FFFFFF"/>
            <w:noWrap/>
          </w:tcPr>
          <w:p w14:paraId="45D28674"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noWrap/>
          </w:tcPr>
          <w:p w14:paraId="387CDB12"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sz w:val="18"/>
                <w:szCs w:val="18"/>
              </w:rPr>
              <w:t>X</w:t>
            </w:r>
          </w:p>
        </w:tc>
        <w:tc>
          <w:tcPr>
            <w:tcW w:w="1089" w:type="dxa"/>
            <w:shd w:val="clear" w:color="auto" w:fill="FFFFFF"/>
          </w:tcPr>
          <w:p w14:paraId="28ED0D98"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tcPr>
          <w:p w14:paraId="292F41B5"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sz w:val="18"/>
                <w:szCs w:val="18"/>
              </w:rPr>
              <w:t>X</w:t>
            </w:r>
          </w:p>
        </w:tc>
        <w:tc>
          <w:tcPr>
            <w:tcW w:w="1068" w:type="dxa"/>
            <w:shd w:val="clear" w:color="auto" w:fill="FFFFFF"/>
          </w:tcPr>
          <w:p w14:paraId="14F88D28" w14:textId="77777777" w:rsidR="0043173D" w:rsidRPr="000E7896" w:rsidRDefault="0043173D" w:rsidP="0043173D">
            <w:pPr>
              <w:spacing w:before="0" w:beforeAutospacing="0" w:after="0" w:afterAutospacing="0" w:line="276" w:lineRule="auto"/>
              <w:jc w:val="left"/>
              <w:rPr>
                <w:rFonts w:ascii="Segoe UI" w:hAnsi="Segoe UI" w:cs="Segoe UI"/>
                <w:sz w:val="18"/>
                <w:szCs w:val="18"/>
              </w:rPr>
            </w:pPr>
            <w:r w:rsidRPr="000E7896">
              <w:rPr>
                <w:rFonts w:ascii="Segoe UI" w:hAnsi="Segoe UI" w:cs="Segoe UI"/>
                <w:bCs/>
                <w:sz w:val="18"/>
                <w:szCs w:val="18"/>
              </w:rPr>
              <w:t>4/4</w:t>
            </w:r>
          </w:p>
        </w:tc>
      </w:tr>
      <w:tr w:rsidR="0043173D" w:rsidRPr="0043173D" w14:paraId="214938D0" w14:textId="77777777" w:rsidTr="0043173D">
        <w:trPr>
          <w:trHeight w:val="283"/>
          <w:jc w:val="center"/>
        </w:trPr>
        <w:tc>
          <w:tcPr>
            <w:tcW w:w="2551" w:type="dxa"/>
            <w:shd w:val="clear" w:color="auto" w:fill="FFFFFF"/>
            <w:noWrap/>
          </w:tcPr>
          <w:p w14:paraId="60F0E3FE" w14:textId="77777777" w:rsidR="0043173D" w:rsidRPr="000E7896" w:rsidRDefault="002D7176"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Councillor</w:t>
            </w:r>
            <w:r w:rsidR="0043173D" w:rsidRPr="000E7896">
              <w:rPr>
                <w:rFonts w:ascii="Segoe UI" w:hAnsi="Segoe UI" w:cs="Segoe UI"/>
                <w:bCs/>
                <w:sz w:val="18"/>
                <w:szCs w:val="18"/>
              </w:rPr>
              <w:t xml:space="preserve"> Jim Finucane</w:t>
            </w:r>
          </w:p>
        </w:tc>
        <w:tc>
          <w:tcPr>
            <w:tcW w:w="1089" w:type="dxa"/>
            <w:shd w:val="clear" w:color="auto" w:fill="FFFFFF"/>
            <w:noWrap/>
          </w:tcPr>
          <w:p w14:paraId="14677306"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Kerry ETB</w:t>
            </w:r>
          </w:p>
        </w:tc>
        <w:tc>
          <w:tcPr>
            <w:tcW w:w="1090" w:type="dxa"/>
            <w:shd w:val="clear" w:color="auto" w:fill="FFFFFF"/>
            <w:noWrap/>
          </w:tcPr>
          <w:p w14:paraId="5FB4684C"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noWrap/>
          </w:tcPr>
          <w:p w14:paraId="27121184"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89" w:type="dxa"/>
            <w:shd w:val="clear" w:color="auto" w:fill="FFFFFF"/>
          </w:tcPr>
          <w:p w14:paraId="7B36A9A0"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tcPr>
          <w:p w14:paraId="7B16538F"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68" w:type="dxa"/>
            <w:shd w:val="clear" w:color="auto" w:fill="FFFFFF"/>
          </w:tcPr>
          <w:p w14:paraId="22909FA5"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1/4</w:t>
            </w:r>
          </w:p>
        </w:tc>
      </w:tr>
      <w:tr w:rsidR="0043173D" w:rsidRPr="0043173D" w14:paraId="6D50DCDA" w14:textId="77777777" w:rsidTr="0043173D">
        <w:trPr>
          <w:trHeight w:val="283"/>
          <w:jc w:val="center"/>
        </w:trPr>
        <w:tc>
          <w:tcPr>
            <w:tcW w:w="2551" w:type="dxa"/>
            <w:shd w:val="clear" w:color="auto" w:fill="FFFFFF"/>
            <w:noWrap/>
          </w:tcPr>
          <w:p w14:paraId="11153C10" w14:textId="77777777" w:rsidR="0043173D" w:rsidRPr="000E7896" w:rsidRDefault="002D7176"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Councillor</w:t>
            </w:r>
            <w:r w:rsidR="0043173D" w:rsidRPr="000E7896">
              <w:rPr>
                <w:rFonts w:ascii="Segoe UI" w:hAnsi="Segoe UI" w:cs="Segoe UI"/>
                <w:bCs/>
                <w:sz w:val="18"/>
                <w:szCs w:val="18"/>
              </w:rPr>
              <w:t xml:space="preserve"> Norma Moriarty</w:t>
            </w:r>
          </w:p>
        </w:tc>
        <w:tc>
          <w:tcPr>
            <w:tcW w:w="1089" w:type="dxa"/>
            <w:shd w:val="clear" w:color="auto" w:fill="FFFFFF"/>
            <w:noWrap/>
          </w:tcPr>
          <w:p w14:paraId="76ADE3A3"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Kerry ETB</w:t>
            </w:r>
          </w:p>
        </w:tc>
        <w:tc>
          <w:tcPr>
            <w:tcW w:w="1090" w:type="dxa"/>
            <w:shd w:val="clear" w:color="auto" w:fill="FFFFFF"/>
            <w:noWrap/>
          </w:tcPr>
          <w:p w14:paraId="0802DC67"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noWrap/>
          </w:tcPr>
          <w:p w14:paraId="70CE1C61"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89" w:type="dxa"/>
            <w:shd w:val="clear" w:color="auto" w:fill="FFFFFF"/>
          </w:tcPr>
          <w:p w14:paraId="2E23A196"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tcPr>
          <w:p w14:paraId="27FAC425"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68" w:type="dxa"/>
            <w:shd w:val="clear" w:color="auto" w:fill="FFFFFF"/>
          </w:tcPr>
          <w:p w14:paraId="5A439250"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3/4</w:t>
            </w:r>
          </w:p>
        </w:tc>
      </w:tr>
      <w:tr w:rsidR="0043173D" w:rsidRPr="0043173D" w14:paraId="7EA3535A" w14:textId="77777777" w:rsidTr="0043173D">
        <w:trPr>
          <w:trHeight w:val="283"/>
          <w:jc w:val="center"/>
        </w:trPr>
        <w:tc>
          <w:tcPr>
            <w:tcW w:w="2551" w:type="dxa"/>
            <w:shd w:val="clear" w:color="auto" w:fill="FFFFFF"/>
            <w:noWrap/>
          </w:tcPr>
          <w:p w14:paraId="52359693"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Ms Maria O’Gorman</w:t>
            </w:r>
          </w:p>
        </w:tc>
        <w:tc>
          <w:tcPr>
            <w:tcW w:w="1089" w:type="dxa"/>
            <w:shd w:val="clear" w:color="auto" w:fill="FFFFFF"/>
            <w:noWrap/>
          </w:tcPr>
          <w:p w14:paraId="6CDE5726"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Kerry ETB</w:t>
            </w:r>
          </w:p>
        </w:tc>
        <w:tc>
          <w:tcPr>
            <w:tcW w:w="1090" w:type="dxa"/>
            <w:shd w:val="clear" w:color="auto" w:fill="FFFFFF"/>
            <w:noWrap/>
          </w:tcPr>
          <w:p w14:paraId="28C22D2A"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noWrap/>
          </w:tcPr>
          <w:p w14:paraId="3C4B6E83"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89" w:type="dxa"/>
            <w:shd w:val="clear" w:color="auto" w:fill="FFFFFF"/>
          </w:tcPr>
          <w:p w14:paraId="34DB71A8"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tcPr>
          <w:p w14:paraId="61A3FA3E"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68" w:type="dxa"/>
            <w:shd w:val="clear" w:color="auto" w:fill="FFFFFF"/>
          </w:tcPr>
          <w:p w14:paraId="6AC40FE9"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1/4</w:t>
            </w:r>
          </w:p>
        </w:tc>
      </w:tr>
      <w:tr w:rsidR="0043173D" w:rsidRPr="0043173D" w14:paraId="74C4B682" w14:textId="77777777" w:rsidTr="0043173D">
        <w:trPr>
          <w:trHeight w:val="283"/>
          <w:jc w:val="center"/>
        </w:trPr>
        <w:tc>
          <w:tcPr>
            <w:tcW w:w="2551" w:type="dxa"/>
            <w:shd w:val="clear" w:color="auto" w:fill="FFFFFF"/>
            <w:noWrap/>
          </w:tcPr>
          <w:p w14:paraId="5AC1B19C" w14:textId="77777777" w:rsidR="0043173D" w:rsidRPr="000E7896" w:rsidRDefault="00493E96"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 xml:space="preserve">Mr </w:t>
            </w:r>
            <w:r w:rsidR="0043173D" w:rsidRPr="000E7896">
              <w:rPr>
                <w:rFonts w:ascii="Segoe UI" w:hAnsi="Segoe UI" w:cs="Segoe UI"/>
                <w:bCs/>
                <w:sz w:val="18"/>
                <w:szCs w:val="18"/>
              </w:rPr>
              <w:t>Pádraig Ó Donnabháin</w:t>
            </w:r>
          </w:p>
        </w:tc>
        <w:tc>
          <w:tcPr>
            <w:tcW w:w="1089" w:type="dxa"/>
            <w:shd w:val="clear" w:color="auto" w:fill="FFFFFF"/>
            <w:noWrap/>
          </w:tcPr>
          <w:p w14:paraId="53C788B5"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External</w:t>
            </w:r>
          </w:p>
        </w:tc>
        <w:tc>
          <w:tcPr>
            <w:tcW w:w="1090" w:type="dxa"/>
            <w:shd w:val="clear" w:color="auto" w:fill="FFFFFF"/>
            <w:noWrap/>
          </w:tcPr>
          <w:p w14:paraId="28D47C32"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noWrap/>
          </w:tcPr>
          <w:p w14:paraId="7AAD47FA"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89" w:type="dxa"/>
            <w:shd w:val="clear" w:color="auto" w:fill="FFFFFF"/>
          </w:tcPr>
          <w:p w14:paraId="64AF3C67"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tcPr>
          <w:p w14:paraId="31AD1B8D"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68" w:type="dxa"/>
            <w:shd w:val="clear" w:color="auto" w:fill="FFFFFF"/>
          </w:tcPr>
          <w:p w14:paraId="5906CBC9"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4/4</w:t>
            </w:r>
          </w:p>
        </w:tc>
      </w:tr>
      <w:tr w:rsidR="0043173D" w:rsidRPr="0043173D" w14:paraId="4265DC70" w14:textId="77777777" w:rsidTr="0043173D">
        <w:trPr>
          <w:trHeight w:val="283"/>
          <w:jc w:val="center"/>
        </w:trPr>
        <w:tc>
          <w:tcPr>
            <w:tcW w:w="2551" w:type="dxa"/>
            <w:shd w:val="clear" w:color="auto" w:fill="FFFFFF"/>
            <w:noWrap/>
          </w:tcPr>
          <w:p w14:paraId="399A86EC"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Mr John M. Naughton</w:t>
            </w:r>
          </w:p>
        </w:tc>
        <w:tc>
          <w:tcPr>
            <w:tcW w:w="1089" w:type="dxa"/>
            <w:shd w:val="clear" w:color="auto" w:fill="FFFFFF"/>
            <w:noWrap/>
          </w:tcPr>
          <w:p w14:paraId="7836E293"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External</w:t>
            </w:r>
          </w:p>
        </w:tc>
        <w:tc>
          <w:tcPr>
            <w:tcW w:w="1090" w:type="dxa"/>
            <w:shd w:val="clear" w:color="auto" w:fill="FFFFFF"/>
            <w:noWrap/>
          </w:tcPr>
          <w:p w14:paraId="6C9F0F3F"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noWrap/>
          </w:tcPr>
          <w:p w14:paraId="2D18C8D1"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89" w:type="dxa"/>
            <w:shd w:val="clear" w:color="auto" w:fill="FFFFFF"/>
          </w:tcPr>
          <w:p w14:paraId="2ADCC72E"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tcPr>
          <w:p w14:paraId="72D1ED99"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68" w:type="dxa"/>
            <w:shd w:val="clear" w:color="auto" w:fill="FFFFFF"/>
          </w:tcPr>
          <w:p w14:paraId="7A950821"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0/4</w:t>
            </w:r>
          </w:p>
        </w:tc>
      </w:tr>
      <w:tr w:rsidR="0043173D" w:rsidRPr="0043173D" w14:paraId="102DF01A" w14:textId="77777777" w:rsidTr="0043173D">
        <w:trPr>
          <w:trHeight w:val="283"/>
          <w:jc w:val="center"/>
        </w:trPr>
        <w:tc>
          <w:tcPr>
            <w:tcW w:w="2551" w:type="dxa"/>
            <w:shd w:val="clear" w:color="auto" w:fill="FFFFFF"/>
            <w:noWrap/>
          </w:tcPr>
          <w:p w14:paraId="58C697AB"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Mr Gerard O’Donoghue</w:t>
            </w:r>
          </w:p>
        </w:tc>
        <w:tc>
          <w:tcPr>
            <w:tcW w:w="1089" w:type="dxa"/>
            <w:shd w:val="clear" w:color="auto" w:fill="FFFFFF"/>
            <w:noWrap/>
          </w:tcPr>
          <w:p w14:paraId="55B552F0"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External</w:t>
            </w:r>
          </w:p>
        </w:tc>
        <w:tc>
          <w:tcPr>
            <w:tcW w:w="1090" w:type="dxa"/>
            <w:shd w:val="clear" w:color="auto" w:fill="FFFFFF"/>
            <w:noWrap/>
          </w:tcPr>
          <w:p w14:paraId="283B9688"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90" w:type="dxa"/>
            <w:shd w:val="clear" w:color="auto" w:fill="FFFFFF"/>
            <w:noWrap/>
          </w:tcPr>
          <w:p w14:paraId="110AB4FA" w14:textId="77777777" w:rsidR="0043173D" w:rsidRPr="000E7896" w:rsidRDefault="0043173D" w:rsidP="0043173D">
            <w:pPr>
              <w:spacing w:before="0" w:beforeAutospacing="0" w:after="0" w:afterAutospacing="0"/>
              <w:jc w:val="left"/>
              <w:rPr>
                <w:rFonts w:ascii="Segoe UI" w:hAnsi="Segoe UI" w:cs="Segoe UI"/>
                <w:sz w:val="18"/>
                <w:szCs w:val="18"/>
              </w:rPr>
            </w:pPr>
          </w:p>
        </w:tc>
        <w:tc>
          <w:tcPr>
            <w:tcW w:w="1089" w:type="dxa"/>
            <w:shd w:val="clear" w:color="auto" w:fill="FFFFFF"/>
          </w:tcPr>
          <w:p w14:paraId="62CD9EEE"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90" w:type="dxa"/>
            <w:shd w:val="clear" w:color="auto" w:fill="FFFFFF"/>
          </w:tcPr>
          <w:p w14:paraId="0556EE93"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sz w:val="18"/>
                <w:szCs w:val="18"/>
              </w:rPr>
              <w:t>X</w:t>
            </w:r>
          </w:p>
        </w:tc>
        <w:tc>
          <w:tcPr>
            <w:tcW w:w="1068" w:type="dxa"/>
            <w:shd w:val="clear" w:color="auto" w:fill="FFFFFF"/>
          </w:tcPr>
          <w:p w14:paraId="730B3645" w14:textId="77777777" w:rsidR="0043173D" w:rsidRPr="000E7896" w:rsidRDefault="0043173D" w:rsidP="0043173D">
            <w:pPr>
              <w:spacing w:before="0" w:beforeAutospacing="0" w:after="0" w:afterAutospacing="0"/>
              <w:jc w:val="left"/>
              <w:rPr>
                <w:rFonts w:ascii="Segoe UI" w:hAnsi="Segoe UI" w:cs="Segoe UI"/>
                <w:sz w:val="18"/>
                <w:szCs w:val="18"/>
              </w:rPr>
            </w:pPr>
            <w:r w:rsidRPr="000E7896">
              <w:rPr>
                <w:rFonts w:ascii="Segoe UI" w:hAnsi="Segoe UI" w:cs="Segoe UI"/>
                <w:bCs/>
                <w:sz w:val="18"/>
                <w:szCs w:val="18"/>
              </w:rPr>
              <w:t>2/4</w:t>
            </w:r>
          </w:p>
        </w:tc>
      </w:tr>
    </w:tbl>
    <w:p w14:paraId="4D60D2D0" w14:textId="77777777" w:rsidR="00A759F9" w:rsidRPr="0043173D" w:rsidRDefault="00053C1B" w:rsidP="007278F7">
      <w:pPr>
        <w:spacing w:before="240" w:beforeAutospacing="0" w:after="240" w:afterAutospacing="0" w:line="240" w:lineRule="auto"/>
        <w:jc w:val="left"/>
        <w:rPr>
          <w:rFonts w:ascii="Segoe UI" w:hAnsi="Segoe UI" w:cs="Segoe UI"/>
          <w:sz w:val="21"/>
          <w:szCs w:val="21"/>
        </w:rPr>
      </w:pPr>
      <w:r w:rsidRPr="0043173D">
        <w:rPr>
          <w:rFonts w:ascii="Segoe UI" w:hAnsi="Segoe UI" w:cs="Segoe UI"/>
          <w:sz w:val="21"/>
          <w:szCs w:val="21"/>
        </w:rPr>
        <w:t xml:space="preserve">During the year, the Finance Committee met on </w:t>
      </w:r>
      <w:r w:rsidR="00A759F9" w:rsidRPr="0043173D">
        <w:rPr>
          <w:rFonts w:ascii="Segoe UI" w:hAnsi="Segoe UI" w:cs="Segoe UI"/>
          <w:sz w:val="21"/>
          <w:szCs w:val="21"/>
        </w:rPr>
        <w:t>four</w:t>
      </w:r>
      <w:r w:rsidRPr="0043173D">
        <w:rPr>
          <w:rFonts w:ascii="Segoe UI" w:hAnsi="Segoe UI" w:cs="Segoe UI"/>
          <w:sz w:val="21"/>
          <w:szCs w:val="21"/>
        </w:rPr>
        <w:t xml:space="preserve"> occasions, with details of attendance outlined in the table below:</w:t>
      </w:r>
    </w:p>
    <w:tbl>
      <w:tblPr>
        <w:tblStyle w:val="TableGrid"/>
        <w:tblW w:w="9076" w:type="dxa"/>
        <w:jc w:val="center"/>
        <w:tblLayout w:type="fixed"/>
        <w:tblLook w:val="04A0" w:firstRow="1" w:lastRow="0" w:firstColumn="1" w:lastColumn="0" w:noHBand="0" w:noVBand="1"/>
      </w:tblPr>
      <w:tblGrid>
        <w:gridCol w:w="2551"/>
        <w:gridCol w:w="1087"/>
        <w:gridCol w:w="1088"/>
        <w:gridCol w:w="1087"/>
        <w:gridCol w:w="1088"/>
        <w:gridCol w:w="1087"/>
        <w:gridCol w:w="1088"/>
      </w:tblGrid>
      <w:tr w:rsidR="00053C1B" w:rsidRPr="0043173D" w14:paraId="6B8B23BC" w14:textId="77777777" w:rsidTr="0043173D">
        <w:trPr>
          <w:trHeight w:val="345"/>
          <w:jc w:val="center"/>
        </w:trPr>
        <w:tc>
          <w:tcPr>
            <w:tcW w:w="9072" w:type="dxa"/>
            <w:gridSpan w:val="7"/>
            <w:shd w:val="clear" w:color="auto" w:fill="125D74"/>
            <w:vAlign w:val="center"/>
          </w:tcPr>
          <w:p w14:paraId="16844657" w14:textId="77777777" w:rsidR="00053C1B" w:rsidRPr="0043173D" w:rsidRDefault="00053C1B" w:rsidP="00E1547E">
            <w:pPr>
              <w:spacing w:line="276" w:lineRule="auto"/>
              <w:jc w:val="left"/>
              <w:rPr>
                <w:rFonts w:ascii="Segoe UI" w:hAnsi="Segoe UI" w:cs="Segoe UI"/>
                <w:b/>
                <w:sz w:val="18"/>
                <w:szCs w:val="18"/>
              </w:rPr>
            </w:pPr>
            <w:r w:rsidRPr="0043173D">
              <w:rPr>
                <w:rFonts w:ascii="Segoe UI" w:hAnsi="Segoe UI" w:cs="Segoe UI"/>
                <w:b/>
                <w:color w:val="FFFFFF" w:themeColor="background1"/>
                <w:sz w:val="18"/>
                <w:szCs w:val="18"/>
              </w:rPr>
              <w:t>Table</w:t>
            </w:r>
            <w:r w:rsidR="0068688A" w:rsidRPr="0043173D">
              <w:rPr>
                <w:rFonts w:ascii="Segoe UI" w:hAnsi="Segoe UI" w:cs="Segoe UI"/>
                <w:b/>
                <w:color w:val="FFFFFF" w:themeColor="background1"/>
                <w:sz w:val="18"/>
                <w:szCs w:val="18"/>
              </w:rPr>
              <w:t xml:space="preserve"> 3</w:t>
            </w:r>
            <w:r w:rsidRPr="0043173D">
              <w:rPr>
                <w:rFonts w:ascii="Segoe UI" w:hAnsi="Segoe UI" w:cs="Segoe UI"/>
                <w:b/>
                <w:color w:val="FFFFFF" w:themeColor="background1"/>
                <w:sz w:val="18"/>
                <w:szCs w:val="18"/>
              </w:rPr>
              <w:t>: Register of Attendance and Frequency of Meetings of the Finance Committee</w:t>
            </w:r>
          </w:p>
        </w:tc>
      </w:tr>
      <w:tr w:rsidR="0043173D" w:rsidRPr="0043173D" w14:paraId="2EA79C72" w14:textId="77777777" w:rsidTr="0043173D">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hideMark/>
          </w:tcPr>
          <w:p w14:paraId="53E6E2F9"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Name</w:t>
            </w:r>
          </w:p>
        </w:tc>
        <w:tc>
          <w:tcPr>
            <w:tcW w:w="1087" w:type="dxa"/>
            <w:tcBorders>
              <w:top w:val="nil"/>
              <w:left w:val="nil"/>
              <w:bottom w:val="single" w:sz="8" w:space="0" w:color="auto"/>
              <w:right w:val="single" w:sz="8" w:space="0" w:color="auto"/>
            </w:tcBorders>
            <w:shd w:val="clear" w:color="auto" w:fill="FFFFFF"/>
            <w:noWrap/>
            <w:vAlign w:val="center"/>
            <w:hideMark/>
          </w:tcPr>
          <w:p w14:paraId="5B9E5813"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Nominee</w:t>
            </w:r>
          </w:p>
        </w:tc>
        <w:tc>
          <w:tcPr>
            <w:tcW w:w="1088" w:type="dxa"/>
            <w:tcBorders>
              <w:top w:val="nil"/>
              <w:left w:val="nil"/>
              <w:bottom w:val="single" w:sz="8" w:space="0" w:color="auto"/>
              <w:right w:val="single" w:sz="8" w:space="0" w:color="auto"/>
            </w:tcBorders>
            <w:shd w:val="clear" w:color="auto" w:fill="FFFFFF"/>
            <w:noWrap/>
            <w:vAlign w:val="center"/>
            <w:hideMark/>
          </w:tcPr>
          <w:p w14:paraId="64A5C723"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17.02</w:t>
            </w:r>
          </w:p>
        </w:tc>
        <w:tc>
          <w:tcPr>
            <w:tcW w:w="1087" w:type="dxa"/>
            <w:tcBorders>
              <w:top w:val="nil"/>
              <w:left w:val="nil"/>
              <w:bottom w:val="single" w:sz="8" w:space="0" w:color="auto"/>
              <w:right w:val="single" w:sz="8" w:space="0" w:color="auto"/>
            </w:tcBorders>
            <w:shd w:val="clear" w:color="auto" w:fill="FFFFFF"/>
            <w:noWrap/>
            <w:vAlign w:val="center"/>
            <w:hideMark/>
          </w:tcPr>
          <w:p w14:paraId="46D57BAE"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28.03</w:t>
            </w:r>
          </w:p>
        </w:tc>
        <w:tc>
          <w:tcPr>
            <w:tcW w:w="1088" w:type="dxa"/>
            <w:tcBorders>
              <w:top w:val="nil"/>
              <w:left w:val="nil"/>
              <w:bottom w:val="single" w:sz="8" w:space="0" w:color="auto"/>
              <w:right w:val="single" w:sz="8" w:space="0" w:color="auto"/>
            </w:tcBorders>
            <w:shd w:val="clear" w:color="auto" w:fill="FFFFFF"/>
            <w:vAlign w:val="center"/>
          </w:tcPr>
          <w:p w14:paraId="06F6A69E"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20.10</w:t>
            </w:r>
          </w:p>
        </w:tc>
        <w:tc>
          <w:tcPr>
            <w:tcW w:w="1087" w:type="dxa"/>
            <w:tcBorders>
              <w:top w:val="nil"/>
              <w:left w:val="nil"/>
              <w:bottom w:val="single" w:sz="8" w:space="0" w:color="auto"/>
              <w:right w:val="single" w:sz="8" w:space="0" w:color="auto"/>
            </w:tcBorders>
            <w:shd w:val="clear" w:color="auto" w:fill="FFFFFF"/>
            <w:vAlign w:val="center"/>
          </w:tcPr>
          <w:p w14:paraId="3F62BE29"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sz w:val="18"/>
                <w:szCs w:val="18"/>
              </w:rPr>
              <w:t>08.12</w:t>
            </w:r>
          </w:p>
        </w:tc>
        <w:tc>
          <w:tcPr>
            <w:tcW w:w="1088" w:type="dxa"/>
            <w:tcBorders>
              <w:top w:val="nil"/>
              <w:left w:val="nil"/>
              <w:bottom w:val="single" w:sz="8" w:space="0" w:color="auto"/>
              <w:right w:val="single" w:sz="8" w:space="0" w:color="auto"/>
            </w:tcBorders>
            <w:shd w:val="clear" w:color="auto" w:fill="FFFFFF"/>
            <w:vAlign w:val="center"/>
          </w:tcPr>
          <w:p w14:paraId="4A25FEAA" w14:textId="77777777" w:rsidR="0043173D" w:rsidRPr="0043173D" w:rsidRDefault="0043173D" w:rsidP="0043173D">
            <w:pPr>
              <w:spacing w:line="276" w:lineRule="auto"/>
              <w:jc w:val="left"/>
              <w:rPr>
                <w:rFonts w:ascii="Segoe UI" w:hAnsi="Segoe UI" w:cs="Segoe UI"/>
                <w:b/>
                <w:sz w:val="18"/>
                <w:szCs w:val="18"/>
              </w:rPr>
            </w:pPr>
            <w:r w:rsidRPr="0043173D">
              <w:rPr>
                <w:rFonts w:ascii="Segoe UI" w:hAnsi="Segoe UI" w:cs="Segoe UI"/>
                <w:b/>
                <w:bCs/>
                <w:sz w:val="18"/>
                <w:szCs w:val="18"/>
              </w:rPr>
              <w:t>No. of Meetings attended</w:t>
            </w:r>
          </w:p>
        </w:tc>
      </w:tr>
      <w:tr w:rsidR="0043173D" w:rsidRPr="0043173D" w14:paraId="774BDF2A" w14:textId="77777777" w:rsidTr="0043173D">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6F298F56"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bCs/>
                <w:sz w:val="18"/>
                <w:szCs w:val="18"/>
              </w:rPr>
              <w:t>Mr Brendan Tuohy</w:t>
            </w:r>
          </w:p>
        </w:tc>
        <w:tc>
          <w:tcPr>
            <w:tcW w:w="1087" w:type="dxa"/>
            <w:tcBorders>
              <w:top w:val="nil"/>
              <w:left w:val="nil"/>
              <w:bottom w:val="single" w:sz="8" w:space="0" w:color="auto"/>
              <w:right w:val="single" w:sz="8" w:space="0" w:color="auto"/>
            </w:tcBorders>
            <w:shd w:val="clear" w:color="auto" w:fill="FFFFFF"/>
            <w:noWrap/>
            <w:vAlign w:val="center"/>
          </w:tcPr>
          <w:p w14:paraId="286CD2DA"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bCs/>
                <w:sz w:val="18"/>
                <w:szCs w:val="18"/>
              </w:rPr>
              <w:t>External</w:t>
            </w:r>
          </w:p>
        </w:tc>
        <w:tc>
          <w:tcPr>
            <w:tcW w:w="1088" w:type="dxa"/>
            <w:shd w:val="clear" w:color="auto" w:fill="FFFFFF"/>
            <w:noWrap/>
          </w:tcPr>
          <w:p w14:paraId="71E1AB5E"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sz w:val="18"/>
                <w:szCs w:val="18"/>
              </w:rPr>
              <w:t>X</w:t>
            </w:r>
          </w:p>
        </w:tc>
        <w:tc>
          <w:tcPr>
            <w:tcW w:w="1087" w:type="dxa"/>
            <w:shd w:val="clear" w:color="auto" w:fill="FFFFFF"/>
            <w:noWrap/>
          </w:tcPr>
          <w:p w14:paraId="79781B7F"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sz w:val="18"/>
                <w:szCs w:val="18"/>
              </w:rPr>
              <w:t>X</w:t>
            </w:r>
          </w:p>
        </w:tc>
        <w:tc>
          <w:tcPr>
            <w:tcW w:w="1088" w:type="dxa"/>
            <w:shd w:val="clear" w:color="auto" w:fill="FFFFFF"/>
          </w:tcPr>
          <w:p w14:paraId="0FC3DC23"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sz w:val="18"/>
                <w:szCs w:val="18"/>
              </w:rPr>
              <w:t>X</w:t>
            </w:r>
          </w:p>
        </w:tc>
        <w:tc>
          <w:tcPr>
            <w:tcW w:w="1087" w:type="dxa"/>
            <w:shd w:val="clear" w:color="auto" w:fill="FFFFFF"/>
          </w:tcPr>
          <w:p w14:paraId="67E0EE13"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sz w:val="18"/>
                <w:szCs w:val="18"/>
              </w:rPr>
              <w:t>X</w:t>
            </w:r>
          </w:p>
        </w:tc>
        <w:tc>
          <w:tcPr>
            <w:tcW w:w="1088" w:type="dxa"/>
            <w:tcBorders>
              <w:top w:val="nil"/>
              <w:left w:val="nil"/>
              <w:bottom w:val="single" w:sz="8" w:space="0" w:color="auto"/>
              <w:right w:val="single" w:sz="8" w:space="0" w:color="auto"/>
            </w:tcBorders>
            <w:shd w:val="clear" w:color="auto" w:fill="FFFFFF"/>
            <w:vAlign w:val="center"/>
          </w:tcPr>
          <w:p w14:paraId="3B1A340E" w14:textId="77777777" w:rsidR="0043173D" w:rsidRPr="000E7896" w:rsidRDefault="0043173D" w:rsidP="0043173D">
            <w:pPr>
              <w:spacing w:line="276" w:lineRule="auto"/>
              <w:jc w:val="left"/>
              <w:rPr>
                <w:rFonts w:ascii="Segoe UI" w:hAnsi="Segoe UI" w:cs="Segoe UI"/>
                <w:sz w:val="18"/>
                <w:szCs w:val="18"/>
              </w:rPr>
            </w:pPr>
            <w:r w:rsidRPr="000E7896">
              <w:rPr>
                <w:rFonts w:ascii="Segoe UI" w:hAnsi="Segoe UI" w:cs="Segoe UI"/>
                <w:bCs/>
                <w:sz w:val="18"/>
                <w:szCs w:val="18"/>
              </w:rPr>
              <w:t>4/4</w:t>
            </w:r>
          </w:p>
        </w:tc>
      </w:tr>
      <w:tr w:rsidR="0043173D" w:rsidRPr="0043173D" w14:paraId="5564A53C" w14:textId="77777777" w:rsidTr="00493E96">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34BD458B" w14:textId="77777777" w:rsidR="0043173D" w:rsidRPr="000E7896" w:rsidRDefault="002D7176" w:rsidP="0043173D">
            <w:pPr>
              <w:jc w:val="left"/>
              <w:rPr>
                <w:rFonts w:ascii="Segoe UI" w:hAnsi="Segoe UI" w:cs="Segoe UI"/>
                <w:sz w:val="18"/>
                <w:szCs w:val="18"/>
              </w:rPr>
            </w:pPr>
            <w:r w:rsidRPr="000E7896">
              <w:rPr>
                <w:rFonts w:ascii="Segoe UI" w:hAnsi="Segoe UI" w:cs="Segoe UI"/>
                <w:bCs/>
                <w:sz w:val="18"/>
                <w:szCs w:val="18"/>
              </w:rPr>
              <w:t>Councillor</w:t>
            </w:r>
            <w:r w:rsidR="0043173D" w:rsidRPr="000E7896">
              <w:rPr>
                <w:rFonts w:ascii="Segoe UI" w:hAnsi="Segoe UI" w:cs="Segoe UI"/>
                <w:bCs/>
                <w:sz w:val="18"/>
                <w:szCs w:val="18"/>
              </w:rPr>
              <w:t xml:space="preserve"> Aoife Thornton</w:t>
            </w:r>
            <w:r w:rsidR="0043173D" w:rsidRPr="000E7896">
              <w:rPr>
                <w:rStyle w:val="FootnoteReference"/>
                <w:rFonts w:ascii="Segoe UI" w:hAnsi="Segoe UI" w:cs="Segoe UI"/>
                <w:bCs/>
                <w:sz w:val="18"/>
                <w:szCs w:val="18"/>
              </w:rPr>
              <w:footnoteReference w:id="7"/>
            </w:r>
          </w:p>
        </w:tc>
        <w:tc>
          <w:tcPr>
            <w:tcW w:w="1087" w:type="dxa"/>
            <w:tcBorders>
              <w:top w:val="nil"/>
              <w:left w:val="nil"/>
              <w:bottom w:val="single" w:sz="8" w:space="0" w:color="auto"/>
              <w:right w:val="single" w:sz="8" w:space="0" w:color="auto"/>
            </w:tcBorders>
            <w:shd w:val="clear" w:color="auto" w:fill="FFFFFF"/>
            <w:noWrap/>
            <w:vAlign w:val="center"/>
          </w:tcPr>
          <w:p w14:paraId="5C21C5ED"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Kerry ETB</w:t>
            </w:r>
          </w:p>
        </w:tc>
        <w:tc>
          <w:tcPr>
            <w:tcW w:w="1088" w:type="dxa"/>
            <w:tcBorders>
              <w:top w:val="nil"/>
              <w:left w:val="nil"/>
              <w:bottom w:val="single" w:sz="8" w:space="0" w:color="auto"/>
              <w:right w:val="single" w:sz="8" w:space="0" w:color="auto"/>
            </w:tcBorders>
            <w:shd w:val="clear" w:color="auto" w:fill="FFFFFF"/>
            <w:noWrap/>
            <w:vAlign w:val="center"/>
          </w:tcPr>
          <w:p w14:paraId="16B30C89"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FFFFFF"/>
            <w:noWrap/>
            <w:vAlign w:val="center"/>
          </w:tcPr>
          <w:p w14:paraId="6DF4ABC6"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5E6EBA1F"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vAlign w:val="center"/>
          </w:tcPr>
          <w:p w14:paraId="58E72661"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36B83F64"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0/2</w:t>
            </w:r>
          </w:p>
        </w:tc>
      </w:tr>
      <w:tr w:rsidR="0043173D" w:rsidRPr="0043173D" w14:paraId="630E9A30" w14:textId="77777777" w:rsidTr="00493E96">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1123DAB2"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Mr Zaid Kassoob</w:t>
            </w:r>
            <w:r w:rsidRPr="000E7896">
              <w:rPr>
                <w:rStyle w:val="FootnoteReference"/>
                <w:rFonts w:ascii="Segoe UI" w:hAnsi="Segoe UI" w:cs="Segoe UI"/>
                <w:bCs/>
                <w:sz w:val="18"/>
                <w:szCs w:val="18"/>
              </w:rPr>
              <w:footnoteReference w:id="8"/>
            </w:r>
          </w:p>
        </w:tc>
        <w:tc>
          <w:tcPr>
            <w:tcW w:w="1087" w:type="dxa"/>
            <w:tcBorders>
              <w:top w:val="nil"/>
              <w:left w:val="nil"/>
              <w:bottom w:val="single" w:sz="8" w:space="0" w:color="auto"/>
              <w:right w:val="single" w:sz="8" w:space="0" w:color="auto"/>
            </w:tcBorders>
            <w:shd w:val="clear" w:color="auto" w:fill="FFFFFF"/>
            <w:noWrap/>
            <w:vAlign w:val="center"/>
          </w:tcPr>
          <w:p w14:paraId="2789A7B9"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Kerry ETB</w:t>
            </w:r>
          </w:p>
        </w:tc>
        <w:tc>
          <w:tcPr>
            <w:tcW w:w="1088" w:type="dxa"/>
            <w:shd w:val="clear" w:color="auto" w:fill="FFFFFF"/>
            <w:noWrap/>
          </w:tcPr>
          <w:p w14:paraId="66F41B81"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shd w:val="clear" w:color="auto" w:fill="FFFFFF"/>
            <w:noWrap/>
          </w:tcPr>
          <w:p w14:paraId="3DCFFFA7"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8" w:type="dxa"/>
            <w:tcBorders>
              <w:top w:val="nil"/>
              <w:left w:val="nil"/>
              <w:bottom w:val="single" w:sz="8" w:space="0" w:color="auto"/>
              <w:right w:val="single" w:sz="8" w:space="0" w:color="auto"/>
            </w:tcBorders>
            <w:shd w:val="clear" w:color="auto" w:fill="FFFFFF"/>
            <w:vAlign w:val="center"/>
          </w:tcPr>
          <w:p w14:paraId="6F8F70B3"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vAlign w:val="center"/>
          </w:tcPr>
          <w:p w14:paraId="6CE3645B"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6A8DF576"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2/3</w:t>
            </w:r>
          </w:p>
        </w:tc>
      </w:tr>
      <w:tr w:rsidR="0043173D" w:rsidRPr="0043173D" w14:paraId="3C6EE2FB" w14:textId="77777777" w:rsidTr="0043173D">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23E19F9" w14:textId="77777777" w:rsidR="0043173D" w:rsidRPr="000E7896" w:rsidRDefault="002D7176" w:rsidP="0043173D">
            <w:pPr>
              <w:jc w:val="left"/>
              <w:rPr>
                <w:rFonts w:ascii="Segoe UI" w:hAnsi="Segoe UI" w:cs="Segoe UI"/>
                <w:sz w:val="18"/>
                <w:szCs w:val="18"/>
              </w:rPr>
            </w:pPr>
            <w:r w:rsidRPr="000E7896">
              <w:rPr>
                <w:rFonts w:ascii="Segoe UI" w:hAnsi="Segoe UI" w:cs="Segoe UI"/>
                <w:bCs/>
                <w:sz w:val="18"/>
                <w:szCs w:val="18"/>
              </w:rPr>
              <w:t>Councillor</w:t>
            </w:r>
            <w:r w:rsidR="0043173D" w:rsidRPr="000E7896">
              <w:rPr>
                <w:rFonts w:ascii="Segoe UI" w:hAnsi="Segoe UI" w:cs="Segoe UI"/>
                <w:bCs/>
                <w:sz w:val="18"/>
                <w:szCs w:val="18"/>
              </w:rPr>
              <w:t xml:space="preserve"> Deirdre Ferris</w:t>
            </w:r>
          </w:p>
        </w:tc>
        <w:tc>
          <w:tcPr>
            <w:tcW w:w="1087" w:type="dxa"/>
            <w:tcBorders>
              <w:top w:val="nil"/>
              <w:left w:val="nil"/>
              <w:bottom w:val="single" w:sz="8" w:space="0" w:color="auto"/>
              <w:right w:val="single" w:sz="8" w:space="0" w:color="auto"/>
            </w:tcBorders>
            <w:shd w:val="clear" w:color="auto" w:fill="FFFFFF"/>
            <w:noWrap/>
            <w:vAlign w:val="center"/>
          </w:tcPr>
          <w:p w14:paraId="63774CEE"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Kerry ETB</w:t>
            </w:r>
          </w:p>
        </w:tc>
        <w:tc>
          <w:tcPr>
            <w:tcW w:w="1088" w:type="dxa"/>
            <w:tcBorders>
              <w:top w:val="nil"/>
              <w:left w:val="nil"/>
              <w:bottom w:val="single" w:sz="8" w:space="0" w:color="auto"/>
              <w:right w:val="single" w:sz="8" w:space="0" w:color="auto"/>
            </w:tcBorders>
            <w:shd w:val="clear" w:color="auto" w:fill="FFFFFF"/>
            <w:noWrap/>
            <w:vAlign w:val="center"/>
          </w:tcPr>
          <w:p w14:paraId="72CF40BE"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noWrap/>
            <w:vAlign w:val="center"/>
          </w:tcPr>
          <w:p w14:paraId="13F3A3A6"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04D9DD11"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vAlign w:val="center"/>
          </w:tcPr>
          <w:p w14:paraId="35028CC6"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8" w:type="dxa"/>
            <w:tcBorders>
              <w:top w:val="nil"/>
              <w:left w:val="nil"/>
              <w:bottom w:val="single" w:sz="8" w:space="0" w:color="auto"/>
              <w:right w:val="single" w:sz="8" w:space="0" w:color="auto"/>
            </w:tcBorders>
            <w:shd w:val="clear" w:color="auto" w:fill="FFFFFF"/>
            <w:vAlign w:val="center"/>
          </w:tcPr>
          <w:p w14:paraId="3DDF593A"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3/4</w:t>
            </w:r>
          </w:p>
        </w:tc>
      </w:tr>
      <w:tr w:rsidR="0043173D" w:rsidRPr="0043173D" w14:paraId="60DA658F" w14:textId="77777777" w:rsidTr="00493E96">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05069A05"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Ms Joan McCrohan</w:t>
            </w:r>
            <w:r w:rsidRPr="000E7896">
              <w:rPr>
                <w:rStyle w:val="FootnoteReference"/>
                <w:rFonts w:ascii="Segoe UI" w:hAnsi="Segoe UI" w:cs="Segoe UI"/>
                <w:bCs/>
                <w:sz w:val="18"/>
                <w:szCs w:val="18"/>
              </w:rPr>
              <w:footnoteReference w:id="9"/>
            </w:r>
          </w:p>
        </w:tc>
        <w:tc>
          <w:tcPr>
            <w:tcW w:w="1087" w:type="dxa"/>
            <w:tcBorders>
              <w:top w:val="nil"/>
              <w:left w:val="nil"/>
              <w:bottom w:val="single" w:sz="8" w:space="0" w:color="auto"/>
              <w:right w:val="single" w:sz="8" w:space="0" w:color="auto"/>
            </w:tcBorders>
            <w:shd w:val="clear" w:color="auto" w:fill="FFFFFF"/>
            <w:noWrap/>
            <w:vAlign w:val="center"/>
          </w:tcPr>
          <w:p w14:paraId="694F5555"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Kerry ETB</w:t>
            </w:r>
          </w:p>
        </w:tc>
        <w:tc>
          <w:tcPr>
            <w:tcW w:w="1088" w:type="dxa"/>
            <w:shd w:val="clear" w:color="auto" w:fill="FFFFFF"/>
            <w:noWrap/>
          </w:tcPr>
          <w:p w14:paraId="23897B77"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noWrap/>
            <w:vAlign w:val="center"/>
          </w:tcPr>
          <w:p w14:paraId="6C52590C"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2E2F12E1"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vAlign w:val="center"/>
          </w:tcPr>
          <w:p w14:paraId="5EF3FC68"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5127043C"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1/3</w:t>
            </w:r>
          </w:p>
        </w:tc>
      </w:tr>
      <w:tr w:rsidR="0043173D" w:rsidRPr="0043173D" w14:paraId="7D6253DA" w14:textId="77777777" w:rsidTr="0043173D">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35771124"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Mr Brendan Daly</w:t>
            </w:r>
          </w:p>
        </w:tc>
        <w:tc>
          <w:tcPr>
            <w:tcW w:w="1087" w:type="dxa"/>
            <w:tcBorders>
              <w:top w:val="nil"/>
              <w:left w:val="nil"/>
              <w:bottom w:val="single" w:sz="8" w:space="0" w:color="auto"/>
              <w:right w:val="single" w:sz="8" w:space="0" w:color="auto"/>
            </w:tcBorders>
            <w:shd w:val="clear" w:color="auto" w:fill="FFFFFF"/>
            <w:noWrap/>
            <w:vAlign w:val="center"/>
          </w:tcPr>
          <w:p w14:paraId="33D96506"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External</w:t>
            </w:r>
          </w:p>
        </w:tc>
        <w:tc>
          <w:tcPr>
            <w:tcW w:w="1088" w:type="dxa"/>
            <w:shd w:val="clear" w:color="auto" w:fill="FFFFFF"/>
            <w:noWrap/>
          </w:tcPr>
          <w:p w14:paraId="360573F1"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shd w:val="clear" w:color="auto" w:fill="FFFFFF"/>
            <w:noWrap/>
          </w:tcPr>
          <w:p w14:paraId="0A3DB973"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8" w:type="dxa"/>
            <w:shd w:val="clear" w:color="auto" w:fill="FFFFFF"/>
          </w:tcPr>
          <w:p w14:paraId="7D001C88"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vAlign w:val="center"/>
          </w:tcPr>
          <w:p w14:paraId="0853909C"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08DF6640"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3/4</w:t>
            </w:r>
          </w:p>
        </w:tc>
      </w:tr>
      <w:tr w:rsidR="0043173D" w:rsidRPr="0043173D" w14:paraId="6DE9E8B2" w14:textId="77777777" w:rsidTr="0043173D">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037D1A6"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Mr Karol Kissane</w:t>
            </w:r>
          </w:p>
        </w:tc>
        <w:tc>
          <w:tcPr>
            <w:tcW w:w="1087" w:type="dxa"/>
            <w:tcBorders>
              <w:top w:val="nil"/>
              <w:left w:val="nil"/>
              <w:bottom w:val="single" w:sz="8" w:space="0" w:color="auto"/>
              <w:right w:val="single" w:sz="8" w:space="0" w:color="auto"/>
            </w:tcBorders>
            <w:shd w:val="clear" w:color="auto" w:fill="FFFFFF"/>
            <w:noWrap/>
            <w:vAlign w:val="center"/>
          </w:tcPr>
          <w:p w14:paraId="3872A618"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External</w:t>
            </w:r>
          </w:p>
        </w:tc>
        <w:tc>
          <w:tcPr>
            <w:tcW w:w="1088" w:type="dxa"/>
            <w:shd w:val="clear" w:color="auto" w:fill="FFFFFF"/>
            <w:noWrap/>
          </w:tcPr>
          <w:p w14:paraId="215AC9ED"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noWrap/>
            <w:vAlign w:val="center"/>
          </w:tcPr>
          <w:p w14:paraId="33014F75"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5452047C"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X</w:t>
            </w:r>
          </w:p>
        </w:tc>
        <w:tc>
          <w:tcPr>
            <w:tcW w:w="1087" w:type="dxa"/>
            <w:tcBorders>
              <w:top w:val="nil"/>
              <w:left w:val="nil"/>
              <w:bottom w:val="single" w:sz="8" w:space="0" w:color="auto"/>
              <w:right w:val="single" w:sz="8" w:space="0" w:color="auto"/>
            </w:tcBorders>
            <w:shd w:val="clear" w:color="auto" w:fill="FFFFFF"/>
            <w:vAlign w:val="center"/>
          </w:tcPr>
          <w:p w14:paraId="6982DFBD" w14:textId="77777777" w:rsidR="0043173D" w:rsidRPr="000E7896" w:rsidRDefault="0043173D" w:rsidP="0043173D">
            <w:pPr>
              <w:jc w:val="left"/>
              <w:rPr>
                <w:rFonts w:ascii="Segoe UI" w:hAnsi="Segoe UI" w:cs="Segoe U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5CCE3591" w14:textId="77777777" w:rsidR="0043173D" w:rsidRPr="000E7896" w:rsidRDefault="0043173D" w:rsidP="0043173D">
            <w:pPr>
              <w:jc w:val="left"/>
              <w:rPr>
                <w:rFonts w:ascii="Segoe UI" w:hAnsi="Segoe UI" w:cs="Segoe UI"/>
                <w:sz w:val="18"/>
                <w:szCs w:val="18"/>
              </w:rPr>
            </w:pPr>
            <w:r w:rsidRPr="000E7896">
              <w:rPr>
                <w:rFonts w:ascii="Segoe UI" w:hAnsi="Segoe UI" w:cs="Segoe UI"/>
                <w:bCs/>
                <w:sz w:val="18"/>
                <w:szCs w:val="18"/>
              </w:rPr>
              <w:t>2/4</w:t>
            </w:r>
          </w:p>
        </w:tc>
      </w:tr>
      <w:tr w:rsidR="0043173D" w:rsidRPr="0043173D" w14:paraId="717667BB" w14:textId="77777777" w:rsidTr="00493E96">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190D985" w14:textId="77777777" w:rsidR="0043173D" w:rsidRPr="000E7896" w:rsidRDefault="002D7176" w:rsidP="0043173D">
            <w:pPr>
              <w:jc w:val="left"/>
              <w:rPr>
                <w:rFonts w:ascii="Segoe UI" w:hAnsi="Segoe UI" w:cs="Segoe UI"/>
                <w:bCs/>
                <w:sz w:val="18"/>
                <w:szCs w:val="18"/>
              </w:rPr>
            </w:pPr>
            <w:r w:rsidRPr="000E7896">
              <w:rPr>
                <w:rFonts w:ascii="Segoe UI" w:hAnsi="Segoe UI" w:cs="Segoe UI"/>
                <w:bCs/>
                <w:sz w:val="18"/>
                <w:szCs w:val="18"/>
              </w:rPr>
              <w:t>Councillor</w:t>
            </w:r>
            <w:r w:rsidR="0043173D" w:rsidRPr="000E7896">
              <w:rPr>
                <w:rFonts w:ascii="Segoe UI" w:hAnsi="Segoe UI" w:cs="Segoe UI"/>
                <w:bCs/>
                <w:sz w:val="18"/>
                <w:szCs w:val="18"/>
              </w:rPr>
              <w:t xml:space="preserve"> Terry O’Brien</w:t>
            </w:r>
          </w:p>
        </w:tc>
        <w:tc>
          <w:tcPr>
            <w:tcW w:w="1087" w:type="dxa"/>
            <w:tcBorders>
              <w:top w:val="nil"/>
              <w:left w:val="nil"/>
              <w:bottom w:val="single" w:sz="8" w:space="0" w:color="auto"/>
              <w:right w:val="single" w:sz="8" w:space="0" w:color="auto"/>
            </w:tcBorders>
            <w:shd w:val="clear" w:color="auto" w:fill="FFFFFF"/>
            <w:noWrap/>
            <w:vAlign w:val="center"/>
          </w:tcPr>
          <w:p w14:paraId="6CF589AC" w14:textId="77777777" w:rsidR="0043173D" w:rsidRPr="000E7896" w:rsidRDefault="0043173D" w:rsidP="0043173D">
            <w:pPr>
              <w:jc w:val="left"/>
              <w:rPr>
                <w:rFonts w:ascii="Segoe UI" w:hAnsi="Segoe UI" w:cs="Segoe UI"/>
                <w:bCs/>
                <w:sz w:val="18"/>
                <w:szCs w:val="18"/>
              </w:rPr>
            </w:pPr>
            <w:r w:rsidRPr="000E7896">
              <w:rPr>
                <w:rFonts w:ascii="Segoe UI" w:hAnsi="Segoe UI" w:cs="Segoe UI"/>
                <w:bCs/>
                <w:sz w:val="18"/>
                <w:szCs w:val="18"/>
              </w:rPr>
              <w:t>Kerry ETB</w:t>
            </w:r>
          </w:p>
        </w:tc>
        <w:tc>
          <w:tcPr>
            <w:tcW w:w="1088" w:type="dxa"/>
            <w:tcBorders>
              <w:top w:val="nil"/>
              <w:left w:val="nil"/>
              <w:bottom w:val="single" w:sz="8" w:space="0" w:color="auto"/>
              <w:right w:val="single" w:sz="8" w:space="0" w:color="auto"/>
            </w:tcBorders>
            <w:shd w:val="clear" w:color="auto" w:fill="404040" w:themeFill="text1" w:themeFillTint="BF"/>
            <w:noWrap/>
            <w:vAlign w:val="center"/>
          </w:tcPr>
          <w:p w14:paraId="22AF7AD4"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noWrap/>
            <w:vAlign w:val="center"/>
          </w:tcPr>
          <w:p w14:paraId="4107EDDC" w14:textId="77777777" w:rsidR="0043173D" w:rsidRPr="000E7896" w:rsidRDefault="0043173D" w:rsidP="0043173D">
            <w:pPr>
              <w:jc w:val="left"/>
              <w:rPr>
                <w:rFonts w:ascii="Segoe UI" w:hAnsi="Segoe UI" w:cs="Segoe UI"/>
                <w:bCs/>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683CD867"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FFFFFF"/>
            <w:vAlign w:val="center"/>
          </w:tcPr>
          <w:p w14:paraId="0146CC33"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0</w:t>
            </w:r>
          </w:p>
        </w:tc>
        <w:tc>
          <w:tcPr>
            <w:tcW w:w="1088" w:type="dxa"/>
            <w:tcBorders>
              <w:top w:val="nil"/>
              <w:left w:val="nil"/>
              <w:bottom w:val="single" w:sz="8" w:space="0" w:color="auto"/>
              <w:right w:val="single" w:sz="8" w:space="0" w:color="auto"/>
            </w:tcBorders>
            <w:shd w:val="clear" w:color="auto" w:fill="FFFFFF"/>
            <w:vAlign w:val="center"/>
          </w:tcPr>
          <w:p w14:paraId="14147FC5" w14:textId="77777777" w:rsidR="0043173D" w:rsidRPr="000E7896" w:rsidRDefault="0043173D" w:rsidP="0043173D">
            <w:pPr>
              <w:jc w:val="left"/>
              <w:rPr>
                <w:rFonts w:ascii="Segoe UI" w:hAnsi="Segoe UI" w:cs="Segoe UI"/>
                <w:bCs/>
                <w:sz w:val="18"/>
                <w:szCs w:val="18"/>
              </w:rPr>
            </w:pPr>
            <w:r w:rsidRPr="000E7896">
              <w:rPr>
                <w:rFonts w:ascii="Segoe UI" w:hAnsi="Segoe UI" w:cs="Segoe UI"/>
                <w:bCs/>
                <w:sz w:val="18"/>
                <w:szCs w:val="18"/>
              </w:rPr>
              <w:t>0/1</w:t>
            </w:r>
          </w:p>
        </w:tc>
      </w:tr>
      <w:tr w:rsidR="0043173D" w:rsidRPr="0043173D" w14:paraId="30905B82" w14:textId="77777777" w:rsidTr="00493E96">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66765AFE" w14:textId="77777777" w:rsidR="0043173D" w:rsidRPr="000E7896" w:rsidRDefault="00493E96" w:rsidP="00493E96">
            <w:pPr>
              <w:jc w:val="left"/>
              <w:rPr>
                <w:rFonts w:ascii="Segoe UI" w:hAnsi="Segoe UI" w:cs="Segoe UI"/>
                <w:bCs/>
                <w:sz w:val="18"/>
                <w:szCs w:val="18"/>
              </w:rPr>
            </w:pPr>
            <w:r w:rsidRPr="000E7896">
              <w:rPr>
                <w:rFonts w:ascii="Segoe UI" w:hAnsi="Segoe UI" w:cs="Segoe UI"/>
                <w:bCs/>
                <w:sz w:val="18"/>
                <w:szCs w:val="18"/>
              </w:rPr>
              <w:t xml:space="preserve">Mr </w:t>
            </w:r>
            <w:r w:rsidR="0043173D" w:rsidRPr="000E7896">
              <w:rPr>
                <w:rFonts w:ascii="Segoe UI" w:hAnsi="Segoe UI" w:cs="Segoe UI"/>
                <w:bCs/>
                <w:sz w:val="18"/>
                <w:szCs w:val="18"/>
              </w:rPr>
              <w:t>Noel Keenan</w:t>
            </w:r>
          </w:p>
        </w:tc>
        <w:tc>
          <w:tcPr>
            <w:tcW w:w="1087" w:type="dxa"/>
            <w:tcBorders>
              <w:top w:val="nil"/>
              <w:left w:val="nil"/>
              <w:bottom w:val="single" w:sz="8" w:space="0" w:color="auto"/>
              <w:right w:val="single" w:sz="8" w:space="0" w:color="auto"/>
            </w:tcBorders>
            <w:shd w:val="clear" w:color="auto" w:fill="FFFFFF"/>
            <w:noWrap/>
            <w:vAlign w:val="center"/>
          </w:tcPr>
          <w:p w14:paraId="658DB3A3" w14:textId="0DA842AC" w:rsidR="0043173D" w:rsidRPr="000E7896" w:rsidRDefault="000E34EF" w:rsidP="0043173D">
            <w:pPr>
              <w:jc w:val="left"/>
              <w:rPr>
                <w:rFonts w:ascii="Segoe UI" w:hAnsi="Segoe UI" w:cs="Segoe UI"/>
                <w:bCs/>
                <w:sz w:val="18"/>
                <w:szCs w:val="18"/>
              </w:rPr>
            </w:pPr>
            <w:r>
              <w:rPr>
                <w:rFonts w:ascii="Segoe UI" w:hAnsi="Segoe UI" w:cs="Segoe UI"/>
                <w:bCs/>
                <w:sz w:val="18"/>
                <w:szCs w:val="18"/>
              </w:rPr>
              <w:t>External</w:t>
            </w:r>
          </w:p>
        </w:tc>
        <w:tc>
          <w:tcPr>
            <w:tcW w:w="1088" w:type="dxa"/>
            <w:tcBorders>
              <w:top w:val="nil"/>
              <w:left w:val="nil"/>
              <w:bottom w:val="single" w:sz="8" w:space="0" w:color="auto"/>
              <w:right w:val="single" w:sz="8" w:space="0" w:color="auto"/>
            </w:tcBorders>
            <w:shd w:val="clear" w:color="auto" w:fill="404040" w:themeFill="text1" w:themeFillTint="BF"/>
            <w:noWrap/>
            <w:vAlign w:val="center"/>
          </w:tcPr>
          <w:p w14:paraId="08316D9A"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noWrap/>
            <w:vAlign w:val="center"/>
          </w:tcPr>
          <w:p w14:paraId="6B466A4F" w14:textId="77777777" w:rsidR="0043173D" w:rsidRPr="000E7896" w:rsidRDefault="0043173D" w:rsidP="0043173D">
            <w:pPr>
              <w:jc w:val="left"/>
              <w:rPr>
                <w:rFonts w:ascii="Segoe UI" w:hAnsi="Segoe UI" w:cs="Segoe UI"/>
                <w:bCs/>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07694FD7" w14:textId="77777777" w:rsidR="0043173D" w:rsidRPr="000E7896" w:rsidRDefault="0043173D" w:rsidP="0043173D">
            <w:pPr>
              <w:jc w:val="left"/>
              <w:rPr>
                <w:rFonts w:ascii="Segoe UI" w:hAnsi="Segoe UI" w:cs="Segoe UI"/>
                <w:sz w:val="18"/>
                <w:szCs w:val="18"/>
              </w:rPr>
            </w:pPr>
          </w:p>
        </w:tc>
        <w:tc>
          <w:tcPr>
            <w:tcW w:w="1087" w:type="dxa"/>
            <w:tcBorders>
              <w:top w:val="nil"/>
              <w:left w:val="nil"/>
              <w:bottom w:val="single" w:sz="8" w:space="0" w:color="auto"/>
              <w:right w:val="single" w:sz="8" w:space="0" w:color="auto"/>
            </w:tcBorders>
            <w:shd w:val="clear" w:color="auto" w:fill="FFFFFF"/>
            <w:vAlign w:val="center"/>
          </w:tcPr>
          <w:p w14:paraId="6E289763" w14:textId="77777777" w:rsidR="0043173D" w:rsidRPr="000E7896" w:rsidRDefault="0043173D" w:rsidP="0043173D">
            <w:pPr>
              <w:jc w:val="left"/>
              <w:rPr>
                <w:rFonts w:ascii="Segoe UI" w:hAnsi="Segoe UI" w:cs="Segoe UI"/>
                <w:sz w:val="18"/>
                <w:szCs w:val="18"/>
              </w:rPr>
            </w:pPr>
            <w:r w:rsidRPr="000E7896">
              <w:rPr>
                <w:rFonts w:ascii="Segoe UI" w:hAnsi="Segoe UI" w:cs="Segoe UI"/>
                <w:sz w:val="18"/>
                <w:szCs w:val="18"/>
              </w:rPr>
              <w:t>1</w:t>
            </w:r>
          </w:p>
        </w:tc>
        <w:tc>
          <w:tcPr>
            <w:tcW w:w="1088" w:type="dxa"/>
            <w:tcBorders>
              <w:top w:val="nil"/>
              <w:left w:val="nil"/>
              <w:bottom w:val="single" w:sz="8" w:space="0" w:color="auto"/>
              <w:right w:val="single" w:sz="8" w:space="0" w:color="auto"/>
            </w:tcBorders>
            <w:shd w:val="clear" w:color="auto" w:fill="FFFFFF"/>
            <w:vAlign w:val="center"/>
          </w:tcPr>
          <w:p w14:paraId="26449838" w14:textId="77777777" w:rsidR="0043173D" w:rsidRPr="000E7896" w:rsidRDefault="0043173D" w:rsidP="0043173D">
            <w:pPr>
              <w:jc w:val="left"/>
              <w:rPr>
                <w:rFonts w:ascii="Segoe UI" w:hAnsi="Segoe UI" w:cs="Segoe UI"/>
                <w:bCs/>
                <w:sz w:val="18"/>
                <w:szCs w:val="18"/>
              </w:rPr>
            </w:pPr>
            <w:r w:rsidRPr="000E7896">
              <w:rPr>
                <w:rFonts w:ascii="Segoe UI" w:hAnsi="Segoe UI" w:cs="Segoe UI"/>
                <w:bCs/>
                <w:sz w:val="18"/>
                <w:szCs w:val="18"/>
              </w:rPr>
              <w:t>1/1</w:t>
            </w:r>
          </w:p>
        </w:tc>
      </w:tr>
    </w:tbl>
    <w:p w14:paraId="2D1368CA" w14:textId="77777777" w:rsidR="007278F7" w:rsidRPr="0043173D" w:rsidRDefault="007278F7" w:rsidP="007278F7">
      <w:pPr>
        <w:shd w:val="clear" w:color="auto" w:fill="FFFFFF" w:themeFill="background1"/>
        <w:spacing w:before="240" w:after="240" w:afterAutospacing="0"/>
        <w:jc w:val="left"/>
        <w:rPr>
          <w:rFonts w:ascii="Segoe UI" w:hAnsi="Segoe UI" w:cs="Segoe UI"/>
          <w:b/>
          <w:bCs/>
          <w:color w:val="000000" w:themeColor="text1"/>
          <w:sz w:val="21"/>
          <w:szCs w:val="21"/>
          <w:u w:val="single"/>
        </w:rPr>
      </w:pPr>
    </w:p>
    <w:p w14:paraId="5CA7C9B3" w14:textId="77777777" w:rsidR="007278F7" w:rsidRPr="0043173D" w:rsidRDefault="007278F7">
      <w:pPr>
        <w:spacing w:before="0" w:beforeAutospacing="0" w:after="0" w:afterAutospacing="0"/>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br w:type="page"/>
      </w:r>
    </w:p>
    <w:p w14:paraId="2BF1BA56"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lastRenderedPageBreak/>
        <w:t>Risk Management</w:t>
      </w:r>
    </w:p>
    <w:p w14:paraId="738634B4" w14:textId="0D344B74" w:rsidR="007278F7" w:rsidRPr="0043173D" w:rsidRDefault="69C6E7CB" w:rsidP="6A8D88FE">
      <w:pPr>
        <w:shd w:val="clear" w:color="auto" w:fill="FFFFFF" w:themeFill="background1"/>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 xml:space="preserve">The Board maintains active oversight of risk management and confirms that it has carried out an assessment of the </w:t>
      </w:r>
      <w:bookmarkStart w:id="7" w:name="_Int_drShHmQp"/>
      <w:r w:rsidRPr="0043173D">
        <w:rPr>
          <w:rFonts w:ascii="Segoe UI" w:hAnsi="Segoe UI" w:cs="Segoe UI"/>
          <w:color w:val="000000" w:themeColor="text1"/>
          <w:sz w:val="21"/>
          <w:szCs w:val="21"/>
        </w:rPr>
        <w:t>principle</w:t>
      </w:r>
      <w:bookmarkEnd w:id="7"/>
      <w:r w:rsidR="4CC7009D" w:rsidRPr="0043173D">
        <w:rPr>
          <w:rFonts w:ascii="Segoe UI" w:hAnsi="Segoe UI" w:cs="Segoe UI"/>
          <w:color w:val="000000" w:themeColor="text1"/>
          <w:sz w:val="21"/>
          <w:szCs w:val="21"/>
        </w:rPr>
        <w:t xml:space="preserve"> risks and </w:t>
      </w:r>
      <w:r w:rsidRPr="0043173D">
        <w:rPr>
          <w:rFonts w:ascii="Segoe UI" w:hAnsi="Segoe UI" w:cs="Segoe UI"/>
          <w:color w:val="000000" w:themeColor="text1"/>
          <w:sz w:val="21"/>
          <w:szCs w:val="21"/>
        </w:rPr>
        <w:t>associated mitigation measures and review</w:t>
      </w:r>
      <w:r w:rsidR="4CC7009D" w:rsidRPr="0043173D">
        <w:rPr>
          <w:rFonts w:ascii="Segoe UI" w:hAnsi="Segoe UI" w:cs="Segoe UI"/>
          <w:color w:val="000000" w:themeColor="text1"/>
          <w:sz w:val="21"/>
          <w:szCs w:val="21"/>
        </w:rPr>
        <w:t>e</w:t>
      </w:r>
      <w:r w:rsidRPr="0043173D">
        <w:rPr>
          <w:rFonts w:ascii="Segoe UI" w:hAnsi="Segoe UI" w:cs="Segoe UI"/>
          <w:color w:val="000000" w:themeColor="text1"/>
          <w:sz w:val="21"/>
          <w:szCs w:val="21"/>
        </w:rPr>
        <w:t xml:space="preserve">d the effectiveness of these measures in </w:t>
      </w:r>
      <w:r w:rsidR="0043173D" w:rsidRPr="0043173D">
        <w:rPr>
          <w:rFonts w:ascii="Segoe UI" w:hAnsi="Segoe UI" w:cs="Segoe UI"/>
          <w:color w:val="000000" w:themeColor="text1"/>
          <w:sz w:val="21"/>
          <w:szCs w:val="21"/>
        </w:rPr>
        <w:t>2022</w:t>
      </w:r>
      <w:r w:rsidRPr="0043173D">
        <w:rPr>
          <w:rFonts w:ascii="Segoe UI" w:hAnsi="Segoe UI" w:cs="Segoe UI"/>
          <w:color w:val="000000" w:themeColor="text1"/>
          <w:sz w:val="21"/>
          <w:szCs w:val="21"/>
        </w:rPr>
        <w:t xml:space="preserve">. The Board manages risk for the organisation through a structured risk management programme. The Board is assisted in its risk management function by the </w:t>
      </w:r>
      <w:r w:rsidR="00C45C66" w:rsidRPr="00C45C66">
        <w:rPr>
          <w:rFonts w:ascii="Segoe UI" w:hAnsi="Segoe UI" w:cs="Segoe UI"/>
          <w:color w:val="000000" w:themeColor="text1"/>
          <w:sz w:val="21"/>
          <w:szCs w:val="21"/>
        </w:rPr>
        <w:t>Audit and Risk</w:t>
      </w:r>
      <w:r w:rsidR="00C45C66">
        <w:rPr>
          <w:rFonts w:ascii="Segoe UI" w:hAnsi="Segoe UI" w:cs="Segoe UI"/>
          <w:color w:val="000000" w:themeColor="text1"/>
          <w:sz w:val="21"/>
          <w:szCs w:val="21"/>
        </w:rPr>
        <w:t xml:space="preserve"> Committee</w:t>
      </w:r>
      <w:r w:rsidRPr="0043173D">
        <w:rPr>
          <w:rFonts w:ascii="Segoe UI" w:hAnsi="Segoe UI" w:cs="Segoe UI"/>
          <w:color w:val="000000" w:themeColor="text1"/>
          <w:sz w:val="21"/>
          <w:szCs w:val="21"/>
        </w:rPr>
        <w:t>. The Board also relies on the Internal Audit Unit and its reports, the Com</w:t>
      </w:r>
      <w:r w:rsidR="00C45C66">
        <w:rPr>
          <w:rFonts w:ascii="Segoe UI" w:hAnsi="Segoe UI" w:cs="Segoe UI"/>
          <w:color w:val="000000" w:themeColor="text1"/>
          <w:sz w:val="21"/>
          <w:szCs w:val="21"/>
        </w:rPr>
        <w:t xml:space="preserve">ptroller and Auditor General </w:t>
      </w:r>
      <w:r w:rsidRPr="0043173D">
        <w:rPr>
          <w:rFonts w:ascii="Segoe UI" w:hAnsi="Segoe UI" w:cs="Segoe UI"/>
          <w:color w:val="000000" w:themeColor="text1"/>
          <w:sz w:val="21"/>
          <w:szCs w:val="21"/>
        </w:rPr>
        <w:t xml:space="preserve">annual audit and any external audit such as a European Social Fund </w:t>
      </w:r>
      <w:r w:rsidR="4CC7009D" w:rsidRPr="0043173D">
        <w:rPr>
          <w:rFonts w:ascii="Segoe UI" w:hAnsi="Segoe UI" w:cs="Segoe UI"/>
          <w:color w:val="000000" w:themeColor="text1"/>
          <w:sz w:val="21"/>
          <w:szCs w:val="21"/>
        </w:rPr>
        <w:t>audit and/</w:t>
      </w:r>
      <w:r w:rsidRPr="0043173D">
        <w:rPr>
          <w:rFonts w:ascii="Segoe UI" w:hAnsi="Segoe UI" w:cs="Segoe UI"/>
          <w:color w:val="000000" w:themeColor="text1"/>
          <w:sz w:val="21"/>
          <w:szCs w:val="21"/>
        </w:rPr>
        <w:t>or Revenue audit. In addition, there is a review of internal controls performed yearly.</w:t>
      </w:r>
    </w:p>
    <w:p w14:paraId="7EA0D7D2" w14:textId="5419585A"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Risk </w:t>
      </w:r>
      <w:r w:rsidR="00F84AF0">
        <w:rPr>
          <w:rFonts w:ascii="Segoe UI" w:hAnsi="Segoe UI" w:cs="Segoe UI"/>
          <w:bCs/>
          <w:color w:val="000000" w:themeColor="text1"/>
          <w:sz w:val="21"/>
          <w:szCs w:val="21"/>
        </w:rPr>
        <w:t>m</w:t>
      </w:r>
      <w:r w:rsidRPr="0043173D">
        <w:rPr>
          <w:rFonts w:ascii="Segoe UI" w:hAnsi="Segoe UI" w:cs="Segoe UI"/>
          <w:bCs/>
          <w:color w:val="000000" w:themeColor="text1"/>
          <w:sz w:val="21"/>
          <w:szCs w:val="21"/>
        </w:rPr>
        <w:t>anagement is a standing item at all Board meetings, and consideration includes:</w:t>
      </w:r>
    </w:p>
    <w:p w14:paraId="7B848BFF" w14:textId="77777777" w:rsidR="007278F7" w:rsidRPr="0043173D" w:rsidRDefault="007278F7" w:rsidP="0038429E">
      <w:pPr>
        <w:pStyle w:val="ListParagraph"/>
        <w:numPr>
          <w:ilvl w:val="0"/>
          <w:numId w:val="2"/>
        </w:numPr>
        <w:shd w:val="clear" w:color="auto" w:fill="FFFFFF" w:themeFill="background1"/>
        <w:spacing w:before="120" w:after="240" w:line="240" w:lineRule="auto"/>
        <w:rPr>
          <w:rFonts w:ascii="Segoe UI" w:hAnsi="Segoe UI" w:cs="Segoe UI"/>
          <w:bCs/>
          <w:color w:val="000000" w:themeColor="text1"/>
          <w:sz w:val="21"/>
          <w:szCs w:val="21"/>
        </w:rPr>
      </w:pPr>
      <w:r w:rsidRPr="0043173D">
        <w:rPr>
          <w:rFonts w:ascii="Segoe UI" w:hAnsi="Segoe UI" w:cs="Segoe UI"/>
          <w:bCs/>
          <w:color w:val="000000" w:themeColor="text1"/>
          <w:sz w:val="21"/>
          <w:szCs w:val="21"/>
        </w:rPr>
        <w:t>Risk reports from senior management, including the Chief Risk Officer</w:t>
      </w:r>
    </w:p>
    <w:p w14:paraId="26FBA774" w14:textId="599ECEC8" w:rsidR="007278F7" w:rsidRPr="0043173D" w:rsidRDefault="007278F7" w:rsidP="00C45C66">
      <w:pPr>
        <w:pStyle w:val="ListParagraph"/>
        <w:numPr>
          <w:ilvl w:val="0"/>
          <w:numId w:val="2"/>
        </w:numPr>
        <w:shd w:val="clear" w:color="auto" w:fill="FFFFFF" w:themeFill="background1"/>
        <w:spacing w:before="120" w:after="240" w:line="240" w:lineRule="auto"/>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Reports of the </w:t>
      </w:r>
      <w:r w:rsidR="00C45C66" w:rsidRPr="00C45C66">
        <w:rPr>
          <w:rFonts w:ascii="Segoe UI" w:hAnsi="Segoe UI" w:cs="Segoe UI"/>
          <w:bCs/>
          <w:color w:val="000000" w:themeColor="text1"/>
          <w:sz w:val="21"/>
          <w:szCs w:val="21"/>
        </w:rPr>
        <w:t>Audit and Risk Committee</w:t>
      </w:r>
    </w:p>
    <w:p w14:paraId="1F53E3AF" w14:textId="77777777" w:rsidR="007278F7" w:rsidRPr="0043173D" w:rsidRDefault="007278F7" w:rsidP="0038429E">
      <w:pPr>
        <w:pStyle w:val="ListParagraph"/>
        <w:numPr>
          <w:ilvl w:val="0"/>
          <w:numId w:val="2"/>
        </w:numPr>
        <w:shd w:val="clear" w:color="auto" w:fill="FFFFFF" w:themeFill="background1"/>
        <w:spacing w:before="120" w:after="240" w:line="240" w:lineRule="auto"/>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Changes in risk ratings </w:t>
      </w:r>
    </w:p>
    <w:p w14:paraId="7052828B" w14:textId="77777777" w:rsidR="007278F7" w:rsidRPr="0043173D" w:rsidRDefault="007278F7" w:rsidP="0038429E">
      <w:pPr>
        <w:pStyle w:val="ListParagraph"/>
        <w:numPr>
          <w:ilvl w:val="0"/>
          <w:numId w:val="2"/>
        </w:numPr>
        <w:shd w:val="clear" w:color="auto" w:fill="FFFFFF" w:themeFill="background1"/>
        <w:spacing w:before="120" w:after="240" w:line="240" w:lineRule="auto"/>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Audit register </w:t>
      </w:r>
    </w:p>
    <w:p w14:paraId="286703C3" w14:textId="0F8A7E40" w:rsidR="007278F7" w:rsidRPr="0043173D" w:rsidRDefault="69C6E7CB" w:rsidP="6A8D88FE">
      <w:pPr>
        <w:shd w:val="clear" w:color="auto" w:fill="FFFFFF" w:themeFill="background1"/>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 xml:space="preserve">Details of the </w:t>
      </w:r>
      <w:bookmarkStart w:id="8" w:name="_Int_tCRhspmm"/>
      <w:r w:rsidRPr="0043173D">
        <w:rPr>
          <w:rFonts w:ascii="Segoe UI" w:hAnsi="Segoe UI" w:cs="Segoe UI"/>
          <w:color w:val="000000" w:themeColor="text1"/>
          <w:sz w:val="21"/>
          <w:szCs w:val="21"/>
        </w:rPr>
        <w:t>principle</w:t>
      </w:r>
      <w:bookmarkEnd w:id="8"/>
      <w:r w:rsidRPr="0043173D">
        <w:rPr>
          <w:rFonts w:ascii="Segoe UI" w:hAnsi="Segoe UI" w:cs="Segoe UI"/>
          <w:color w:val="000000" w:themeColor="text1"/>
          <w:sz w:val="21"/>
          <w:szCs w:val="21"/>
        </w:rPr>
        <w:t xml:space="preserve"> risks and associated mitigation measures or strategies have been included in the </w:t>
      </w:r>
      <w:r w:rsidR="4CC7009D" w:rsidRPr="0043173D">
        <w:rPr>
          <w:rFonts w:ascii="Segoe UI" w:hAnsi="Segoe UI" w:cs="Segoe UI"/>
          <w:color w:val="000000" w:themeColor="text1"/>
          <w:sz w:val="21"/>
          <w:szCs w:val="21"/>
        </w:rPr>
        <w:t xml:space="preserve">Statement of Internal Control (SIC) </w:t>
      </w:r>
      <w:r w:rsidRPr="0043173D">
        <w:rPr>
          <w:rFonts w:ascii="Segoe UI" w:hAnsi="Segoe UI" w:cs="Segoe UI"/>
          <w:color w:val="000000" w:themeColor="text1"/>
          <w:sz w:val="21"/>
          <w:szCs w:val="21"/>
        </w:rPr>
        <w:t xml:space="preserve">as part of the AFS, which will be published within one month of receipt from the Office of the </w:t>
      </w:r>
      <w:r w:rsidR="00C45C66" w:rsidRPr="00C45C66">
        <w:rPr>
          <w:rFonts w:ascii="Segoe UI" w:hAnsi="Segoe UI" w:cs="Segoe UI"/>
          <w:color w:val="000000" w:themeColor="text1"/>
          <w:sz w:val="21"/>
          <w:szCs w:val="21"/>
        </w:rPr>
        <w:t xml:space="preserve">Comptroller and Auditor General </w:t>
      </w:r>
      <w:r w:rsidRPr="0043173D">
        <w:rPr>
          <w:rFonts w:ascii="Segoe UI" w:hAnsi="Segoe UI" w:cs="Segoe UI"/>
          <w:color w:val="000000" w:themeColor="text1"/>
          <w:sz w:val="21"/>
          <w:szCs w:val="21"/>
        </w:rPr>
        <w:t>and as an appendix to the Chairperson's Comprehensive Report.</w:t>
      </w:r>
    </w:p>
    <w:p w14:paraId="13080DA9"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t>System of Internal Control</w:t>
      </w:r>
    </w:p>
    <w:p w14:paraId="3700BA40" w14:textId="1A376E73"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Cs/>
          <w:color w:val="000000" w:themeColor="text1"/>
          <w:sz w:val="21"/>
          <w:szCs w:val="21"/>
        </w:rPr>
        <w:t>The Board confirms that there has been a review of the effectiveness of the system of internal control and that the</w:t>
      </w:r>
      <w:r w:rsidR="00D2190F" w:rsidRPr="0043173D">
        <w:rPr>
          <w:rFonts w:ascii="Segoe UI" w:hAnsi="Segoe UI" w:cs="Segoe UI"/>
          <w:bCs/>
          <w:color w:val="000000" w:themeColor="text1"/>
          <w:sz w:val="21"/>
          <w:szCs w:val="21"/>
        </w:rPr>
        <w:t xml:space="preserve"> SIC</w:t>
      </w:r>
      <w:r w:rsidRPr="0043173D">
        <w:rPr>
          <w:rFonts w:ascii="Segoe UI" w:hAnsi="Segoe UI" w:cs="Segoe UI"/>
          <w:bCs/>
          <w:color w:val="000000" w:themeColor="text1"/>
          <w:sz w:val="21"/>
          <w:szCs w:val="21"/>
        </w:rPr>
        <w:t>, which is subject to change until the external audit is completed, has been included in the AFS for the year ended December 31</w:t>
      </w:r>
      <w:r w:rsidR="0043173D" w:rsidRPr="0043173D">
        <w:rPr>
          <w:rFonts w:ascii="Segoe UI" w:hAnsi="Segoe UI" w:cs="Segoe UI"/>
          <w:bCs/>
          <w:color w:val="000000" w:themeColor="text1"/>
          <w:sz w:val="21"/>
          <w:szCs w:val="21"/>
        </w:rPr>
        <w:t>st</w:t>
      </w:r>
      <w:r w:rsidRPr="0043173D">
        <w:rPr>
          <w:rFonts w:ascii="Segoe UI" w:hAnsi="Segoe UI" w:cs="Segoe UI"/>
          <w:bCs/>
          <w:color w:val="000000" w:themeColor="text1"/>
          <w:sz w:val="21"/>
          <w:szCs w:val="21"/>
        </w:rPr>
        <w:t>, 202</w:t>
      </w:r>
      <w:r w:rsidR="0043173D" w:rsidRPr="0043173D">
        <w:rPr>
          <w:rFonts w:ascii="Segoe UI" w:hAnsi="Segoe UI" w:cs="Segoe UI"/>
          <w:bCs/>
          <w:color w:val="000000" w:themeColor="text1"/>
          <w:sz w:val="21"/>
          <w:szCs w:val="21"/>
        </w:rPr>
        <w:t>2</w:t>
      </w:r>
      <w:r w:rsidR="00D2190F" w:rsidRPr="0043173D">
        <w:rPr>
          <w:rFonts w:ascii="Segoe UI" w:hAnsi="Segoe UI" w:cs="Segoe UI"/>
          <w:bCs/>
          <w:color w:val="000000" w:themeColor="text1"/>
          <w:sz w:val="21"/>
          <w:szCs w:val="21"/>
        </w:rPr>
        <w:t>,</w:t>
      </w:r>
      <w:r w:rsidRPr="0043173D">
        <w:rPr>
          <w:rFonts w:ascii="Segoe UI" w:hAnsi="Segoe UI" w:cs="Segoe UI"/>
          <w:sz w:val="21"/>
          <w:szCs w:val="21"/>
        </w:rPr>
        <w:t xml:space="preserve"> </w:t>
      </w:r>
      <w:r w:rsidRPr="0043173D">
        <w:rPr>
          <w:rFonts w:ascii="Segoe UI" w:hAnsi="Segoe UI" w:cs="Segoe UI"/>
          <w:bCs/>
          <w:color w:val="000000" w:themeColor="text1"/>
          <w:sz w:val="21"/>
          <w:szCs w:val="21"/>
        </w:rPr>
        <w:t xml:space="preserve">which will be published within one month of receipt from the Office of the </w:t>
      </w:r>
      <w:r w:rsidR="00C45C66" w:rsidRPr="00C45C66">
        <w:rPr>
          <w:rFonts w:ascii="Segoe UI" w:hAnsi="Segoe UI" w:cs="Segoe UI"/>
          <w:bCs/>
          <w:color w:val="000000" w:themeColor="text1"/>
          <w:sz w:val="21"/>
          <w:szCs w:val="21"/>
        </w:rPr>
        <w:t xml:space="preserve">Comptroller and Auditor General </w:t>
      </w:r>
      <w:r w:rsidRPr="0043173D">
        <w:rPr>
          <w:rFonts w:ascii="Segoe UI" w:hAnsi="Segoe UI" w:cs="Segoe UI"/>
          <w:bCs/>
          <w:color w:val="000000" w:themeColor="text1"/>
          <w:sz w:val="21"/>
          <w:szCs w:val="21"/>
        </w:rPr>
        <w:t>and as an appendix to the Chairperson</w:t>
      </w:r>
      <w:r w:rsidR="00D2190F" w:rsidRPr="0043173D">
        <w:rPr>
          <w:rFonts w:ascii="Segoe UI" w:hAnsi="Segoe UI" w:cs="Segoe UI"/>
          <w:bCs/>
          <w:color w:val="000000" w:themeColor="text1"/>
          <w:sz w:val="21"/>
          <w:szCs w:val="21"/>
        </w:rPr>
        <w:t>’</w:t>
      </w:r>
      <w:r w:rsidRPr="0043173D">
        <w:rPr>
          <w:rFonts w:ascii="Segoe UI" w:hAnsi="Segoe UI" w:cs="Segoe UI"/>
          <w:bCs/>
          <w:color w:val="000000" w:themeColor="text1"/>
          <w:sz w:val="21"/>
          <w:szCs w:val="21"/>
        </w:rPr>
        <w:t xml:space="preserve">s Comprehensive Report that has been submitted to the Minister. </w:t>
      </w:r>
    </w:p>
    <w:p w14:paraId="31F60962"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t>Pro</w:t>
      </w:r>
      <w:r w:rsidR="00E1547E" w:rsidRPr="0043173D">
        <w:rPr>
          <w:rFonts w:ascii="Segoe UI" w:hAnsi="Segoe UI" w:cs="Segoe UI"/>
          <w:b/>
          <w:bCs/>
          <w:color w:val="000000" w:themeColor="text1"/>
          <w:sz w:val="21"/>
          <w:szCs w:val="21"/>
          <w:u w:val="single"/>
        </w:rPr>
        <w:t>curement Policy and Procedures</w:t>
      </w:r>
    </w:p>
    <w:p w14:paraId="46D2D02A" w14:textId="77777777" w:rsidR="0043173D" w:rsidRPr="0043173D" w:rsidRDefault="0043173D" w:rsidP="007278F7">
      <w:pPr>
        <w:shd w:val="clear" w:color="auto" w:fill="FFFFFF" w:themeFill="background1"/>
        <w:spacing w:before="120" w:beforeAutospacing="0" w:after="240" w:afterAutospacing="0" w:line="240" w:lineRule="auto"/>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The Board confirms that the organisation is adhering to the relevant aspects of the Public Spending Code and affirm adherence to the relevant procurement policy and procedures and the development and implementation of the Corporate Procurement Plan.</w:t>
      </w:r>
    </w:p>
    <w:p w14:paraId="2088B3C0"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Cs/>
          <w:color w:val="000000" w:themeColor="text1"/>
          <w:sz w:val="21"/>
          <w:szCs w:val="21"/>
        </w:rPr>
      </w:pPr>
      <w:r w:rsidRPr="00B61E19">
        <w:rPr>
          <w:rFonts w:ascii="Segoe UI" w:hAnsi="Segoe UI" w:cs="Segoe UI"/>
          <w:bCs/>
          <w:color w:val="000000" w:themeColor="text1"/>
          <w:sz w:val="21"/>
          <w:szCs w:val="21"/>
        </w:rPr>
        <w:t>Non-compliance with Procurement Guidelines ha</w:t>
      </w:r>
      <w:r w:rsidR="00D2190F" w:rsidRPr="00B61E19">
        <w:rPr>
          <w:rFonts w:ascii="Segoe UI" w:hAnsi="Segoe UI" w:cs="Segoe UI"/>
          <w:bCs/>
          <w:color w:val="000000" w:themeColor="text1"/>
          <w:sz w:val="21"/>
          <w:szCs w:val="21"/>
        </w:rPr>
        <w:t>s</w:t>
      </w:r>
      <w:r w:rsidRPr="00B61E19">
        <w:rPr>
          <w:rFonts w:ascii="Segoe UI" w:hAnsi="Segoe UI" w:cs="Segoe UI"/>
          <w:bCs/>
          <w:color w:val="000000" w:themeColor="text1"/>
          <w:sz w:val="21"/>
          <w:szCs w:val="21"/>
        </w:rPr>
        <w:t xml:space="preserve"> been included in the </w:t>
      </w:r>
      <w:r w:rsidR="008967B7">
        <w:rPr>
          <w:rFonts w:ascii="Segoe UI" w:hAnsi="Segoe UI" w:cs="Segoe UI"/>
          <w:bCs/>
          <w:color w:val="000000" w:themeColor="text1"/>
          <w:sz w:val="21"/>
          <w:szCs w:val="21"/>
        </w:rPr>
        <w:t>AFS</w:t>
      </w:r>
      <w:r w:rsidRPr="00B61E19">
        <w:rPr>
          <w:rFonts w:ascii="Segoe UI" w:hAnsi="Segoe UI" w:cs="Segoe UI"/>
          <w:bCs/>
          <w:color w:val="000000" w:themeColor="text1"/>
          <w:sz w:val="21"/>
          <w:szCs w:val="21"/>
        </w:rPr>
        <w:t xml:space="preserve"> (page </w:t>
      </w:r>
      <w:r w:rsidR="008967B7">
        <w:rPr>
          <w:rFonts w:ascii="Segoe UI" w:hAnsi="Segoe UI" w:cs="Segoe UI"/>
          <w:bCs/>
          <w:color w:val="000000" w:themeColor="text1"/>
          <w:sz w:val="21"/>
          <w:szCs w:val="21"/>
        </w:rPr>
        <w:t>6</w:t>
      </w:r>
      <w:r w:rsidRPr="00B61E19">
        <w:rPr>
          <w:rFonts w:ascii="Segoe UI" w:hAnsi="Segoe UI" w:cs="Segoe UI"/>
          <w:bCs/>
          <w:color w:val="000000" w:themeColor="text1"/>
          <w:sz w:val="21"/>
          <w:szCs w:val="21"/>
        </w:rPr>
        <w:t>).</w:t>
      </w:r>
    </w:p>
    <w:p w14:paraId="37649415" w14:textId="77777777" w:rsidR="007278F7" w:rsidRPr="0043173D" w:rsidRDefault="00E1547E" w:rsidP="007278F7">
      <w:pPr>
        <w:pStyle w:val="paragraph"/>
        <w:spacing w:before="120" w:beforeAutospacing="0" w:after="240" w:afterAutospacing="0"/>
        <w:textAlignment w:val="baseline"/>
        <w:rPr>
          <w:rFonts w:ascii="Segoe UI" w:hAnsi="Segoe UI" w:cs="Segoe UI"/>
          <w:sz w:val="21"/>
          <w:szCs w:val="21"/>
        </w:rPr>
      </w:pPr>
      <w:r w:rsidRPr="0043173D">
        <w:rPr>
          <w:rStyle w:val="normaltextrun"/>
          <w:rFonts w:ascii="Segoe UI" w:hAnsi="Segoe UI" w:cs="Segoe UI"/>
          <w:b/>
          <w:bCs/>
          <w:color w:val="000000"/>
          <w:sz w:val="21"/>
          <w:szCs w:val="21"/>
          <w:u w:val="single"/>
        </w:rPr>
        <w:t>Taxation</w:t>
      </w:r>
    </w:p>
    <w:p w14:paraId="2891C079" w14:textId="77777777" w:rsidR="007278F7" w:rsidRPr="0043173D" w:rsidRDefault="007278F7" w:rsidP="007278F7">
      <w:pPr>
        <w:pStyle w:val="paragraph"/>
        <w:spacing w:before="120" w:beforeAutospacing="0" w:after="240" w:afterAutospacing="0"/>
        <w:textAlignment w:val="baseline"/>
        <w:rPr>
          <w:rFonts w:ascii="Segoe UI" w:hAnsi="Segoe UI" w:cs="Segoe UI"/>
          <w:sz w:val="21"/>
          <w:szCs w:val="21"/>
        </w:rPr>
      </w:pPr>
      <w:r w:rsidRPr="0043173D">
        <w:rPr>
          <w:rStyle w:val="normaltextrun"/>
          <w:rFonts w:ascii="Segoe UI" w:hAnsi="Segoe UI" w:cs="Segoe UI"/>
          <w:color w:val="000000"/>
          <w:sz w:val="21"/>
          <w:szCs w:val="21"/>
        </w:rPr>
        <w:t>The Board confirms that the ETB has complied with its obligations under tax law.  </w:t>
      </w:r>
      <w:r w:rsidRPr="0043173D">
        <w:rPr>
          <w:rStyle w:val="eop"/>
          <w:rFonts w:ascii="Segoe UI" w:hAnsi="Segoe UI" w:cs="Segoe UI"/>
          <w:color w:val="000000"/>
          <w:sz w:val="21"/>
          <w:szCs w:val="21"/>
        </w:rPr>
        <w:t> </w:t>
      </w:r>
    </w:p>
    <w:p w14:paraId="7A91A96F" w14:textId="77777777" w:rsidR="007278F7" w:rsidRPr="0043173D" w:rsidRDefault="007278F7">
      <w:pPr>
        <w:spacing w:before="0" w:beforeAutospacing="0" w:after="0" w:afterAutospacing="0"/>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br w:type="page"/>
      </w:r>
    </w:p>
    <w:p w14:paraId="411E1277" w14:textId="77777777" w:rsidR="00053C1B" w:rsidRPr="0043173D" w:rsidRDefault="0043173D"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lastRenderedPageBreak/>
        <w:t xml:space="preserve">Annual </w:t>
      </w:r>
      <w:r w:rsidR="00053C1B" w:rsidRPr="0043173D">
        <w:rPr>
          <w:rFonts w:ascii="Segoe UI" w:hAnsi="Segoe UI" w:cs="Segoe UI"/>
          <w:b/>
          <w:bCs/>
          <w:color w:val="000000" w:themeColor="text1"/>
          <w:sz w:val="21"/>
          <w:szCs w:val="21"/>
          <w:u w:val="single"/>
        </w:rPr>
        <w:t>Financial Statements</w:t>
      </w:r>
      <w:r w:rsidRPr="0043173D">
        <w:rPr>
          <w:rFonts w:ascii="Segoe UI" w:hAnsi="Segoe UI" w:cs="Segoe UI"/>
          <w:b/>
          <w:bCs/>
          <w:color w:val="000000" w:themeColor="text1"/>
          <w:sz w:val="21"/>
          <w:szCs w:val="21"/>
          <w:u w:val="single"/>
        </w:rPr>
        <w:t xml:space="preserve"> 2022</w:t>
      </w:r>
    </w:p>
    <w:p w14:paraId="39B744E9" w14:textId="543476E6" w:rsidR="00053C1B" w:rsidRPr="0043173D" w:rsidRDefault="00053C1B" w:rsidP="007278F7">
      <w:pPr>
        <w:shd w:val="clear" w:color="auto" w:fill="FFFFFF" w:themeFill="background1"/>
        <w:spacing w:before="120" w:beforeAutospacing="0" w:after="240" w:afterAutospacing="0" w:line="240" w:lineRule="auto"/>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The </w:t>
      </w:r>
      <w:r w:rsidR="007278F7" w:rsidRPr="0043173D">
        <w:rPr>
          <w:rFonts w:ascii="Segoe UI" w:hAnsi="Segoe UI" w:cs="Segoe UI"/>
          <w:bCs/>
          <w:color w:val="000000" w:themeColor="text1"/>
          <w:sz w:val="21"/>
          <w:szCs w:val="21"/>
        </w:rPr>
        <w:t xml:space="preserve">AFS </w:t>
      </w:r>
      <w:r w:rsidRPr="0043173D">
        <w:rPr>
          <w:rFonts w:ascii="Segoe UI" w:hAnsi="Segoe UI" w:cs="Segoe UI"/>
          <w:bCs/>
          <w:color w:val="000000" w:themeColor="text1"/>
          <w:sz w:val="21"/>
          <w:szCs w:val="21"/>
        </w:rPr>
        <w:t>for the year ended December 31</w:t>
      </w:r>
      <w:r w:rsidR="0043173D" w:rsidRPr="0043173D">
        <w:rPr>
          <w:rFonts w:ascii="Segoe UI" w:hAnsi="Segoe UI" w:cs="Segoe UI"/>
          <w:bCs/>
          <w:color w:val="000000" w:themeColor="text1"/>
          <w:sz w:val="21"/>
          <w:szCs w:val="21"/>
        </w:rPr>
        <w:t>st</w:t>
      </w:r>
      <w:r w:rsidRPr="0043173D">
        <w:rPr>
          <w:rFonts w:ascii="Segoe UI" w:hAnsi="Segoe UI" w:cs="Segoe UI"/>
          <w:bCs/>
          <w:color w:val="000000" w:themeColor="text1"/>
          <w:sz w:val="21"/>
          <w:szCs w:val="21"/>
        </w:rPr>
        <w:t xml:space="preserve">, </w:t>
      </w:r>
      <w:r w:rsidR="000E34EF">
        <w:rPr>
          <w:rFonts w:ascii="Segoe UI" w:hAnsi="Segoe UI" w:cs="Segoe UI"/>
          <w:bCs/>
          <w:color w:val="000000" w:themeColor="text1"/>
          <w:sz w:val="21"/>
          <w:szCs w:val="21"/>
        </w:rPr>
        <w:t>2022</w:t>
      </w:r>
      <w:r w:rsidRPr="0043173D">
        <w:rPr>
          <w:rFonts w:ascii="Segoe UI" w:hAnsi="Segoe UI" w:cs="Segoe UI"/>
          <w:bCs/>
          <w:color w:val="000000" w:themeColor="text1"/>
          <w:sz w:val="21"/>
          <w:szCs w:val="21"/>
        </w:rPr>
        <w:t xml:space="preserve">, </w:t>
      </w:r>
      <w:r w:rsidR="007278F7" w:rsidRPr="0043173D">
        <w:rPr>
          <w:rFonts w:ascii="Segoe UI" w:hAnsi="Segoe UI" w:cs="Segoe UI"/>
          <w:bCs/>
          <w:color w:val="000000" w:themeColor="text1"/>
          <w:sz w:val="21"/>
          <w:szCs w:val="21"/>
        </w:rPr>
        <w:t xml:space="preserve">are </w:t>
      </w:r>
      <w:r w:rsidRPr="0043173D">
        <w:rPr>
          <w:rFonts w:ascii="Segoe UI" w:hAnsi="Segoe UI" w:cs="Segoe UI"/>
          <w:bCs/>
          <w:color w:val="000000" w:themeColor="text1"/>
          <w:sz w:val="21"/>
          <w:szCs w:val="21"/>
        </w:rPr>
        <w:t xml:space="preserve">subject to audit by the Office of the </w:t>
      </w:r>
      <w:r w:rsidR="00C45C66" w:rsidRPr="00C45C66">
        <w:rPr>
          <w:rFonts w:ascii="Segoe UI" w:hAnsi="Segoe UI" w:cs="Segoe UI"/>
          <w:bCs/>
          <w:color w:val="000000" w:themeColor="text1"/>
          <w:sz w:val="21"/>
          <w:szCs w:val="21"/>
        </w:rPr>
        <w:t xml:space="preserve">Comptroller and Auditor General </w:t>
      </w:r>
      <w:r w:rsidRPr="0043173D">
        <w:rPr>
          <w:rFonts w:ascii="Segoe UI" w:hAnsi="Segoe UI" w:cs="Segoe UI"/>
          <w:bCs/>
          <w:color w:val="000000" w:themeColor="text1"/>
          <w:sz w:val="21"/>
          <w:szCs w:val="21"/>
        </w:rPr>
        <w:t xml:space="preserve">at the time of publication of the Annual Report </w:t>
      </w:r>
      <w:r w:rsidR="0043173D" w:rsidRPr="0043173D">
        <w:rPr>
          <w:rFonts w:ascii="Segoe UI" w:hAnsi="Segoe UI" w:cs="Segoe UI"/>
          <w:bCs/>
          <w:color w:val="000000" w:themeColor="text1"/>
          <w:sz w:val="21"/>
          <w:szCs w:val="21"/>
        </w:rPr>
        <w:t>2022</w:t>
      </w:r>
      <w:r w:rsidRPr="0043173D">
        <w:rPr>
          <w:rFonts w:ascii="Segoe UI" w:hAnsi="Segoe UI" w:cs="Segoe UI"/>
          <w:bCs/>
          <w:color w:val="000000" w:themeColor="text1"/>
          <w:sz w:val="21"/>
          <w:szCs w:val="21"/>
        </w:rPr>
        <w:t xml:space="preserve">. Kerry ETB will publish the AFS within one month of receipt </w:t>
      </w:r>
      <w:r w:rsidR="0068688A" w:rsidRPr="0043173D">
        <w:rPr>
          <w:rFonts w:ascii="Segoe UI" w:hAnsi="Segoe UI" w:cs="Segoe UI"/>
          <w:bCs/>
          <w:color w:val="000000" w:themeColor="text1"/>
          <w:sz w:val="21"/>
          <w:szCs w:val="21"/>
        </w:rPr>
        <w:t>from</w:t>
      </w:r>
      <w:r w:rsidRPr="0043173D">
        <w:rPr>
          <w:rFonts w:ascii="Segoe UI" w:hAnsi="Segoe UI" w:cs="Segoe UI"/>
          <w:bCs/>
          <w:color w:val="000000" w:themeColor="text1"/>
          <w:sz w:val="21"/>
          <w:szCs w:val="21"/>
        </w:rPr>
        <w:t xml:space="preserve"> the </w:t>
      </w:r>
      <w:r w:rsidR="00C45C66" w:rsidRPr="00C45C66">
        <w:rPr>
          <w:rFonts w:ascii="Segoe UI" w:hAnsi="Segoe UI" w:cs="Segoe UI"/>
          <w:bCs/>
          <w:color w:val="000000" w:themeColor="text1"/>
          <w:sz w:val="21"/>
          <w:szCs w:val="21"/>
        </w:rPr>
        <w:t>Comptroller and Auditor General</w:t>
      </w:r>
      <w:r w:rsidRPr="0043173D">
        <w:rPr>
          <w:rFonts w:ascii="Segoe UI" w:hAnsi="Segoe UI" w:cs="Segoe UI"/>
          <w:bCs/>
          <w:color w:val="000000" w:themeColor="text1"/>
          <w:sz w:val="21"/>
          <w:szCs w:val="21"/>
        </w:rPr>
        <w:t>.</w:t>
      </w:r>
    </w:p>
    <w:p w14:paraId="46DB64C7" w14:textId="77777777" w:rsidR="007278F7" w:rsidRPr="0043173D" w:rsidRDefault="00053C1B" w:rsidP="007278F7">
      <w:pPr>
        <w:shd w:val="clear" w:color="auto" w:fill="FFFFFF" w:themeFill="background1"/>
        <w:spacing w:before="120" w:beforeAutospacing="0" w:after="240" w:afterAutospacing="0" w:line="240" w:lineRule="auto"/>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Financial data concerning the following is included in the AFS:</w:t>
      </w:r>
    </w:p>
    <w:p w14:paraId="69B600BB" w14:textId="77777777" w:rsidR="007278F7" w:rsidRPr="0043173D" w:rsidRDefault="007278F7" w:rsidP="0038429E">
      <w:pPr>
        <w:pStyle w:val="ListParagraph"/>
        <w:numPr>
          <w:ilvl w:val="0"/>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Details of non-salary related fees paid in respect of Board members analysed by category of fees</w:t>
      </w:r>
      <w:r w:rsidRPr="0043173D">
        <w:rPr>
          <w:rStyle w:val="eop"/>
          <w:rFonts w:ascii="Segoe UI" w:hAnsi="Segoe UI" w:cs="Segoe UI"/>
          <w:sz w:val="21"/>
          <w:szCs w:val="21"/>
        </w:rPr>
        <w:t> </w:t>
      </w:r>
    </w:p>
    <w:p w14:paraId="0646E8FE" w14:textId="77777777" w:rsidR="007278F7" w:rsidRPr="0043173D" w:rsidRDefault="007278F7" w:rsidP="0038429E">
      <w:pPr>
        <w:pStyle w:val="ListParagraph"/>
        <w:numPr>
          <w:ilvl w:val="0"/>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Aggregate details of compensation of key management analysed by the following categories</w:t>
      </w:r>
      <w:r w:rsidR="00D2190F" w:rsidRPr="0043173D">
        <w:rPr>
          <w:rStyle w:val="normaltextrun"/>
          <w:rFonts w:ascii="Segoe UI" w:hAnsi="Segoe UI" w:cs="Segoe UI"/>
          <w:sz w:val="21"/>
          <w:szCs w:val="21"/>
        </w:rPr>
        <w:t>,</w:t>
      </w:r>
      <w:r w:rsidRPr="0043173D">
        <w:rPr>
          <w:rStyle w:val="normaltextrun"/>
          <w:rFonts w:ascii="Segoe UI" w:hAnsi="Segoe UI" w:cs="Segoe UI"/>
          <w:sz w:val="21"/>
          <w:szCs w:val="21"/>
        </w:rPr>
        <w:t xml:space="preserve"> including management compensation in total</w:t>
      </w:r>
      <w:r w:rsidR="00D2190F" w:rsidRPr="0043173D">
        <w:rPr>
          <w:rStyle w:val="normaltextrun"/>
          <w:rFonts w:ascii="Segoe UI" w:hAnsi="Segoe UI" w:cs="Segoe UI"/>
          <w:sz w:val="21"/>
          <w:szCs w:val="21"/>
        </w:rPr>
        <w:t>:</w:t>
      </w:r>
    </w:p>
    <w:p w14:paraId="696510B1" w14:textId="77777777" w:rsidR="007278F7" w:rsidRPr="0043173D" w:rsidRDefault="69C6E7CB" w:rsidP="0038429E">
      <w:pPr>
        <w:pStyle w:val="ListParagraph"/>
        <w:numPr>
          <w:ilvl w:val="1"/>
          <w:numId w:val="5"/>
        </w:numPr>
        <w:shd w:val="clear" w:color="auto" w:fill="FFFFFF" w:themeFill="background1"/>
        <w:spacing w:before="120" w:after="240" w:line="240" w:lineRule="auto"/>
        <w:rPr>
          <w:rStyle w:val="eop"/>
          <w:rFonts w:ascii="Segoe UI" w:hAnsi="Segoe UI" w:cs="Segoe UI"/>
          <w:color w:val="000000" w:themeColor="text1"/>
          <w:sz w:val="21"/>
          <w:szCs w:val="21"/>
        </w:rPr>
      </w:pPr>
      <w:r w:rsidRPr="0043173D">
        <w:rPr>
          <w:rStyle w:val="normaltextrun"/>
          <w:rFonts w:ascii="Segoe UI" w:hAnsi="Segoe UI" w:cs="Segoe UI"/>
          <w:sz w:val="21"/>
          <w:szCs w:val="21"/>
        </w:rPr>
        <w:t>Salaries and short-term employee benefits</w:t>
      </w:r>
      <w:r w:rsidRPr="0043173D">
        <w:rPr>
          <w:rStyle w:val="eop"/>
          <w:rFonts w:ascii="Segoe UI" w:hAnsi="Segoe UI" w:cs="Segoe UI"/>
          <w:sz w:val="21"/>
          <w:szCs w:val="21"/>
        </w:rPr>
        <w:t> </w:t>
      </w:r>
    </w:p>
    <w:p w14:paraId="653E4DE2" w14:textId="77777777" w:rsidR="007278F7" w:rsidRPr="0043173D" w:rsidRDefault="007278F7" w:rsidP="0038429E">
      <w:pPr>
        <w:pStyle w:val="ListParagraph"/>
        <w:numPr>
          <w:ilvl w:val="1"/>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Post-employment benefits</w:t>
      </w:r>
      <w:r w:rsidRPr="0043173D">
        <w:rPr>
          <w:rStyle w:val="eop"/>
          <w:rFonts w:ascii="Segoe UI" w:hAnsi="Segoe UI" w:cs="Segoe UI"/>
          <w:sz w:val="21"/>
          <w:szCs w:val="21"/>
        </w:rPr>
        <w:t> </w:t>
      </w:r>
    </w:p>
    <w:p w14:paraId="223ED369" w14:textId="77777777" w:rsidR="007278F7" w:rsidRPr="0043173D" w:rsidRDefault="007278F7" w:rsidP="0038429E">
      <w:pPr>
        <w:pStyle w:val="ListParagraph"/>
        <w:numPr>
          <w:ilvl w:val="1"/>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Termination benefits</w:t>
      </w:r>
      <w:r w:rsidRPr="0043173D">
        <w:rPr>
          <w:rStyle w:val="eop"/>
          <w:rFonts w:ascii="Segoe UI" w:hAnsi="Segoe UI" w:cs="Segoe UI"/>
          <w:sz w:val="21"/>
          <w:szCs w:val="21"/>
        </w:rPr>
        <w:t> </w:t>
      </w:r>
    </w:p>
    <w:p w14:paraId="5F4123BB" w14:textId="77777777" w:rsidR="007278F7" w:rsidRPr="0043173D" w:rsidRDefault="007278F7" w:rsidP="0038429E">
      <w:pPr>
        <w:pStyle w:val="ListParagraph"/>
        <w:numPr>
          <w:ilvl w:val="0"/>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Key management compensation</w:t>
      </w:r>
      <w:r w:rsidR="00D2190F" w:rsidRPr="0043173D">
        <w:rPr>
          <w:rStyle w:val="normaltextrun"/>
          <w:rFonts w:ascii="Segoe UI" w:hAnsi="Segoe UI" w:cs="Segoe UI"/>
          <w:sz w:val="21"/>
          <w:szCs w:val="21"/>
        </w:rPr>
        <w:t>,</w:t>
      </w:r>
      <w:r w:rsidRPr="0043173D">
        <w:rPr>
          <w:rStyle w:val="normaltextrun"/>
          <w:rFonts w:ascii="Segoe UI" w:hAnsi="Segoe UI" w:cs="Segoe UI"/>
          <w:sz w:val="21"/>
          <w:szCs w:val="21"/>
        </w:rPr>
        <w:t xml:space="preserve"> if any;</w:t>
      </w:r>
      <w:r w:rsidRPr="0043173D">
        <w:rPr>
          <w:rStyle w:val="eop"/>
          <w:rFonts w:ascii="Segoe UI" w:hAnsi="Segoe UI" w:cs="Segoe UI"/>
          <w:sz w:val="21"/>
          <w:szCs w:val="21"/>
        </w:rPr>
        <w:t> </w:t>
      </w:r>
    </w:p>
    <w:p w14:paraId="6104ACCD" w14:textId="77777777" w:rsidR="00A759F9" w:rsidRPr="0043173D" w:rsidRDefault="007278F7" w:rsidP="0038429E">
      <w:pPr>
        <w:pStyle w:val="ListParagraph"/>
        <w:numPr>
          <w:ilvl w:val="0"/>
          <w:numId w:val="5"/>
        </w:numPr>
        <w:shd w:val="clear" w:color="auto" w:fill="FFFFFF" w:themeFill="background1"/>
        <w:spacing w:before="120" w:after="240" w:line="240" w:lineRule="auto"/>
        <w:rPr>
          <w:rStyle w:val="eop"/>
          <w:rFonts w:ascii="Segoe UI" w:hAnsi="Segoe UI" w:cs="Segoe UI"/>
          <w:bCs/>
          <w:color w:val="000000" w:themeColor="text1"/>
          <w:sz w:val="21"/>
          <w:szCs w:val="21"/>
        </w:rPr>
      </w:pPr>
      <w:r w:rsidRPr="0043173D">
        <w:rPr>
          <w:rStyle w:val="normaltextrun"/>
          <w:rFonts w:ascii="Segoe UI" w:hAnsi="Segoe UI" w:cs="Segoe UI"/>
          <w:sz w:val="21"/>
          <w:szCs w:val="21"/>
        </w:rPr>
        <w:t xml:space="preserve">Details of the number of </w:t>
      </w:r>
      <w:proofErr w:type="gramStart"/>
      <w:r w:rsidR="00D2190F" w:rsidRPr="0043173D">
        <w:rPr>
          <w:rStyle w:val="normaltextrun"/>
          <w:rFonts w:ascii="Segoe UI" w:hAnsi="Segoe UI" w:cs="Segoe UI"/>
          <w:sz w:val="21"/>
          <w:szCs w:val="21"/>
        </w:rPr>
        <w:t>staff</w:t>
      </w:r>
      <w:proofErr w:type="gramEnd"/>
      <w:r w:rsidRPr="0043173D">
        <w:rPr>
          <w:rStyle w:val="normaltextrun"/>
          <w:rFonts w:ascii="Segoe UI" w:hAnsi="Segoe UI" w:cs="Segoe UI"/>
          <w:sz w:val="21"/>
          <w:szCs w:val="21"/>
        </w:rPr>
        <w:t xml:space="preserve"> whose total </w:t>
      </w:r>
      <w:r w:rsidR="00D2190F" w:rsidRPr="0043173D">
        <w:rPr>
          <w:rStyle w:val="normaltextrun"/>
          <w:rFonts w:ascii="Segoe UI" w:hAnsi="Segoe UI" w:cs="Segoe UI"/>
          <w:sz w:val="21"/>
          <w:szCs w:val="21"/>
        </w:rPr>
        <w:t>staff</w:t>
      </w:r>
      <w:r w:rsidRPr="0043173D">
        <w:rPr>
          <w:rStyle w:val="normaltextrun"/>
          <w:rFonts w:ascii="Segoe UI" w:hAnsi="Segoe UI" w:cs="Segoe UI"/>
          <w:sz w:val="21"/>
          <w:szCs w:val="21"/>
        </w:rPr>
        <w:t xml:space="preserve"> benefits (excluding employer pension cost) for the reporting period fell between €0 and €59,999 and within each pay band of €10,000 and €60,000 upwards and an overall figure for total employer pension contributions.  </w:t>
      </w:r>
      <w:r w:rsidRPr="0043173D">
        <w:rPr>
          <w:rStyle w:val="eop"/>
          <w:rFonts w:ascii="Segoe UI" w:hAnsi="Segoe UI" w:cs="Segoe UI"/>
          <w:sz w:val="21"/>
          <w:szCs w:val="21"/>
        </w:rPr>
        <w:t> </w:t>
      </w:r>
    </w:p>
    <w:p w14:paraId="0B661595" w14:textId="77777777" w:rsidR="0043173D" w:rsidRPr="0043173D" w:rsidRDefault="0043173D" w:rsidP="0043173D">
      <w:pPr>
        <w:shd w:val="clear" w:color="auto" w:fill="FFFFFF" w:themeFill="background1"/>
        <w:spacing w:before="120" w:after="240" w:line="240" w:lineRule="auto"/>
        <w:jc w:val="both"/>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t>Gifts</w:t>
      </w:r>
    </w:p>
    <w:p w14:paraId="6656B830" w14:textId="77777777" w:rsidR="0043173D" w:rsidRPr="0043173D" w:rsidRDefault="0043173D" w:rsidP="0043173D">
      <w:pPr>
        <w:shd w:val="clear" w:color="auto" w:fill="FFFFFF" w:themeFill="background1"/>
        <w:spacing w:before="120" w:after="240" w:line="240" w:lineRule="auto"/>
        <w:jc w:val="both"/>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Kerry ETB received no gifts in 2022.  </w:t>
      </w:r>
    </w:p>
    <w:p w14:paraId="27E4F915" w14:textId="77777777" w:rsidR="007278F7" w:rsidRPr="0043173D" w:rsidRDefault="007278F7" w:rsidP="007278F7">
      <w:pPr>
        <w:pStyle w:val="NormalWeb"/>
        <w:shd w:val="clear" w:color="auto" w:fill="FFFFFF" w:themeFill="background1"/>
        <w:spacing w:before="120" w:beforeAutospacing="0" w:after="240" w:afterAutospacing="0"/>
        <w:rPr>
          <w:rFonts w:ascii="Segoe UI" w:hAnsi="Segoe UI" w:cs="Segoe UI"/>
          <w:b/>
          <w:color w:val="000000" w:themeColor="text1"/>
          <w:sz w:val="21"/>
          <w:szCs w:val="21"/>
          <w:u w:val="single"/>
        </w:rPr>
      </w:pPr>
      <w:r w:rsidRPr="0043173D">
        <w:rPr>
          <w:rFonts w:ascii="Segoe UI" w:hAnsi="Segoe UI" w:cs="Segoe UI"/>
          <w:b/>
          <w:bCs/>
          <w:color w:val="000000" w:themeColor="text1"/>
          <w:sz w:val="21"/>
          <w:szCs w:val="21"/>
          <w:u w:val="single"/>
        </w:rPr>
        <w:t>Ethics in Public Office Act 1995 and Standards in Public Office Act 2001</w:t>
      </w:r>
    </w:p>
    <w:p w14:paraId="163466D5" w14:textId="0994BBFD"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 xml:space="preserve">Board members and designated staff are required to provide annual disclosures of interest </w:t>
      </w:r>
      <w:r w:rsidR="00D2190F" w:rsidRPr="0043173D">
        <w:rPr>
          <w:rFonts w:ascii="Segoe UI" w:hAnsi="Segoe UI" w:cs="Segoe UI"/>
          <w:color w:val="000000" w:themeColor="text1"/>
          <w:sz w:val="21"/>
          <w:szCs w:val="21"/>
        </w:rPr>
        <w:t>regarding</w:t>
      </w:r>
      <w:r w:rsidRPr="0043173D">
        <w:rPr>
          <w:rFonts w:ascii="Segoe UI" w:hAnsi="Segoe UI" w:cs="Segoe UI"/>
          <w:color w:val="000000" w:themeColor="text1"/>
          <w:sz w:val="21"/>
          <w:szCs w:val="21"/>
        </w:rPr>
        <w:t xml:space="preserve"> issues that could materially influence the performance of functions. Disclosures and </w:t>
      </w:r>
      <w:r w:rsidR="00D2190F" w:rsidRPr="0043173D">
        <w:rPr>
          <w:rFonts w:ascii="Segoe UI" w:hAnsi="Segoe UI" w:cs="Segoe UI"/>
          <w:color w:val="000000" w:themeColor="text1"/>
          <w:sz w:val="21"/>
          <w:szCs w:val="21"/>
        </w:rPr>
        <w:t>n</w:t>
      </w:r>
      <w:r w:rsidRPr="0043173D">
        <w:rPr>
          <w:rFonts w:ascii="Segoe UI" w:hAnsi="Segoe UI" w:cs="Segoe UI"/>
          <w:color w:val="000000" w:themeColor="text1"/>
          <w:sz w:val="21"/>
          <w:szCs w:val="21"/>
        </w:rPr>
        <w:t>on-</w:t>
      </w:r>
      <w:r w:rsidR="00D2190F" w:rsidRPr="0043173D">
        <w:rPr>
          <w:rFonts w:ascii="Segoe UI" w:hAnsi="Segoe UI" w:cs="Segoe UI"/>
          <w:color w:val="000000" w:themeColor="text1"/>
          <w:sz w:val="21"/>
          <w:szCs w:val="21"/>
        </w:rPr>
        <w:t>d</w:t>
      </w:r>
      <w:r w:rsidRPr="0043173D">
        <w:rPr>
          <w:rFonts w:ascii="Segoe UI" w:hAnsi="Segoe UI" w:cs="Segoe UI"/>
          <w:color w:val="000000" w:themeColor="text1"/>
          <w:sz w:val="21"/>
          <w:szCs w:val="21"/>
        </w:rPr>
        <w:t xml:space="preserve">isclosures for </w:t>
      </w:r>
      <w:r w:rsidR="000E34EF">
        <w:rPr>
          <w:rFonts w:ascii="Segoe UI" w:hAnsi="Segoe UI" w:cs="Segoe UI"/>
          <w:color w:val="000000" w:themeColor="text1"/>
          <w:sz w:val="21"/>
          <w:szCs w:val="21"/>
        </w:rPr>
        <w:t>2022</w:t>
      </w:r>
      <w:r w:rsidRPr="0043173D">
        <w:rPr>
          <w:rFonts w:ascii="Segoe UI" w:hAnsi="Segoe UI" w:cs="Segoe UI"/>
          <w:color w:val="000000" w:themeColor="text1"/>
          <w:sz w:val="21"/>
          <w:szCs w:val="21"/>
        </w:rPr>
        <w:t xml:space="preserve"> were completed and forwarded to the Standards in Public Office Commission. </w:t>
      </w:r>
    </w:p>
    <w:p w14:paraId="7359C8CD"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t xml:space="preserve">Protected Disclosures </w:t>
      </w:r>
    </w:p>
    <w:p w14:paraId="56794EFE" w14:textId="77777777" w:rsidR="007278F7" w:rsidRPr="0043173D" w:rsidRDefault="007278F7" w:rsidP="007278F7">
      <w:pPr>
        <w:shd w:val="clear" w:color="auto" w:fill="FFFFFF" w:themeFill="background1"/>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 xml:space="preserve">The </w:t>
      </w:r>
      <w:r w:rsidRPr="0043173D">
        <w:rPr>
          <w:rFonts w:ascii="Segoe UI" w:hAnsi="Segoe UI" w:cs="Segoe UI"/>
          <w:iCs/>
          <w:color w:val="000000" w:themeColor="text1"/>
          <w:sz w:val="21"/>
          <w:szCs w:val="21"/>
        </w:rPr>
        <w:t>Protected Disclosures Act 2014</w:t>
      </w:r>
      <w:r w:rsidRPr="0043173D">
        <w:rPr>
          <w:rFonts w:ascii="Segoe UI" w:hAnsi="Segoe UI" w:cs="Segoe UI"/>
          <w:color w:val="000000" w:themeColor="text1"/>
          <w:sz w:val="21"/>
          <w:szCs w:val="21"/>
        </w:rPr>
        <w:t xml:space="preserve"> provides a framework within which </w:t>
      </w:r>
      <w:r w:rsidR="00D2190F" w:rsidRPr="0043173D">
        <w:rPr>
          <w:rFonts w:ascii="Segoe UI" w:hAnsi="Segoe UI" w:cs="Segoe UI"/>
          <w:color w:val="000000" w:themeColor="text1"/>
          <w:sz w:val="21"/>
          <w:szCs w:val="21"/>
        </w:rPr>
        <w:t>staff</w:t>
      </w:r>
      <w:r w:rsidRPr="0043173D">
        <w:rPr>
          <w:rFonts w:ascii="Segoe UI" w:hAnsi="Segoe UI" w:cs="Segoe UI"/>
          <w:color w:val="000000" w:themeColor="text1"/>
          <w:sz w:val="21"/>
          <w:szCs w:val="21"/>
        </w:rPr>
        <w:t xml:space="preserve"> can raise concerns regarding potential wrongdoing that has come to their attention in the workplace</w:t>
      </w:r>
      <w:r w:rsidR="00D2190F" w:rsidRPr="0043173D">
        <w:rPr>
          <w:rFonts w:ascii="Segoe UI" w:hAnsi="Segoe UI" w:cs="Segoe UI"/>
          <w:color w:val="000000" w:themeColor="text1"/>
          <w:sz w:val="21"/>
          <w:szCs w:val="21"/>
        </w:rPr>
        <w:t>,</w:t>
      </w:r>
      <w:r w:rsidRPr="0043173D">
        <w:rPr>
          <w:rFonts w:ascii="Segoe UI" w:hAnsi="Segoe UI" w:cs="Segoe UI"/>
          <w:color w:val="000000" w:themeColor="text1"/>
          <w:sz w:val="21"/>
          <w:szCs w:val="21"/>
        </w:rPr>
        <w:t xml:space="preserve"> knowing that they can avail of protections if they are penalised by their employer or suffer any detriment for doing so. </w:t>
      </w:r>
    </w:p>
    <w:p w14:paraId="06D83D1F" w14:textId="77777777" w:rsidR="007278F7" w:rsidRPr="0043173D" w:rsidRDefault="69C6E7CB" w:rsidP="6A8D88FE">
      <w:pPr>
        <w:shd w:val="clear" w:color="auto" w:fill="FFFFFF" w:themeFill="background1"/>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 xml:space="preserve">The Kerry ETB Protected Disclosure Policy works with national legislation to encourage and support staff in reporting potential wrongdoings, knowing their concerns will be taken </w:t>
      </w:r>
      <w:bookmarkStart w:id="9" w:name="_Int_hXxQZmkq"/>
      <w:r w:rsidRPr="0043173D">
        <w:rPr>
          <w:rFonts w:ascii="Segoe UI" w:hAnsi="Segoe UI" w:cs="Segoe UI"/>
          <w:color w:val="000000" w:themeColor="text1"/>
          <w:sz w:val="21"/>
          <w:szCs w:val="21"/>
        </w:rPr>
        <w:t>seriously</w:t>
      </w:r>
      <w:bookmarkEnd w:id="9"/>
      <w:r w:rsidRPr="0043173D">
        <w:rPr>
          <w:rFonts w:ascii="Segoe UI" w:hAnsi="Segoe UI" w:cs="Segoe UI"/>
          <w:color w:val="000000" w:themeColor="text1"/>
          <w:sz w:val="21"/>
          <w:szCs w:val="21"/>
        </w:rPr>
        <w:t xml:space="preserve"> and their confidentiality respected. </w:t>
      </w:r>
    </w:p>
    <w:p w14:paraId="30AD6F62" w14:textId="2FA77162" w:rsidR="0043173D" w:rsidRPr="0043173D" w:rsidRDefault="0043173D" w:rsidP="0043173D">
      <w:pPr>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color w:val="000000" w:themeColor="text1"/>
          <w:sz w:val="21"/>
          <w:szCs w:val="21"/>
        </w:rPr>
        <w:t>As required under Section 22 of the Protected Disclosures Act 2014</w:t>
      </w:r>
      <w:r w:rsidR="0068226E">
        <w:rPr>
          <w:rFonts w:ascii="Segoe UI" w:hAnsi="Segoe UI" w:cs="Segoe UI"/>
          <w:color w:val="000000" w:themeColor="text1"/>
          <w:sz w:val="21"/>
          <w:szCs w:val="21"/>
        </w:rPr>
        <w:t>,</w:t>
      </w:r>
      <w:r w:rsidRPr="0043173D">
        <w:rPr>
          <w:rFonts w:ascii="Segoe UI" w:hAnsi="Segoe UI" w:cs="Segoe UI"/>
          <w:color w:val="000000" w:themeColor="text1"/>
          <w:sz w:val="21"/>
          <w:szCs w:val="21"/>
        </w:rPr>
        <w:t xml:space="preserve"> Kerry ETB confirms that no protected disclosures were received to the end of 2022.  </w:t>
      </w:r>
    </w:p>
    <w:p w14:paraId="0896C105" w14:textId="77777777" w:rsidR="007278F7" w:rsidRPr="0043173D" w:rsidRDefault="007278F7" w:rsidP="0043173D">
      <w:pPr>
        <w:spacing w:before="120" w:beforeAutospacing="0" w:after="240" w:afterAutospacing="0" w:line="240" w:lineRule="auto"/>
        <w:jc w:val="left"/>
        <w:rPr>
          <w:rFonts w:ascii="Segoe UI" w:hAnsi="Segoe UI" w:cs="Segoe UI"/>
          <w:color w:val="000000" w:themeColor="text1"/>
          <w:sz w:val="21"/>
          <w:szCs w:val="21"/>
        </w:rPr>
      </w:pPr>
      <w:r w:rsidRPr="0043173D">
        <w:rPr>
          <w:rFonts w:ascii="Segoe UI" w:hAnsi="Segoe UI" w:cs="Segoe UI"/>
          <w:b/>
          <w:sz w:val="21"/>
          <w:szCs w:val="21"/>
          <w:u w:val="single"/>
        </w:rPr>
        <w:br w:type="page"/>
      </w:r>
    </w:p>
    <w:p w14:paraId="1A779C0F" w14:textId="77777777" w:rsidR="0043173D" w:rsidRPr="0043173D" w:rsidRDefault="0043173D" w:rsidP="007278F7">
      <w:pPr>
        <w:spacing w:before="120" w:beforeAutospacing="0" w:after="240" w:afterAutospacing="0" w:line="240" w:lineRule="auto"/>
        <w:jc w:val="left"/>
        <w:rPr>
          <w:rFonts w:ascii="Segoe UI" w:hAnsi="Segoe UI" w:cs="Segoe UI"/>
          <w:b/>
          <w:sz w:val="21"/>
          <w:szCs w:val="21"/>
          <w:u w:val="single"/>
        </w:rPr>
        <w:sectPr w:rsidR="0043173D" w:rsidRPr="0043173D" w:rsidSect="00053C1B">
          <w:pgSz w:w="11906" w:h="16838"/>
          <w:pgMar w:top="1440" w:right="1440" w:bottom="1440" w:left="1440" w:header="708" w:footer="708" w:gutter="0"/>
          <w:cols w:space="708"/>
          <w:docGrid w:linePitch="360"/>
        </w:sectPr>
      </w:pPr>
    </w:p>
    <w:p w14:paraId="79AAAA9C" w14:textId="77777777" w:rsidR="00053C1B" w:rsidRPr="0043173D" w:rsidRDefault="00053C1B" w:rsidP="007278F7">
      <w:pPr>
        <w:spacing w:before="120" w:beforeAutospacing="0" w:after="240" w:afterAutospacing="0" w:line="240" w:lineRule="auto"/>
        <w:jc w:val="left"/>
        <w:rPr>
          <w:rFonts w:ascii="Segoe UI" w:hAnsi="Segoe UI" w:cs="Segoe UI"/>
          <w:sz w:val="21"/>
          <w:szCs w:val="21"/>
          <w:u w:val="single"/>
        </w:rPr>
      </w:pPr>
      <w:r w:rsidRPr="0043173D">
        <w:rPr>
          <w:rFonts w:ascii="Segoe UI" w:hAnsi="Segoe UI" w:cs="Segoe UI"/>
          <w:b/>
          <w:sz w:val="21"/>
          <w:szCs w:val="21"/>
          <w:u w:val="single"/>
        </w:rPr>
        <w:lastRenderedPageBreak/>
        <w:t xml:space="preserve">Policy documents developed by the executive and approved by the </w:t>
      </w:r>
      <w:r w:rsidR="007278F7" w:rsidRPr="0043173D">
        <w:rPr>
          <w:rFonts w:ascii="Segoe UI" w:hAnsi="Segoe UI" w:cs="Segoe UI"/>
          <w:b/>
          <w:sz w:val="21"/>
          <w:szCs w:val="21"/>
          <w:u w:val="single"/>
        </w:rPr>
        <w:t>Board</w:t>
      </w:r>
      <w:r w:rsidRPr="0043173D">
        <w:rPr>
          <w:rFonts w:ascii="Segoe UI" w:hAnsi="Segoe UI" w:cs="Segoe UI"/>
          <w:b/>
          <w:sz w:val="21"/>
          <w:szCs w:val="21"/>
          <w:u w:val="single"/>
        </w:rPr>
        <w:t xml:space="preserve"> </w:t>
      </w:r>
      <w:r w:rsidR="00976C6B" w:rsidRPr="0043173D">
        <w:rPr>
          <w:rFonts w:ascii="Segoe UI" w:hAnsi="Segoe UI" w:cs="Segoe UI"/>
          <w:b/>
          <w:sz w:val="21"/>
          <w:szCs w:val="21"/>
          <w:u w:val="single"/>
        </w:rPr>
        <w:t>(</w:t>
      </w:r>
      <w:r w:rsidR="0043173D" w:rsidRPr="0043173D">
        <w:rPr>
          <w:rFonts w:ascii="Segoe UI" w:hAnsi="Segoe UI" w:cs="Segoe UI"/>
          <w:b/>
          <w:sz w:val="21"/>
          <w:szCs w:val="21"/>
          <w:u w:val="single"/>
        </w:rPr>
        <w:t>2022</w:t>
      </w:r>
      <w:r w:rsidR="00976C6B" w:rsidRPr="0043173D">
        <w:rPr>
          <w:rFonts w:ascii="Segoe UI" w:hAnsi="Segoe UI" w:cs="Segoe UI"/>
          <w:b/>
          <w:sz w:val="21"/>
          <w:szCs w:val="21"/>
          <w:u w:val="single"/>
        </w:rPr>
        <w:t>)</w:t>
      </w:r>
    </w:p>
    <w:p w14:paraId="23602799" w14:textId="77777777" w:rsidR="00053C1B" w:rsidRPr="0043173D" w:rsidRDefault="00053C1B" w:rsidP="007278F7">
      <w:pPr>
        <w:spacing w:before="120" w:beforeAutospacing="0" w:after="240" w:afterAutospacing="0" w:line="240" w:lineRule="auto"/>
        <w:jc w:val="left"/>
        <w:rPr>
          <w:rFonts w:ascii="Segoe UI" w:hAnsi="Segoe UI" w:cs="Segoe UI"/>
          <w:sz w:val="21"/>
          <w:szCs w:val="21"/>
        </w:rPr>
        <w:sectPr w:rsidR="00053C1B" w:rsidRPr="0043173D" w:rsidSect="0043173D">
          <w:type w:val="continuous"/>
          <w:pgSz w:w="11906" w:h="16838"/>
          <w:pgMar w:top="1440" w:right="1440" w:bottom="1440" w:left="1440" w:header="708" w:footer="708" w:gutter="0"/>
          <w:cols w:space="708"/>
          <w:docGrid w:linePitch="360"/>
        </w:sectPr>
      </w:pPr>
    </w:p>
    <w:p w14:paraId="3ADBD50D"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color w:val="000000" w:themeColor="text1"/>
          <w:sz w:val="21"/>
          <w:szCs w:val="21"/>
          <w:shd w:val="clear" w:color="auto" w:fill="FFFFFF"/>
        </w:rPr>
        <w:t>Adobe Sign Policy</w:t>
      </w:r>
    </w:p>
    <w:p w14:paraId="1E891D9B"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color w:val="000000" w:themeColor="text1"/>
          <w:sz w:val="21"/>
          <w:szCs w:val="21"/>
          <w:shd w:val="clear" w:color="auto" w:fill="FFFFFF"/>
        </w:rPr>
        <w:t>Annual Leave Policy and Procedure</w:t>
      </w:r>
    </w:p>
    <w:p w14:paraId="0D417A89"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color w:val="000000" w:themeColor="text1"/>
          <w:sz w:val="21"/>
          <w:szCs w:val="21"/>
          <w:shd w:val="clear" w:color="auto" w:fill="FFFFFF"/>
        </w:rPr>
        <w:t>Child Safeguarding Policy and Procedure</w:t>
      </w:r>
      <w:r w:rsidRPr="0043173D">
        <w:rPr>
          <w:rStyle w:val="FootnoteReference"/>
          <w:rFonts w:ascii="Segoe UI" w:hAnsi="Segoe UI" w:cs="Segoe UI"/>
          <w:color w:val="000000" w:themeColor="text1"/>
          <w:sz w:val="21"/>
          <w:szCs w:val="21"/>
          <w:shd w:val="clear" w:color="auto" w:fill="FFFFFF"/>
        </w:rPr>
        <w:footnoteReference w:id="10"/>
      </w:r>
      <w:r w:rsidRPr="0043173D">
        <w:rPr>
          <w:rFonts w:ascii="Segoe UI" w:hAnsi="Segoe UI" w:cs="Segoe UI"/>
          <w:color w:val="000000" w:themeColor="text1"/>
          <w:sz w:val="21"/>
          <w:szCs w:val="21"/>
          <w:shd w:val="clear" w:color="auto" w:fill="FFFFFF"/>
        </w:rPr>
        <w:t xml:space="preserve"> (Revision)</w:t>
      </w:r>
    </w:p>
    <w:p w14:paraId="2406883A"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color w:val="000000" w:themeColor="text1"/>
          <w:sz w:val="21"/>
          <w:szCs w:val="21"/>
          <w:shd w:val="clear" w:color="auto" w:fill="FFFFFF"/>
        </w:rPr>
        <w:t>Hospitality and Gifts Policy and Procedure (Revision)</w:t>
      </w:r>
    </w:p>
    <w:p w14:paraId="29A4E43A" w14:textId="77777777" w:rsidR="00053C1B"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eastAsiaTheme="majorEastAsia" w:hAnsi="Segoe UI" w:cs="Segoe UI"/>
          <w:color w:val="000000" w:themeColor="text1"/>
          <w:sz w:val="21"/>
          <w:szCs w:val="21"/>
          <w:lang w:eastAsia="en-US"/>
        </w:rPr>
        <w:t>Purchase Card Policy and Procedure (Revision)</w:t>
      </w:r>
    </w:p>
    <w:p w14:paraId="35D43FAA"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bCs/>
          <w:color w:val="000000" w:themeColor="text1"/>
          <w:sz w:val="21"/>
          <w:szCs w:val="21"/>
        </w:rPr>
        <w:t>Right to Disconnect Policy</w:t>
      </w:r>
    </w:p>
    <w:p w14:paraId="2A9B383F"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color w:val="000000" w:themeColor="text1"/>
          <w:sz w:val="21"/>
          <w:szCs w:val="21"/>
          <w:shd w:val="clear" w:color="auto" w:fill="FFFFFF"/>
        </w:rPr>
        <w:t>Risk Appetite Statement 2023</w:t>
      </w:r>
    </w:p>
    <w:p w14:paraId="1FC99A69" w14:textId="77777777" w:rsidR="0043173D" w:rsidRPr="0043173D" w:rsidRDefault="0043173D" w:rsidP="0038429E">
      <w:pPr>
        <w:pStyle w:val="ListParagraph"/>
        <w:numPr>
          <w:ilvl w:val="0"/>
          <w:numId w:val="8"/>
        </w:numPr>
        <w:spacing w:after="0" w:line="276" w:lineRule="auto"/>
        <w:rPr>
          <w:rFonts w:ascii="Segoe UI" w:eastAsia="Times New Roman" w:hAnsi="Segoe UI" w:cs="Segoe UI"/>
          <w:bCs/>
          <w:color w:val="000000" w:themeColor="text1"/>
          <w:sz w:val="21"/>
          <w:szCs w:val="21"/>
          <w:lang w:eastAsia="en-IE"/>
        </w:rPr>
      </w:pPr>
      <w:r w:rsidRPr="0043173D">
        <w:rPr>
          <w:rFonts w:ascii="Segoe UI" w:eastAsia="Times New Roman" w:hAnsi="Segoe UI" w:cs="Segoe UI"/>
          <w:bCs/>
          <w:color w:val="000000" w:themeColor="text1"/>
          <w:sz w:val="21"/>
          <w:szCs w:val="21"/>
          <w:lang w:eastAsia="en-IE"/>
        </w:rPr>
        <w:t>Risk Management Framework (Revision)</w:t>
      </w:r>
    </w:p>
    <w:p w14:paraId="1435799A" w14:textId="77777777" w:rsidR="0043173D" w:rsidRPr="0043173D"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Segoe UI" w:hAnsi="Segoe UI" w:cs="Segoe UI"/>
          <w:bCs/>
          <w:color w:val="000000" w:themeColor="text1"/>
          <w:sz w:val="21"/>
          <w:szCs w:val="21"/>
        </w:rPr>
      </w:pPr>
      <w:r w:rsidRPr="0043173D">
        <w:rPr>
          <w:rFonts w:ascii="Segoe UI" w:hAnsi="Segoe UI" w:cs="Segoe UI"/>
          <w:bCs/>
          <w:color w:val="000000" w:themeColor="text1"/>
          <w:sz w:val="21"/>
          <w:szCs w:val="21"/>
        </w:rPr>
        <w:t>Risk Management Policy (Revision)</w:t>
      </w:r>
    </w:p>
    <w:p w14:paraId="6286B90C" w14:textId="77777777" w:rsidR="0043173D" w:rsidRPr="00CB452A" w:rsidRDefault="0043173D" w:rsidP="0038429E">
      <w:pPr>
        <w:pStyle w:val="NormalWeb"/>
        <w:numPr>
          <w:ilvl w:val="0"/>
          <w:numId w:val="8"/>
        </w:numPr>
        <w:shd w:val="clear" w:color="auto" w:fill="FFFFFF" w:themeFill="background1"/>
        <w:spacing w:before="0" w:beforeAutospacing="0" w:after="240" w:afterAutospacing="0" w:line="276" w:lineRule="auto"/>
        <w:jc w:val="both"/>
        <w:rPr>
          <w:rFonts w:ascii="Segoe UI" w:hAnsi="Segoe UI" w:cs="Segoe UI"/>
          <w:bCs/>
          <w:color w:val="000000" w:themeColor="text1"/>
          <w:sz w:val="21"/>
          <w:szCs w:val="21"/>
        </w:rPr>
        <w:sectPr w:rsidR="0043173D" w:rsidRPr="00CB452A" w:rsidSect="0043173D">
          <w:type w:val="continuous"/>
          <w:pgSz w:w="11906" w:h="16838"/>
          <w:pgMar w:top="1440" w:right="1440" w:bottom="1440" w:left="1440" w:header="708" w:footer="708" w:gutter="0"/>
          <w:cols w:space="708"/>
          <w:docGrid w:linePitch="360"/>
        </w:sectPr>
      </w:pPr>
      <w:r w:rsidRPr="00CB452A">
        <w:rPr>
          <w:rFonts w:ascii="Segoe UI" w:hAnsi="Segoe UI" w:cs="Segoe UI"/>
          <w:bCs/>
          <w:color w:val="000000" w:themeColor="text1"/>
          <w:sz w:val="21"/>
          <w:szCs w:val="21"/>
        </w:rPr>
        <w:t>Standing Orders (Revision)</w:t>
      </w:r>
    </w:p>
    <w:p w14:paraId="6575F2B9" w14:textId="77777777" w:rsidR="0043173D" w:rsidRPr="00CB452A" w:rsidRDefault="0043173D" w:rsidP="0043173D">
      <w:pPr>
        <w:spacing w:before="120" w:beforeAutospacing="0" w:after="240" w:afterAutospacing="0"/>
        <w:jc w:val="left"/>
        <w:rPr>
          <w:rFonts w:ascii="Segoe UI" w:hAnsi="Segoe UI" w:cs="Segoe UI"/>
          <w:b/>
          <w:color w:val="000000" w:themeColor="text1"/>
          <w:sz w:val="21"/>
          <w:szCs w:val="21"/>
          <w:u w:val="single"/>
        </w:rPr>
      </w:pPr>
      <w:r w:rsidRPr="00CB452A">
        <w:rPr>
          <w:rFonts w:ascii="Segoe UI" w:hAnsi="Segoe UI" w:cs="Segoe UI"/>
          <w:b/>
          <w:color w:val="000000" w:themeColor="text1"/>
          <w:sz w:val="21"/>
          <w:szCs w:val="21"/>
          <w:u w:val="single"/>
        </w:rPr>
        <w:t>Freedom of Information Act 2014</w:t>
      </w:r>
    </w:p>
    <w:p w14:paraId="78ED9C96" w14:textId="77777777" w:rsidR="0043173D" w:rsidRDefault="0043173D" w:rsidP="0043173D">
      <w:pPr>
        <w:spacing w:before="120" w:beforeAutospacing="0" w:after="240" w:afterAutospacing="0"/>
        <w:jc w:val="left"/>
        <w:rPr>
          <w:rFonts w:ascii="Segoe UI" w:hAnsi="Segoe UI" w:cs="Segoe UI"/>
          <w:color w:val="000000" w:themeColor="text1"/>
          <w:sz w:val="21"/>
          <w:szCs w:val="21"/>
        </w:rPr>
      </w:pPr>
      <w:r w:rsidRPr="00CB452A">
        <w:rPr>
          <w:rFonts w:ascii="Segoe UI" w:hAnsi="Segoe UI" w:cs="Segoe UI"/>
          <w:color w:val="000000" w:themeColor="text1"/>
          <w:sz w:val="21"/>
          <w:szCs w:val="21"/>
        </w:rPr>
        <w:t>Kerry ETB continues to meet its obligations in relation to responding to Freedom of Information (FOI) requests. During the reporting period, Kerry ETB received seven requests in 2022.</w:t>
      </w:r>
      <w:r>
        <w:rPr>
          <w:rFonts w:ascii="Segoe UI" w:hAnsi="Segoe UI" w:cs="Segoe UI"/>
          <w:color w:val="000000" w:themeColor="text1"/>
          <w:sz w:val="21"/>
          <w:szCs w:val="21"/>
        </w:rPr>
        <w:t xml:space="preserve"> </w:t>
      </w:r>
    </w:p>
    <w:p w14:paraId="4E9D3096" w14:textId="77777777" w:rsidR="0043173D" w:rsidRPr="003C5476" w:rsidRDefault="0043173D" w:rsidP="0043173D">
      <w:pPr>
        <w:spacing w:before="120" w:beforeAutospacing="0" w:after="240" w:afterAutospacing="0"/>
        <w:jc w:val="left"/>
        <w:rPr>
          <w:rFonts w:ascii="Segoe UI" w:hAnsi="Segoe UI" w:cs="Segoe UI"/>
          <w:b/>
          <w:color w:val="000000" w:themeColor="text1"/>
          <w:sz w:val="21"/>
          <w:szCs w:val="21"/>
          <w:u w:val="single"/>
        </w:rPr>
      </w:pPr>
      <w:r w:rsidRPr="003C5476">
        <w:rPr>
          <w:rFonts w:ascii="Segoe UI" w:hAnsi="Segoe UI" w:cs="Segoe UI"/>
          <w:b/>
          <w:color w:val="000000" w:themeColor="text1"/>
          <w:sz w:val="21"/>
          <w:szCs w:val="21"/>
          <w:u w:val="single"/>
        </w:rPr>
        <w:t>Corporate Social Responsibility</w:t>
      </w:r>
    </w:p>
    <w:p w14:paraId="7F5DBB56" w14:textId="77777777" w:rsidR="0043173D" w:rsidRPr="003C5476" w:rsidRDefault="0043173D" w:rsidP="0043173D">
      <w:pPr>
        <w:spacing w:before="120" w:beforeAutospacing="0" w:after="240" w:afterAutospacing="0"/>
        <w:jc w:val="left"/>
        <w:rPr>
          <w:rFonts w:ascii="Segoe UI" w:hAnsi="Segoe UI" w:cs="Segoe UI"/>
          <w:color w:val="000000" w:themeColor="text1"/>
          <w:sz w:val="21"/>
          <w:szCs w:val="21"/>
        </w:rPr>
      </w:pPr>
      <w:r w:rsidRPr="003C5476">
        <w:rPr>
          <w:rFonts w:ascii="Segoe UI" w:hAnsi="Segoe UI" w:cs="Segoe UI"/>
          <w:color w:val="000000" w:themeColor="text1"/>
          <w:sz w:val="21"/>
          <w:szCs w:val="21"/>
        </w:rPr>
        <w:t>Under Statutory Instrument 426 of 2014, European Union (Energy Efficiency) Regulations 2014, all public sector bodies are required to report annually on their energy usage and any actions taken to reduce consumption.</w:t>
      </w:r>
    </w:p>
    <w:tbl>
      <w:tblPr>
        <w:tblStyle w:val="TableGrid"/>
        <w:tblW w:w="9016" w:type="dxa"/>
        <w:jc w:val="center"/>
        <w:shd w:val="clear" w:color="auto" w:fill="FFFFFF" w:themeFill="background1"/>
        <w:tblLook w:val="04A0" w:firstRow="1" w:lastRow="0" w:firstColumn="1" w:lastColumn="0" w:noHBand="0" w:noVBand="1"/>
      </w:tblPr>
      <w:tblGrid>
        <w:gridCol w:w="3005"/>
        <w:gridCol w:w="3005"/>
        <w:gridCol w:w="3006"/>
      </w:tblGrid>
      <w:tr w:rsidR="003C5476" w:rsidRPr="003C5476" w14:paraId="4427AA98" w14:textId="77777777" w:rsidTr="003C5476">
        <w:trPr>
          <w:trHeight w:val="397"/>
          <w:jc w:val="center"/>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E8D212" w14:textId="77777777" w:rsidR="003C5476" w:rsidRPr="003C5476" w:rsidRDefault="003C5476" w:rsidP="003C5476">
            <w:pPr>
              <w:spacing w:before="0" w:beforeAutospacing="0" w:after="0" w:afterAutospacing="0"/>
              <w:rPr>
                <w:rFonts w:ascii="Segoe UI" w:hAnsi="Segoe UI" w:cs="Segoe UI"/>
                <w:b/>
                <w:color w:val="000000" w:themeColor="text1"/>
                <w:sz w:val="21"/>
                <w:szCs w:val="21"/>
              </w:rPr>
            </w:pPr>
          </w:p>
        </w:tc>
        <w:tc>
          <w:tcPr>
            <w:tcW w:w="3005" w:type="dxa"/>
            <w:tcBorders>
              <w:top w:val="single" w:sz="8" w:space="0" w:color="auto"/>
              <w:left w:val="nil"/>
              <w:bottom w:val="single" w:sz="8" w:space="0" w:color="auto"/>
              <w:right w:val="single" w:sz="8" w:space="0" w:color="auto"/>
            </w:tcBorders>
            <w:shd w:val="clear" w:color="auto" w:fill="FFFFFF" w:themeFill="background1"/>
            <w:vAlign w:val="center"/>
          </w:tcPr>
          <w:p w14:paraId="03CFD1E3" w14:textId="77777777" w:rsidR="003C5476" w:rsidRPr="003C5476" w:rsidRDefault="003C5476" w:rsidP="003C5476">
            <w:pPr>
              <w:spacing w:before="0" w:beforeAutospacing="0" w:after="0" w:afterAutospacing="0"/>
              <w:rPr>
                <w:rFonts w:ascii="Segoe UI" w:hAnsi="Segoe UI" w:cs="Segoe UI"/>
                <w:b/>
                <w:color w:val="000000" w:themeColor="text1"/>
                <w:sz w:val="21"/>
                <w:szCs w:val="21"/>
              </w:rPr>
            </w:pPr>
            <w:r w:rsidRPr="003C5476">
              <w:rPr>
                <w:rFonts w:ascii="Segoe UI" w:hAnsi="Segoe UI" w:cs="Segoe UI"/>
                <w:b/>
                <w:bCs/>
                <w:color w:val="000000"/>
                <w:sz w:val="21"/>
                <w:szCs w:val="21"/>
                <w:lang w:eastAsia="en-GB"/>
              </w:rPr>
              <w:t>2022 Consumption kWh</w:t>
            </w:r>
          </w:p>
        </w:tc>
        <w:tc>
          <w:tcPr>
            <w:tcW w:w="3006" w:type="dxa"/>
            <w:tcBorders>
              <w:top w:val="single" w:sz="8" w:space="0" w:color="auto"/>
              <w:left w:val="nil"/>
              <w:bottom w:val="single" w:sz="8" w:space="0" w:color="auto"/>
              <w:right w:val="single" w:sz="8" w:space="0" w:color="auto"/>
            </w:tcBorders>
            <w:shd w:val="clear" w:color="auto" w:fill="FFFFFF" w:themeFill="background1"/>
            <w:vAlign w:val="center"/>
          </w:tcPr>
          <w:p w14:paraId="56B3A0AB" w14:textId="77777777" w:rsidR="003C5476" w:rsidRPr="003C5476" w:rsidRDefault="003C5476" w:rsidP="003C5476">
            <w:pPr>
              <w:spacing w:before="0" w:beforeAutospacing="0" w:after="0" w:afterAutospacing="0"/>
              <w:rPr>
                <w:rFonts w:ascii="Segoe UI" w:hAnsi="Segoe UI" w:cs="Segoe UI"/>
                <w:b/>
                <w:color w:val="000000" w:themeColor="text1"/>
                <w:sz w:val="21"/>
                <w:szCs w:val="21"/>
              </w:rPr>
            </w:pPr>
            <w:r w:rsidRPr="003C5476">
              <w:rPr>
                <w:rFonts w:ascii="Segoe UI" w:hAnsi="Segoe UI" w:cs="Segoe UI"/>
                <w:b/>
                <w:bCs/>
                <w:color w:val="000000"/>
                <w:sz w:val="21"/>
                <w:szCs w:val="21"/>
                <w:lang w:eastAsia="en-GB"/>
              </w:rPr>
              <w:t>Emissions kgCO2</w:t>
            </w:r>
          </w:p>
        </w:tc>
      </w:tr>
      <w:tr w:rsidR="003C5476" w:rsidRPr="003C5476" w14:paraId="3CD5BE74"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40C86754"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b/>
                <w:bCs/>
                <w:color w:val="000000"/>
                <w:sz w:val="21"/>
                <w:szCs w:val="21"/>
                <w:lang w:eastAsia="en-GB"/>
              </w:rPr>
              <w:t>Electricity</w:t>
            </w:r>
          </w:p>
        </w:tc>
        <w:tc>
          <w:tcPr>
            <w:tcW w:w="3005" w:type="dxa"/>
            <w:tcBorders>
              <w:top w:val="nil"/>
              <w:left w:val="nil"/>
              <w:bottom w:val="single" w:sz="8" w:space="0" w:color="auto"/>
              <w:right w:val="single" w:sz="8" w:space="0" w:color="auto"/>
            </w:tcBorders>
            <w:shd w:val="clear" w:color="auto" w:fill="FFFFFF" w:themeFill="background1"/>
            <w:vAlign w:val="center"/>
          </w:tcPr>
          <w:p w14:paraId="6330E0BF"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2,178,438</w:t>
            </w:r>
          </w:p>
        </w:tc>
        <w:tc>
          <w:tcPr>
            <w:tcW w:w="3006" w:type="dxa"/>
            <w:tcBorders>
              <w:top w:val="nil"/>
              <w:left w:val="nil"/>
              <w:bottom w:val="single" w:sz="8" w:space="0" w:color="auto"/>
              <w:right w:val="single" w:sz="8" w:space="0" w:color="auto"/>
            </w:tcBorders>
            <w:shd w:val="clear" w:color="auto" w:fill="FFFFFF" w:themeFill="background1"/>
            <w:vAlign w:val="center"/>
          </w:tcPr>
          <w:p w14:paraId="652AFA6B"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713,625</w:t>
            </w:r>
          </w:p>
        </w:tc>
      </w:tr>
      <w:tr w:rsidR="003C5476" w:rsidRPr="003C5476" w14:paraId="25F24F20"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6EF82AF9"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b/>
                <w:bCs/>
                <w:color w:val="000000"/>
                <w:sz w:val="21"/>
                <w:szCs w:val="21"/>
                <w:lang w:eastAsia="en-GB"/>
              </w:rPr>
              <w:t>Thermal</w:t>
            </w:r>
          </w:p>
        </w:tc>
        <w:tc>
          <w:tcPr>
            <w:tcW w:w="3005" w:type="dxa"/>
            <w:tcBorders>
              <w:top w:val="nil"/>
              <w:left w:val="nil"/>
              <w:bottom w:val="single" w:sz="8" w:space="0" w:color="auto"/>
              <w:right w:val="single" w:sz="8" w:space="0" w:color="auto"/>
            </w:tcBorders>
            <w:shd w:val="clear" w:color="auto" w:fill="FFFFFF" w:themeFill="background1"/>
            <w:vAlign w:val="center"/>
          </w:tcPr>
          <w:p w14:paraId="4195938F"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1,992,782</w:t>
            </w:r>
          </w:p>
        </w:tc>
        <w:tc>
          <w:tcPr>
            <w:tcW w:w="3006" w:type="dxa"/>
            <w:tcBorders>
              <w:top w:val="nil"/>
              <w:left w:val="nil"/>
              <w:bottom w:val="single" w:sz="8" w:space="0" w:color="auto"/>
              <w:right w:val="single" w:sz="8" w:space="0" w:color="auto"/>
            </w:tcBorders>
            <w:shd w:val="clear" w:color="auto" w:fill="FFFFFF" w:themeFill="background1"/>
            <w:vAlign w:val="center"/>
          </w:tcPr>
          <w:p w14:paraId="224AAD97"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495,041</w:t>
            </w:r>
          </w:p>
        </w:tc>
      </w:tr>
      <w:tr w:rsidR="003C5476" w:rsidRPr="003C5476" w14:paraId="05C3EF83"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5BD24D39"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b/>
                <w:bCs/>
                <w:color w:val="000000"/>
                <w:sz w:val="21"/>
                <w:szCs w:val="21"/>
                <w:lang w:eastAsia="en-GB"/>
              </w:rPr>
              <w:t>Transport</w:t>
            </w:r>
          </w:p>
        </w:tc>
        <w:tc>
          <w:tcPr>
            <w:tcW w:w="3005" w:type="dxa"/>
            <w:tcBorders>
              <w:top w:val="nil"/>
              <w:left w:val="nil"/>
              <w:bottom w:val="single" w:sz="8" w:space="0" w:color="auto"/>
              <w:right w:val="single" w:sz="8" w:space="0" w:color="auto"/>
            </w:tcBorders>
            <w:shd w:val="clear" w:color="auto" w:fill="FFFFFF" w:themeFill="background1"/>
            <w:vAlign w:val="center"/>
          </w:tcPr>
          <w:p w14:paraId="2DE9724D"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34,957</w:t>
            </w:r>
          </w:p>
        </w:tc>
        <w:tc>
          <w:tcPr>
            <w:tcW w:w="3006" w:type="dxa"/>
            <w:tcBorders>
              <w:top w:val="nil"/>
              <w:left w:val="nil"/>
              <w:bottom w:val="single" w:sz="8" w:space="0" w:color="auto"/>
              <w:right w:val="single" w:sz="8" w:space="0" w:color="auto"/>
            </w:tcBorders>
            <w:shd w:val="clear" w:color="auto" w:fill="FFFFFF" w:themeFill="background1"/>
            <w:vAlign w:val="center"/>
          </w:tcPr>
          <w:p w14:paraId="6FD2D1B5"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color w:val="000000"/>
                <w:sz w:val="21"/>
                <w:szCs w:val="21"/>
                <w:lang w:eastAsia="en-GB"/>
              </w:rPr>
              <w:t>8,622</w:t>
            </w:r>
          </w:p>
        </w:tc>
      </w:tr>
      <w:tr w:rsidR="003C5476" w:rsidRPr="003C5476" w14:paraId="2167761C"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48C837A7"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p>
        </w:tc>
        <w:tc>
          <w:tcPr>
            <w:tcW w:w="3005" w:type="dxa"/>
            <w:tcBorders>
              <w:top w:val="nil"/>
              <w:left w:val="nil"/>
              <w:bottom w:val="single" w:sz="8" w:space="0" w:color="auto"/>
              <w:right w:val="single" w:sz="8" w:space="0" w:color="auto"/>
            </w:tcBorders>
            <w:shd w:val="clear" w:color="auto" w:fill="FFFFFF" w:themeFill="background1"/>
            <w:vAlign w:val="center"/>
          </w:tcPr>
          <w:p w14:paraId="440BCAF3"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b/>
                <w:bCs/>
                <w:color w:val="000000"/>
                <w:sz w:val="21"/>
                <w:szCs w:val="21"/>
                <w:lang w:eastAsia="en-GB"/>
              </w:rPr>
              <w:t>4,206,177</w:t>
            </w:r>
          </w:p>
        </w:tc>
        <w:tc>
          <w:tcPr>
            <w:tcW w:w="3006" w:type="dxa"/>
            <w:tcBorders>
              <w:top w:val="nil"/>
              <w:left w:val="nil"/>
              <w:bottom w:val="single" w:sz="8" w:space="0" w:color="auto"/>
              <w:right w:val="single" w:sz="8" w:space="0" w:color="auto"/>
            </w:tcBorders>
            <w:shd w:val="clear" w:color="auto" w:fill="FFFFFF" w:themeFill="background1"/>
            <w:vAlign w:val="center"/>
          </w:tcPr>
          <w:p w14:paraId="1375987C" w14:textId="77777777" w:rsidR="003C5476" w:rsidRPr="003C5476" w:rsidRDefault="003C5476" w:rsidP="003C5476">
            <w:pPr>
              <w:spacing w:before="0" w:beforeAutospacing="0" w:after="0" w:afterAutospacing="0"/>
              <w:rPr>
                <w:rFonts w:ascii="Segoe UI" w:hAnsi="Segoe UI" w:cs="Segoe UI"/>
                <w:color w:val="000000" w:themeColor="text1"/>
                <w:sz w:val="21"/>
                <w:szCs w:val="21"/>
              </w:rPr>
            </w:pPr>
            <w:r w:rsidRPr="003C5476">
              <w:rPr>
                <w:rFonts w:ascii="Segoe UI" w:hAnsi="Segoe UI" w:cs="Segoe UI"/>
                <w:b/>
                <w:bCs/>
                <w:color w:val="000000"/>
                <w:sz w:val="21"/>
                <w:szCs w:val="21"/>
                <w:lang w:eastAsia="en-GB"/>
              </w:rPr>
              <w:t>1,217,288</w:t>
            </w:r>
          </w:p>
        </w:tc>
      </w:tr>
    </w:tbl>
    <w:p w14:paraId="192AD855" w14:textId="77777777" w:rsidR="0043173D" w:rsidRDefault="0043173D" w:rsidP="00D21A35">
      <w:pPr>
        <w:spacing w:before="240" w:beforeAutospacing="0" w:after="240" w:afterAutospacing="0"/>
        <w:jc w:val="left"/>
        <w:rPr>
          <w:rFonts w:ascii="Segoe UI" w:hAnsi="Segoe UI" w:cs="Segoe UI"/>
          <w:color w:val="000000" w:themeColor="text1"/>
          <w:sz w:val="21"/>
          <w:szCs w:val="21"/>
        </w:rPr>
      </w:pPr>
      <w:r w:rsidRPr="003C5476">
        <w:rPr>
          <w:rFonts w:ascii="Segoe UI" w:hAnsi="Segoe UI" w:cs="Segoe UI"/>
          <w:color w:val="000000" w:themeColor="text1"/>
          <w:sz w:val="21"/>
          <w:szCs w:val="21"/>
        </w:rPr>
        <w:t xml:space="preserve">For further details on the implementation of the Kerry ETB Sustainability Strategy, please refer to </w:t>
      </w:r>
      <w:r w:rsidR="004A30BF">
        <w:rPr>
          <w:rFonts w:ascii="Segoe UI" w:hAnsi="Segoe UI" w:cs="Segoe UI"/>
          <w:color w:val="000000" w:themeColor="text1"/>
          <w:sz w:val="21"/>
          <w:szCs w:val="21"/>
        </w:rPr>
        <w:t>“Our Strategic Reports</w:t>
      </w:r>
      <w:r w:rsidR="003C5476" w:rsidRPr="003C5476">
        <w:rPr>
          <w:rFonts w:ascii="Segoe UI" w:hAnsi="Segoe UI" w:cs="Segoe UI"/>
          <w:color w:val="000000" w:themeColor="text1"/>
          <w:sz w:val="21"/>
          <w:szCs w:val="21"/>
        </w:rPr>
        <w:t>”</w:t>
      </w:r>
      <w:r w:rsidR="004A30BF">
        <w:rPr>
          <w:rFonts w:ascii="Segoe UI" w:hAnsi="Segoe UI" w:cs="Segoe UI"/>
          <w:color w:val="000000" w:themeColor="text1"/>
          <w:sz w:val="21"/>
          <w:szCs w:val="21"/>
        </w:rPr>
        <w:t xml:space="preserve"> later in the document. </w:t>
      </w:r>
    </w:p>
    <w:p w14:paraId="1BB9E549" w14:textId="77777777" w:rsidR="007C50D3" w:rsidRDefault="007C50D3">
      <w:pPr>
        <w:spacing w:before="0" w:beforeAutospacing="0" w:after="0" w:afterAutospacing="0"/>
        <w:jc w:val="left"/>
        <w:rPr>
          <w:rFonts w:ascii="Segoe UI" w:hAnsi="Segoe UI" w:cs="Segoe UI"/>
          <w:b/>
          <w:color w:val="000000" w:themeColor="text1"/>
          <w:sz w:val="21"/>
          <w:szCs w:val="21"/>
          <w:u w:val="single"/>
        </w:rPr>
      </w:pPr>
      <w:r>
        <w:rPr>
          <w:rFonts w:ascii="Segoe UI" w:hAnsi="Segoe UI" w:cs="Segoe UI"/>
          <w:b/>
          <w:color w:val="000000" w:themeColor="text1"/>
          <w:sz w:val="21"/>
          <w:szCs w:val="21"/>
          <w:u w:val="single"/>
        </w:rPr>
        <w:br w:type="page"/>
      </w:r>
    </w:p>
    <w:p w14:paraId="459DE208" w14:textId="77777777" w:rsidR="0043173D" w:rsidRPr="00CB452A" w:rsidRDefault="0043173D" w:rsidP="0043173D">
      <w:pPr>
        <w:spacing w:before="120" w:beforeAutospacing="0" w:after="240" w:afterAutospacing="0"/>
        <w:jc w:val="left"/>
        <w:rPr>
          <w:rFonts w:ascii="Segoe UI" w:hAnsi="Segoe UI" w:cs="Segoe UI"/>
          <w:b/>
          <w:color w:val="000000" w:themeColor="text1"/>
          <w:sz w:val="21"/>
          <w:szCs w:val="21"/>
          <w:u w:val="single"/>
        </w:rPr>
      </w:pPr>
      <w:r w:rsidRPr="00CB452A">
        <w:rPr>
          <w:rFonts w:ascii="Segoe UI" w:hAnsi="Segoe UI" w:cs="Segoe UI"/>
          <w:b/>
          <w:color w:val="000000" w:themeColor="text1"/>
          <w:sz w:val="21"/>
          <w:szCs w:val="21"/>
          <w:u w:val="single"/>
        </w:rPr>
        <w:lastRenderedPageBreak/>
        <w:t xml:space="preserve">Public Sector Equality and Human Rights Duty </w:t>
      </w:r>
    </w:p>
    <w:p w14:paraId="54F535CE" w14:textId="77777777" w:rsidR="0043173D" w:rsidRPr="00CB452A" w:rsidRDefault="0043173D" w:rsidP="0043173D">
      <w:pPr>
        <w:spacing w:before="120" w:beforeAutospacing="0" w:after="240" w:afterAutospacing="0"/>
        <w:jc w:val="left"/>
        <w:rPr>
          <w:rFonts w:ascii="Segoe UI" w:hAnsi="Segoe UI" w:cs="Segoe UI"/>
          <w:color w:val="000000" w:themeColor="text1"/>
          <w:sz w:val="21"/>
          <w:szCs w:val="21"/>
        </w:rPr>
      </w:pPr>
      <w:r w:rsidRPr="00CB452A">
        <w:rPr>
          <w:rFonts w:ascii="Segoe UI" w:hAnsi="Segoe UI" w:cs="Segoe UI"/>
          <w:color w:val="000000" w:themeColor="text1"/>
          <w:sz w:val="21"/>
          <w:szCs w:val="21"/>
        </w:rPr>
        <w:t xml:space="preserve">Section 42 of the Irish Human Rights and Equality Commission Act 2014: </w:t>
      </w:r>
      <w:proofErr w:type="gramStart"/>
      <w:r w:rsidRPr="00CB452A">
        <w:rPr>
          <w:rFonts w:ascii="Segoe UI" w:hAnsi="Segoe UI" w:cs="Segoe UI"/>
          <w:color w:val="000000" w:themeColor="text1"/>
          <w:sz w:val="21"/>
          <w:szCs w:val="21"/>
        </w:rPr>
        <w:t>the</w:t>
      </w:r>
      <w:proofErr w:type="gramEnd"/>
      <w:r w:rsidRPr="00CB452A">
        <w:rPr>
          <w:rFonts w:ascii="Segoe UI" w:hAnsi="Segoe UI" w:cs="Segoe UI"/>
          <w:color w:val="000000" w:themeColor="text1"/>
          <w:sz w:val="21"/>
          <w:szCs w:val="21"/>
        </w:rPr>
        <w:t xml:space="preserve"> Public Sector Equality and Human Rights Duty, requires public bodies to have regard for the need to eliminate discrimination, promote equality of opportunity, and protect human rights for staff and service users across all functional areas. The first step of the </w:t>
      </w:r>
      <w:r w:rsidR="004A30BF">
        <w:rPr>
          <w:rFonts w:ascii="Segoe UI" w:hAnsi="Segoe UI" w:cs="Segoe UI"/>
          <w:color w:val="000000" w:themeColor="text1"/>
          <w:sz w:val="21"/>
          <w:szCs w:val="21"/>
        </w:rPr>
        <w:t>d</w:t>
      </w:r>
      <w:r w:rsidRPr="00CB452A">
        <w:rPr>
          <w:rFonts w:ascii="Segoe UI" w:hAnsi="Segoe UI" w:cs="Segoe UI"/>
          <w:color w:val="000000" w:themeColor="text1"/>
          <w:sz w:val="21"/>
          <w:szCs w:val="21"/>
        </w:rPr>
        <w:t xml:space="preserve">uty requires public bodies to prepare and make publicly available an assessment of the equality and human rights issues relevant to its functions for identified groups under the </w:t>
      </w:r>
      <w:r w:rsidR="004A30BF">
        <w:rPr>
          <w:rFonts w:ascii="Segoe UI" w:hAnsi="Segoe UI" w:cs="Segoe UI"/>
          <w:color w:val="000000" w:themeColor="text1"/>
          <w:sz w:val="21"/>
          <w:szCs w:val="21"/>
        </w:rPr>
        <w:t>d</w:t>
      </w:r>
      <w:r w:rsidRPr="00CB452A">
        <w:rPr>
          <w:rFonts w:ascii="Segoe UI" w:hAnsi="Segoe UI" w:cs="Segoe UI"/>
          <w:color w:val="000000" w:themeColor="text1"/>
          <w:sz w:val="21"/>
          <w:szCs w:val="21"/>
        </w:rPr>
        <w:t xml:space="preserve">uty. </w:t>
      </w:r>
    </w:p>
    <w:p w14:paraId="5E1E0510" w14:textId="77777777" w:rsidR="0043173D" w:rsidRPr="00CB452A" w:rsidRDefault="0043173D" w:rsidP="0043173D">
      <w:pPr>
        <w:spacing w:before="120" w:beforeAutospacing="0" w:after="240" w:afterAutospacing="0"/>
        <w:jc w:val="left"/>
        <w:rPr>
          <w:rFonts w:ascii="Segoe UI" w:hAnsi="Segoe UI" w:cs="Segoe UI"/>
          <w:color w:val="000000" w:themeColor="text1"/>
          <w:sz w:val="21"/>
          <w:szCs w:val="21"/>
        </w:rPr>
      </w:pPr>
      <w:r w:rsidRPr="00CB452A">
        <w:rPr>
          <w:rFonts w:ascii="Segoe UI" w:hAnsi="Segoe UI" w:cs="Segoe UI"/>
          <w:color w:val="000000" w:themeColor="text1"/>
          <w:sz w:val="21"/>
          <w:szCs w:val="21"/>
        </w:rPr>
        <w:t>In 2022, Kerry ETB commenced work assessing the societal equality and human rights issues that may impact Kerry ETB both as a public service and an employer. The established cross-functional working group will lead this work</w:t>
      </w:r>
      <w:r w:rsidRPr="00CB452A">
        <w:t xml:space="preserve"> </w:t>
      </w:r>
      <w:r w:rsidRPr="00CB452A">
        <w:rPr>
          <w:rFonts w:ascii="Segoe UI" w:hAnsi="Segoe UI" w:cs="Segoe UI"/>
          <w:color w:val="000000" w:themeColor="text1"/>
          <w:sz w:val="21"/>
          <w:szCs w:val="21"/>
        </w:rPr>
        <w:t xml:space="preserve">and develop an action plan for the implementation of the </w:t>
      </w:r>
      <w:r w:rsidR="004A30BF">
        <w:rPr>
          <w:rFonts w:ascii="Segoe UI" w:hAnsi="Segoe UI" w:cs="Segoe UI"/>
          <w:color w:val="000000" w:themeColor="text1"/>
          <w:sz w:val="21"/>
          <w:szCs w:val="21"/>
        </w:rPr>
        <w:t>d</w:t>
      </w:r>
      <w:r w:rsidRPr="00CB452A">
        <w:rPr>
          <w:rFonts w:ascii="Segoe UI" w:hAnsi="Segoe UI" w:cs="Segoe UI"/>
          <w:color w:val="000000" w:themeColor="text1"/>
          <w:sz w:val="21"/>
          <w:szCs w:val="21"/>
        </w:rPr>
        <w:t xml:space="preserve">uty thereafter. The membership of this group comprises management and staff across our core functions who will be responsible for leading initiatives that effectively implement the </w:t>
      </w:r>
      <w:r w:rsidR="004A30BF">
        <w:rPr>
          <w:rFonts w:ascii="Segoe UI" w:hAnsi="Segoe UI" w:cs="Segoe UI"/>
          <w:color w:val="000000" w:themeColor="text1"/>
          <w:sz w:val="21"/>
          <w:szCs w:val="21"/>
        </w:rPr>
        <w:t>d</w:t>
      </w:r>
      <w:r w:rsidRPr="00CB452A">
        <w:rPr>
          <w:rFonts w:ascii="Segoe UI" w:hAnsi="Segoe UI" w:cs="Segoe UI"/>
          <w:color w:val="000000" w:themeColor="text1"/>
          <w:sz w:val="21"/>
          <w:szCs w:val="21"/>
        </w:rPr>
        <w:t>uty and promote equality and human rights across the organisation. In 2023, this document will be made publicly available in accordance with the requirements of Section 42 of the Act 2014.</w:t>
      </w:r>
    </w:p>
    <w:p w14:paraId="40B51FDD" w14:textId="77777777" w:rsidR="0043173D" w:rsidRDefault="0043173D" w:rsidP="0043173D">
      <w:pPr>
        <w:spacing w:before="120" w:beforeAutospacing="0" w:after="240" w:afterAutospacing="0"/>
        <w:jc w:val="left"/>
        <w:rPr>
          <w:rFonts w:ascii="Segoe UI" w:hAnsi="Segoe UI" w:cs="Segoe UI"/>
          <w:color w:val="000000" w:themeColor="text1"/>
          <w:sz w:val="21"/>
          <w:szCs w:val="21"/>
        </w:rPr>
      </w:pPr>
      <w:r w:rsidRPr="00CB452A">
        <w:rPr>
          <w:rFonts w:ascii="Segoe UI" w:hAnsi="Segoe UI" w:cs="Segoe UI"/>
          <w:color w:val="000000" w:themeColor="text1"/>
          <w:sz w:val="21"/>
          <w:szCs w:val="21"/>
        </w:rPr>
        <w:t xml:space="preserve">In addition to the above, consideration of the </w:t>
      </w:r>
      <w:r w:rsidR="004A30BF">
        <w:rPr>
          <w:rFonts w:ascii="Segoe UI" w:hAnsi="Segoe UI" w:cs="Segoe UI"/>
          <w:color w:val="000000" w:themeColor="text1"/>
          <w:sz w:val="21"/>
          <w:szCs w:val="21"/>
        </w:rPr>
        <w:t>d</w:t>
      </w:r>
      <w:r w:rsidRPr="00CB452A">
        <w:rPr>
          <w:rFonts w:ascii="Segoe UI" w:hAnsi="Segoe UI" w:cs="Segoe UI"/>
          <w:color w:val="000000" w:themeColor="text1"/>
          <w:sz w:val="21"/>
          <w:szCs w:val="21"/>
        </w:rPr>
        <w:t>uty has underpinned the process of developing Kerry ETB’s new Strategy Statement 2023-2027. Over the next five years, Kerry ETB is dedicated to providing high-quality services and making a meaningful impact in the communities that it serves, ensuring equality of outcomes for those most marginalised.</w:t>
      </w:r>
    </w:p>
    <w:p w14:paraId="7F942E15" w14:textId="77777777" w:rsidR="0043173D" w:rsidRPr="0043173D" w:rsidRDefault="0043173D" w:rsidP="0043173D">
      <w:pPr>
        <w:shd w:val="clear" w:color="auto" w:fill="FFFFFF" w:themeFill="background1"/>
        <w:spacing w:before="120" w:beforeAutospacing="0" w:after="240" w:afterAutospacing="0" w:line="240" w:lineRule="auto"/>
        <w:jc w:val="left"/>
        <w:rPr>
          <w:rFonts w:ascii="Segoe UI" w:hAnsi="Segoe UI" w:cs="Segoe UI"/>
          <w:b/>
          <w:bCs/>
          <w:color w:val="000000" w:themeColor="text1"/>
          <w:sz w:val="21"/>
          <w:szCs w:val="21"/>
          <w:u w:val="single"/>
        </w:rPr>
      </w:pPr>
      <w:r w:rsidRPr="0043173D">
        <w:rPr>
          <w:rFonts w:ascii="Segoe UI" w:hAnsi="Segoe UI" w:cs="Segoe UI"/>
          <w:b/>
          <w:bCs/>
          <w:color w:val="000000" w:themeColor="text1"/>
          <w:sz w:val="21"/>
          <w:szCs w:val="21"/>
          <w:u w:val="single"/>
        </w:rPr>
        <w:t xml:space="preserve">Third-Party Arrangements </w:t>
      </w:r>
    </w:p>
    <w:p w14:paraId="72B8E2CC" w14:textId="77777777" w:rsidR="0043173D" w:rsidRPr="0043173D" w:rsidRDefault="0043173D" w:rsidP="0043173D">
      <w:pPr>
        <w:spacing w:before="120" w:beforeAutospacing="0" w:after="240" w:afterAutospacing="0"/>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Third-party arrangements in recent years are playing an increasingly crucial role in the strategic development of Kerry ETB. Third-party arrangements can support the delivery of services, provide access to knowledge and add overall value to the business of Kerry ETB. </w:t>
      </w:r>
    </w:p>
    <w:p w14:paraId="39E1A006" w14:textId="77777777" w:rsidR="0043173D" w:rsidRPr="0043173D" w:rsidRDefault="0043173D" w:rsidP="0043173D">
      <w:pPr>
        <w:spacing w:before="120" w:beforeAutospacing="0" w:after="240" w:afterAutospacing="0"/>
        <w:jc w:val="left"/>
        <w:rPr>
          <w:rFonts w:ascii="Segoe UI" w:hAnsi="Segoe UI" w:cs="Segoe UI"/>
          <w:bCs/>
          <w:color w:val="000000" w:themeColor="text1"/>
          <w:sz w:val="21"/>
          <w:szCs w:val="21"/>
        </w:rPr>
      </w:pPr>
      <w:r w:rsidRPr="0043173D">
        <w:rPr>
          <w:rFonts w:ascii="Segoe UI" w:hAnsi="Segoe UI" w:cs="Segoe UI"/>
          <w:bCs/>
          <w:color w:val="000000" w:themeColor="text1"/>
          <w:sz w:val="21"/>
          <w:szCs w:val="21"/>
        </w:rPr>
        <w:t xml:space="preserve">In particular reference to grants, there are several grant agreements between Kerry ETB and non-commercial bodies, primarily in the community and voluntary sector, to provide services on behalf of the state. </w:t>
      </w:r>
    </w:p>
    <w:p w14:paraId="6DE6B7B7" w14:textId="77777777" w:rsidR="0068226E" w:rsidRDefault="0043173D" w:rsidP="0068226E">
      <w:pPr>
        <w:spacing w:before="120" w:beforeAutospacing="0" w:after="240" w:afterAutospacing="0"/>
        <w:jc w:val="left"/>
        <w:rPr>
          <w:rFonts w:ascii="Segoe UI" w:hAnsi="Segoe UI" w:cs="Segoe UI"/>
          <w:color w:val="000000" w:themeColor="text1"/>
          <w:sz w:val="21"/>
          <w:szCs w:val="21"/>
        </w:rPr>
      </w:pPr>
      <w:r w:rsidRPr="0043173D">
        <w:rPr>
          <w:rFonts w:ascii="Segoe UI" w:hAnsi="Segoe UI" w:cs="Segoe UI"/>
          <w:color w:val="000000" w:themeColor="text1"/>
          <w:sz w:val="21"/>
          <w:szCs w:val="21"/>
        </w:rPr>
        <w:t>The scale at which Kerry ETB engages with third parties is much larger now than in the past. The executive maintains a register of third-party arrangements</w:t>
      </w:r>
      <w:r w:rsidR="0068226E">
        <w:rPr>
          <w:rFonts w:ascii="Segoe UI" w:hAnsi="Segoe UI" w:cs="Segoe UI"/>
          <w:color w:val="000000" w:themeColor="text1"/>
          <w:sz w:val="21"/>
          <w:szCs w:val="21"/>
        </w:rPr>
        <w:t xml:space="preserve"> to support its oversight role.</w:t>
      </w:r>
    </w:p>
    <w:p w14:paraId="2BD52F31" w14:textId="77777777" w:rsidR="0068226E" w:rsidRDefault="0068226E" w:rsidP="0068226E">
      <w:pPr>
        <w:spacing w:before="120" w:beforeAutospacing="0" w:after="0" w:afterAutospacing="0"/>
        <w:jc w:val="left"/>
        <w:rPr>
          <w:rFonts w:ascii="Segoe UI" w:eastAsia="Arial" w:hAnsi="Segoe UI" w:cs="Segoe UI"/>
          <w:b/>
          <w:i/>
          <w:sz w:val="21"/>
          <w:szCs w:val="21"/>
        </w:rPr>
      </w:pPr>
    </w:p>
    <w:p w14:paraId="03020384" w14:textId="14DE3648" w:rsidR="0068226E" w:rsidRDefault="002D7176" w:rsidP="0068226E">
      <w:pPr>
        <w:spacing w:before="120" w:beforeAutospacing="0" w:after="0" w:afterAutospacing="0"/>
        <w:jc w:val="left"/>
        <w:rPr>
          <w:rFonts w:ascii="Segoe UI" w:hAnsi="Segoe UI" w:cs="Segoe UI"/>
          <w:color w:val="000000" w:themeColor="text1"/>
          <w:sz w:val="21"/>
          <w:szCs w:val="21"/>
        </w:rPr>
      </w:pPr>
      <w:r>
        <w:rPr>
          <w:rFonts w:ascii="Segoe UI" w:eastAsia="Arial" w:hAnsi="Segoe UI" w:cs="Segoe UI"/>
          <w:b/>
          <w:i/>
          <w:sz w:val="21"/>
          <w:szCs w:val="21"/>
        </w:rPr>
        <w:t>Councillor</w:t>
      </w:r>
      <w:r w:rsidR="0043173D" w:rsidRPr="0043173D">
        <w:rPr>
          <w:rFonts w:ascii="Segoe UI" w:eastAsia="Arial" w:hAnsi="Segoe UI" w:cs="Segoe UI"/>
          <w:b/>
          <w:i/>
          <w:sz w:val="21"/>
          <w:szCs w:val="21"/>
        </w:rPr>
        <w:t xml:space="preserve"> Jim Finucane</w:t>
      </w:r>
    </w:p>
    <w:p w14:paraId="638905A2" w14:textId="01E6C70B" w:rsidR="0043173D" w:rsidRPr="0068226E" w:rsidRDefault="003828CC" w:rsidP="0068226E">
      <w:pPr>
        <w:spacing w:before="0" w:beforeAutospacing="0" w:after="0" w:afterAutospacing="0"/>
        <w:jc w:val="left"/>
        <w:rPr>
          <w:rFonts w:ascii="Segoe UI" w:hAnsi="Segoe UI" w:cs="Segoe UI"/>
          <w:color w:val="000000" w:themeColor="text1"/>
          <w:sz w:val="21"/>
          <w:szCs w:val="21"/>
        </w:rPr>
      </w:pPr>
      <w:r>
        <w:rPr>
          <w:rFonts w:ascii="Segoe UI" w:eastAsia="Arial" w:hAnsi="Segoe UI" w:cs="Segoe UI"/>
          <w:i/>
          <w:sz w:val="21"/>
          <w:szCs w:val="21"/>
        </w:rPr>
        <w:t>Chairperson</w:t>
      </w:r>
    </w:p>
    <w:p w14:paraId="1AA9F8BD" w14:textId="77777777" w:rsidR="0043173D" w:rsidRPr="0043173D" w:rsidRDefault="0043173D" w:rsidP="6A8D88FE">
      <w:pPr>
        <w:spacing w:before="120" w:beforeAutospacing="0" w:after="240" w:afterAutospacing="0"/>
        <w:jc w:val="left"/>
        <w:rPr>
          <w:rFonts w:ascii="Segoe UI" w:hAnsi="Segoe UI" w:cs="Segoe UI"/>
          <w:color w:val="000000" w:themeColor="text1"/>
          <w:sz w:val="21"/>
          <w:szCs w:val="21"/>
        </w:rPr>
      </w:pPr>
    </w:p>
    <w:p w14:paraId="05B818D2" w14:textId="77777777" w:rsidR="00E1547E" w:rsidRPr="004A30BF" w:rsidRDefault="003727A1" w:rsidP="0039797B">
      <w:pPr>
        <w:pStyle w:val="NoSpacing"/>
        <w:jc w:val="left"/>
        <w:outlineLvl w:val="0"/>
        <w:rPr>
          <w:rFonts w:ascii="Segoe UI" w:hAnsi="Segoe UI" w:cs="Segoe UI"/>
          <w:b/>
          <w:sz w:val="28"/>
        </w:rPr>
      </w:pPr>
      <w:r>
        <w:rPr>
          <w:rFonts w:cs="Calibri"/>
          <w:color w:val="000000" w:themeColor="text1"/>
          <w:sz w:val="21"/>
          <w:szCs w:val="21"/>
        </w:rPr>
        <w:br w:type="page"/>
      </w:r>
      <w:bookmarkStart w:id="10" w:name="_Toc95816924"/>
      <w:bookmarkStart w:id="11" w:name="_Toc150944930"/>
      <w:r w:rsidR="004A30BF" w:rsidRPr="004A30BF">
        <w:rPr>
          <w:rFonts w:ascii="Segoe UI" w:hAnsi="Segoe UI" w:cs="Segoe UI"/>
          <w:b/>
          <w:sz w:val="28"/>
        </w:rPr>
        <w:lastRenderedPageBreak/>
        <w:t xml:space="preserve">Kerry ETB: Our </w:t>
      </w:r>
      <w:r w:rsidRPr="004A30BF">
        <w:rPr>
          <w:rFonts w:ascii="Segoe UI" w:hAnsi="Segoe UI" w:cs="Segoe UI"/>
          <w:b/>
          <w:sz w:val="28"/>
        </w:rPr>
        <w:t>Community</w:t>
      </w:r>
      <w:bookmarkStart w:id="12" w:name="_bookmark6"/>
      <w:bookmarkStart w:id="13" w:name="_bookmark7"/>
      <w:bookmarkStart w:id="14" w:name="_bookmark8"/>
      <w:bookmarkEnd w:id="10"/>
      <w:bookmarkEnd w:id="12"/>
      <w:bookmarkEnd w:id="13"/>
      <w:bookmarkEnd w:id="14"/>
      <w:bookmarkEnd w:id="11"/>
    </w:p>
    <w:p w14:paraId="5AFFEBE3"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39797B">
        <w:rPr>
          <w:rFonts w:ascii="Segoe UI" w:eastAsia="Times New Roman" w:hAnsi="Segoe UI" w:cs="Segoe UI"/>
          <w:b/>
          <w:bCs/>
          <w:u w:val="single"/>
          <w:lang w:eastAsia="en-IE"/>
        </w:rPr>
        <w:t>Community National Schools</w:t>
      </w:r>
    </w:p>
    <w:p w14:paraId="27095A14" w14:textId="0F29D651"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Scoil an Ghleanna </w:t>
      </w:r>
      <w:r w:rsidR="000E34EF" w:rsidRPr="000E34EF">
        <w:rPr>
          <w:rFonts w:ascii="Segoe UI" w:eastAsia="Times New Roman" w:hAnsi="Segoe UI" w:cs="Segoe UI"/>
          <w:lang w:eastAsia="en-IE"/>
        </w:rPr>
        <w:t>Scoil Náisiúnta Phobail</w:t>
      </w:r>
    </w:p>
    <w:p w14:paraId="2CD1795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Tahilla Community National School </w:t>
      </w:r>
    </w:p>
    <w:p w14:paraId="7B291B21"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Two Mile Community National School </w:t>
      </w:r>
    </w:p>
    <w:p w14:paraId="7302ABF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w:t>
      </w:r>
    </w:p>
    <w:p w14:paraId="488CCB12"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bCs/>
          <w:u w:val="single"/>
          <w:lang w:eastAsia="en-IE"/>
        </w:rPr>
        <w:t>Post-Primary</w:t>
      </w:r>
      <w:r w:rsidRPr="0039797B">
        <w:rPr>
          <w:rFonts w:ascii="Segoe UI" w:eastAsia="Times New Roman" w:hAnsi="Segoe UI" w:cs="Segoe UI"/>
          <w:b/>
          <w:u w:val="single"/>
          <w:lang w:eastAsia="en-IE"/>
        </w:rPr>
        <w:t> Schools</w:t>
      </w:r>
    </w:p>
    <w:p w14:paraId="5C575A5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Castleisland Community College </w:t>
      </w:r>
    </w:p>
    <w:p w14:paraId="1E32800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Causeway Comprehensive School </w:t>
      </w:r>
    </w:p>
    <w:p w14:paraId="1267132B"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Coláiste Gleann Lí </w:t>
      </w:r>
    </w:p>
    <w:p w14:paraId="1757250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Coláiste na Ríochta </w:t>
      </w:r>
    </w:p>
    <w:p w14:paraId="053521B1"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Coláiste na Sceilge </w:t>
      </w:r>
    </w:p>
    <w:p w14:paraId="625A3F17"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Gaelcholáiste Chiarraí </w:t>
      </w:r>
    </w:p>
    <w:p w14:paraId="3B33539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Killarney Community College </w:t>
      </w:r>
    </w:p>
    <w:p w14:paraId="3B1B63F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Killorglin Community College </w:t>
      </w:r>
    </w:p>
    <w:p w14:paraId="24D78BFF"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p>
    <w:p w14:paraId="7C227A1E"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u w:val="single"/>
          <w:lang w:eastAsia="en-IE"/>
        </w:rPr>
        <w:t>Youth Development Office</w:t>
      </w:r>
    </w:p>
    <w:p w14:paraId="51B3D1D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Local Creative Youth Partnership </w:t>
      </w:r>
    </w:p>
    <w:p w14:paraId="7A8662E5"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Music Generation Kerry</w:t>
      </w:r>
    </w:p>
    <w:p w14:paraId="108CEF12"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w:t>
      </w:r>
    </w:p>
    <w:p w14:paraId="09BC2D08"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39797B">
        <w:rPr>
          <w:rFonts w:ascii="Segoe UI" w:eastAsia="Times New Roman" w:hAnsi="Segoe UI" w:cs="Segoe UI"/>
          <w:b/>
          <w:bCs/>
          <w:u w:val="single"/>
          <w:lang w:eastAsia="en-IE"/>
        </w:rPr>
        <w:t>Kerry College of Further Education and Training</w:t>
      </w:r>
    </w:p>
    <w:p w14:paraId="131834D2"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Tralee Admissions Office </w:t>
      </w:r>
    </w:p>
    <w:p w14:paraId="22AF1683"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Killarney Admissions Office </w:t>
      </w:r>
    </w:p>
    <w:p w14:paraId="31FF583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Clash Road Campus  </w:t>
      </w:r>
    </w:p>
    <w:p w14:paraId="2BE8DBE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Denny Street Campus </w:t>
      </w:r>
    </w:p>
    <w:p w14:paraId="1F49DCAE"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Listowel Campus </w:t>
      </w:r>
    </w:p>
    <w:p w14:paraId="6FA3C0E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Monavalley Campus </w:t>
      </w:r>
    </w:p>
    <w:p w14:paraId="782D030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Kerry College, Killorglin Campus (OETC)  </w:t>
      </w:r>
    </w:p>
    <w:p w14:paraId="71DA604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39797B">
        <w:rPr>
          <w:rFonts w:ascii="Segoe UI" w:eastAsia="Times New Roman" w:hAnsi="Segoe UI" w:cs="Segoe UI"/>
          <w:u w:val="single"/>
          <w:lang w:eastAsia="en-IE"/>
        </w:rPr>
        <w:t>Pathway Programmes:</w:t>
      </w:r>
    </w:p>
    <w:p w14:paraId="61ACBFA3" w14:textId="77777777" w:rsidR="0039797B" w:rsidRPr="0039797B" w:rsidRDefault="0039797B" w:rsidP="0039797B">
      <w:pPr>
        <w:numPr>
          <w:ilvl w:val="0"/>
          <w:numId w:val="41"/>
        </w:numPr>
        <w:spacing w:before="0" w:beforeAutospacing="0" w:after="0" w:afterAutospacing="0" w:line="240" w:lineRule="auto"/>
        <w:ind w:left="360" w:firstLine="0"/>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Killarney  </w:t>
      </w:r>
    </w:p>
    <w:p w14:paraId="3B40B871" w14:textId="77777777" w:rsidR="0039797B" w:rsidRPr="0039797B" w:rsidRDefault="0039797B" w:rsidP="0039797B">
      <w:pPr>
        <w:numPr>
          <w:ilvl w:val="0"/>
          <w:numId w:val="41"/>
        </w:numPr>
        <w:spacing w:before="0" w:beforeAutospacing="0" w:after="0" w:afterAutospacing="0" w:line="240" w:lineRule="auto"/>
        <w:ind w:left="360" w:firstLine="0"/>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Killorglin  </w:t>
      </w:r>
    </w:p>
    <w:p w14:paraId="3CF093ED" w14:textId="77777777" w:rsidR="0039797B" w:rsidRPr="0039797B" w:rsidRDefault="0039797B" w:rsidP="0039797B">
      <w:pPr>
        <w:numPr>
          <w:ilvl w:val="0"/>
          <w:numId w:val="41"/>
        </w:numPr>
        <w:spacing w:before="0" w:beforeAutospacing="0" w:after="0" w:afterAutospacing="0" w:line="240" w:lineRule="auto"/>
        <w:ind w:left="360" w:firstLine="0"/>
        <w:jc w:val="left"/>
        <w:textAlignment w:val="baseline"/>
        <w:rPr>
          <w:rFonts w:ascii="Segoe UI" w:eastAsia="Times New Roman" w:hAnsi="Segoe UI" w:cs="Segoe UI"/>
          <w:lang w:eastAsia="en-IE"/>
        </w:rPr>
      </w:pPr>
      <w:r w:rsidRPr="0039797B">
        <w:rPr>
          <w:rFonts w:ascii="Segoe UI" w:eastAsia="Times New Roman" w:hAnsi="Segoe UI" w:cs="Segoe UI"/>
          <w:lang w:eastAsia="en-IE"/>
        </w:rPr>
        <w:t>Listowel  </w:t>
      </w:r>
    </w:p>
    <w:p w14:paraId="7467D2DF" w14:textId="77777777" w:rsidR="0039797B" w:rsidRPr="0039797B" w:rsidRDefault="0039797B" w:rsidP="0039797B">
      <w:pPr>
        <w:numPr>
          <w:ilvl w:val="0"/>
          <w:numId w:val="42"/>
        </w:numPr>
        <w:spacing w:before="0" w:beforeAutospacing="0" w:after="0" w:afterAutospacing="0" w:line="240" w:lineRule="auto"/>
        <w:ind w:left="360" w:firstLine="0"/>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Tralee   </w:t>
      </w:r>
    </w:p>
    <w:p w14:paraId="4E11A4CE"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39797B">
        <w:rPr>
          <w:rFonts w:ascii="Segoe UI" w:eastAsia="Times New Roman" w:hAnsi="Segoe UI" w:cs="Segoe UI"/>
          <w:u w:val="single"/>
          <w:lang w:eastAsia="en-IE"/>
        </w:rPr>
        <w:t>Units:</w:t>
      </w:r>
    </w:p>
    <w:p w14:paraId="15EC4CFA" w14:textId="77777777" w:rsidR="0039797B" w:rsidRPr="0039797B" w:rsidRDefault="0039797B" w:rsidP="0039797B">
      <w:pPr>
        <w:numPr>
          <w:ilvl w:val="0"/>
          <w:numId w:val="42"/>
        </w:num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Business Support Unit</w:t>
      </w:r>
    </w:p>
    <w:p w14:paraId="2551DA01" w14:textId="77777777" w:rsidR="0039797B" w:rsidRPr="0039797B" w:rsidRDefault="0039797B" w:rsidP="0039797B">
      <w:pPr>
        <w:numPr>
          <w:ilvl w:val="0"/>
          <w:numId w:val="42"/>
        </w:num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Learner Support Unit</w:t>
      </w:r>
    </w:p>
    <w:p w14:paraId="50252145"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w:t>
      </w:r>
    </w:p>
    <w:p w14:paraId="3B7A23CA"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bCs/>
          <w:u w:val="single"/>
          <w:lang w:eastAsia="en-IE"/>
        </w:rPr>
        <w:t>Further Education and Training</w:t>
      </w:r>
      <w:r w:rsidRPr="0039797B">
        <w:rPr>
          <w:rFonts w:ascii="Segoe UI" w:eastAsia="Times New Roman" w:hAnsi="Segoe UI" w:cs="Segoe UI"/>
          <w:b/>
          <w:u w:val="single"/>
          <w:lang w:eastAsia="en-IE"/>
        </w:rPr>
        <w:t xml:space="preserve"> Centres</w:t>
      </w:r>
    </w:p>
    <w:p w14:paraId="57BBE06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An Tóchar Further Education and Training Centre </w:t>
      </w:r>
    </w:p>
    <w:p w14:paraId="5D9D08CA"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Ionad Breisoideachais agus Oiliúna an Daingin </w:t>
      </w:r>
    </w:p>
    <w:p w14:paraId="6C6715C1"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Kenmare Further Education and Training Centre </w:t>
      </w:r>
    </w:p>
    <w:p w14:paraId="49BA8E4A"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O’Connell Further Education and Training Centre </w:t>
      </w:r>
    </w:p>
    <w:p w14:paraId="14F18C6B"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Tech Amergin Further Education and Training Centre </w:t>
      </w:r>
    </w:p>
    <w:p w14:paraId="11A4AF0E" w14:textId="5D0C1615" w:rsid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p>
    <w:p w14:paraId="33B80B68" w14:textId="77777777" w:rsidR="0068226E" w:rsidRPr="0039797B" w:rsidRDefault="0068226E" w:rsidP="0039797B">
      <w:pPr>
        <w:spacing w:before="0" w:beforeAutospacing="0" w:after="0" w:afterAutospacing="0" w:line="240" w:lineRule="auto"/>
        <w:jc w:val="left"/>
        <w:textAlignment w:val="baseline"/>
        <w:rPr>
          <w:rFonts w:ascii="Segoe UI" w:eastAsia="Times New Roman" w:hAnsi="Segoe UI" w:cs="Segoe UI"/>
          <w:lang w:eastAsia="en-IE"/>
        </w:rPr>
      </w:pPr>
    </w:p>
    <w:p w14:paraId="75DC58D1"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bCs/>
          <w:u w:val="single"/>
          <w:lang w:eastAsia="en-IE"/>
        </w:rPr>
        <w:lastRenderedPageBreak/>
        <w:t>Adult Literacy and Basic Education Centres</w:t>
      </w:r>
    </w:p>
    <w:p w14:paraId="6A17AAC6"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Caherciveen Adult Literacy and Basic Education Centre </w:t>
      </w:r>
    </w:p>
    <w:p w14:paraId="0C1D2AC4" w14:textId="20D9DA4C" w:rsidR="000E34EF" w:rsidRDefault="000E34EF" w:rsidP="0039797B">
      <w:pPr>
        <w:spacing w:before="0" w:beforeAutospacing="0" w:after="0" w:afterAutospacing="0" w:line="240" w:lineRule="auto"/>
        <w:jc w:val="left"/>
        <w:textAlignment w:val="baseline"/>
        <w:rPr>
          <w:rFonts w:ascii="Segoe UI" w:eastAsia="Times New Roman" w:hAnsi="Segoe UI" w:cs="Segoe UI"/>
          <w:lang w:eastAsia="en-IE"/>
        </w:rPr>
      </w:pPr>
      <w:r w:rsidRPr="000E34EF">
        <w:rPr>
          <w:rFonts w:ascii="Segoe UI" w:eastAsia="Times New Roman" w:hAnsi="Segoe UI" w:cs="Segoe UI"/>
          <w:lang w:eastAsia="en-IE"/>
        </w:rPr>
        <w:t>Castleisland Adult Literacy and Basic Education Centre</w:t>
      </w:r>
    </w:p>
    <w:p w14:paraId="28FF672A" w14:textId="3B2EC3E0"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Dingle Adult Literacy and Basic Education Centre</w:t>
      </w:r>
    </w:p>
    <w:p w14:paraId="69258C0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Kenmare Adult Literacy and Basic Education Centre</w:t>
      </w:r>
    </w:p>
    <w:p w14:paraId="607AA7B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Killarney Adult Literacy and Basic Education Centre </w:t>
      </w:r>
    </w:p>
    <w:p w14:paraId="5C81CF68"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Killorglin Adult Literacy and Basic Education Centre </w:t>
      </w:r>
    </w:p>
    <w:p w14:paraId="7AFEA923"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 xml:space="preserve">Listowel Adult Literacy and Basic Education Centre </w:t>
      </w:r>
    </w:p>
    <w:p w14:paraId="16AB942F"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Tralee Adult Literacy and Basic Education Centre</w:t>
      </w:r>
    </w:p>
    <w:p w14:paraId="4F609B47"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p>
    <w:p w14:paraId="4831C237"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39797B">
        <w:rPr>
          <w:rFonts w:ascii="Segoe UI" w:eastAsia="Times New Roman" w:hAnsi="Segoe UI" w:cs="Segoe UI"/>
          <w:b/>
          <w:bCs/>
          <w:u w:val="single"/>
          <w:lang w:eastAsia="en-IE"/>
        </w:rPr>
        <w:t>Youthreach</w:t>
      </w:r>
      <w:r w:rsidRPr="0039797B">
        <w:rPr>
          <w:rFonts w:ascii="Segoe UI" w:eastAsia="Times New Roman" w:hAnsi="Segoe UI" w:cs="Segoe UI"/>
          <w:u w:val="single"/>
          <w:lang w:eastAsia="en-IE"/>
        </w:rPr>
        <w:t> </w:t>
      </w:r>
    </w:p>
    <w:p w14:paraId="37F4A680"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Killarney Youthreach </w:t>
      </w:r>
    </w:p>
    <w:p w14:paraId="3FA45344"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Listowel Youthreach </w:t>
      </w:r>
    </w:p>
    <w:p w14:paraId="1E1B3E95"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Tralee Leaving Certificate Applied Youthreach </w:t>
      </w:r>
    </w:p>
    <w:p w14:paraId="163C9CAB"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Tralee Youthreach </w:t>
      </w:r>
    </w:p>
    <w:p w14:paraId="2E530AF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p>
    <w:p w14:paraId="42D94E9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u w:val="single"/>
          <w:lang w:eastAsia="en-IE"/>
        </w:rPr>
        <w:t>Community Education</w:t>
      </w:r>
    </w:p>
    <w:p w14:paraId="25A91063"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p>
    <w:p w14:paraId="5E0D69B2" w14:textId="46A05D2F" w:rsidR="0039797B" w:rsidRDefault="000E34EF"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0E34EF">
        <w:rPr>
          <w:rFonts w:ascii="Segoe UI" w:eastAsia="Times New Roman" w:hAnsi="Segoe UI" w:cs="Segoe UI"/>
          <w:b/>
          <w:u w:val="single"/>
          <w:lang w:eastAsia="en-IE"/>
        </w:rPr>
        <w:t>Regional Education and Language Team</w:t>
      </w:r>
    </w:p>
    <w:p w14:paraId="11239D6F" w14:textId="77777777" w:rsidR="000E34EF" w:rsidRPr="0039797B" w:rsidRDefault="000E34EF" w:rsidP="0039797B">
      <w:pPr>
        <w:spacing w:before="0" w:beforeAutospacing="0" w:after="0" w:afterAutospacing="0" w:line="240" w:lineRule="auto"/>
        <w:jc w:val="left"/>
        <w:textAlignment w:val="baseline"/>
        <w:rPr>
          <w:rFonts w:ascii="Segoe UI" w:eastAsia="Times New Roman" w:hAnsi="Segoe UI" w:cs="Segoe UI"/>
          <w:b/>
          <w:u w:val="single"/>
          <w:lang w:eastAsia="en-IE"/>
        </w:rPr>
      </w:pPr>
    </w:p>
    <w:p w14:paraId="439CAB6E"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u w:val="single"/>
          <w:lang w:eastAsia="en-IE"/>
        </w:rPr>
        <w:t>Quality Assurance</w:t>
      </w:r>
    </w:p>
    <w:p w14:paraId="6C6965A9"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p>
    <w:p w14:paraId="226E0845" w14:textId="1E5B5822"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u w:val="single"/>
          <w:lang w:eastAsia="en-IE"/>
        </w:rPr>
        <w:t xml:space="preserve">Head Office </w:t>
      </w:r>
    </w:p>
    <w:p w14:paraId="72400CEA"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Corporate, Capital and Technology</w:t>
      </w:r>
    </w:p>
    <w:p w14:paraId="1E3C62A6"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Human Resources</w:t>
      </w:r>
    </w:p>
    <w:p w14:paraId="0DA134AD"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r w:rsidRPr="0039797B">
        <w:rPr>
          <w:rFonts w:ascii="Segoe UI" w:eastAsia="Times New Roman" w:hAnsi="Segoe UI" w:cs="Segoe UI"/>
          <w:lang w:eastAsia="en-IE"/>
        </w:rPr>
        <w:t>Finance</w:t>
      </w:r>
    </w:p>
    <w:p w14:paraId="7C6E976D" w14:textId="77777777" w:rsidR="004A30BF" w:rsidRPr="004A30BF" w:rsidRDefault="004A30BF" w:rsidP="0039797B">
      <w:pPr>
        <w:spacing w:before="0" w:beforeAutospacing="0" w:after="0" w:afterAutospacing="0" w:line="240" w:lineRule="auto"/>
        <w:jc w:val="left"/>
        <w:textAlignment w:val="baseline"/>
        <w:rPr>
          <w:rFonts w:ascii="Segoe UI" w:eastAsia="Times New Roman" w:hAnsi="Segoe UI" w:cs="Segoe UI"/>
          <w:u w:val="single"/>
          <w:lang w:eastAsia="en-IE"/>
        </w:rPr>
      </w:pPr>
      <w:r w:rsidRPr="004A30BF">
        <w:rPr>
          <w:rFonts w:ascii="Segoe UI" w:eastAsia="Times New Roman" w:hAnsi="Segoe UI" w:cs="Segoe UI"/>
          <w:u w:val="single"/>
          <w:lang w:eastAsia="en-IE"/>
        </w:rPr>
        <w:t>Units:</w:t>
      </w:r>
    </w:p>
    <w:p w14:paraId="39B434D9" w14:textId="77777777" w:rsidR="0039797B" w:rsidRPr="004A30BF" w:rsidRDefault="0039797B" w:rsidP="004A30BF">
      <w:pPr>
        <w:pStyle w:val="ListParagraph"/>
        <w:numPr>
          <w:ilvl w:val="0"/>
          <w:numId w:val="43"/>
        </w:numPr>
        <w:spacing w:after="0" w:line="240" w:lineRule="auto"/>
        <w:textAlignment w:val="baseline"/>
        <w:rPr>
          <w:rFonts w:ascii="Segoe UI" w:eastAsia="Times New Roman" w:hAnsi="Segoe UI" w:cs="Segoe UI"/>
          <w:lang w:eastAsia="en-IE"/>
        </w:rPr>
      </w:pPr>
      <w:r w:rsidRPr="004A30BF">
        <w:rPr>
          <w:rFonts w:ascii="Segoe UI" w:eastAsia="Times New Roman" w:hAnsi="Segoe UI" w:cs="Segoe UI"/>
          <w:lang w:eastAsia="en-IE"/>
        </w:rPr>
        <w:t xml:space="preserve">Audit and Compliance </w:t>
      </w:r>
    </w:p>
    <w:p w14:paraId="515C333C" w14:textId="77777777" w:rsidR="0039797B" w:rsidRPr="004A30BF" w:rsidRDefault="0039797B" w:rsidP="004A30BF">
      <w:pPr>
        <w:pStyle w:val="ListParagraph"/>
        <w:numPr>
          <w:ilvl w:val="0"/>
          <w:numId w:val="43"/>
        </w:numPr>
        <w:spacing w:after="0" w:line="240" w:lineRule="auto"/>
        <w:textAlignment w:val="baseline"/>
        <w:rPr>
          <w:rFonts w:ascii="Segoe UI" w:eastAsia="Times New Roman" w:hAnsi="Segoe UI" w:cs="Segoe UI"/>
          <w:lang w:eastAsia="en-IE"/>
        </w:rPr>
      </w:pPr>
      <w:r w:rsidRPr="004A30BF">
        <w:rPr>
          <w:rFonts w:ascii="Segoe UI" w:eastAsia="Times New Roman" w:hAnsi="Segoe UI" w:cs="Segoe UI"/>
          <w:lang w:eastAsia="en-IE"/>
        </w:rPr>
        <w:t xml:space="preserve">Centralised Procurement and Purchasing </w:t>
      </w:r>
    </w:p>
    <w:p w14:paraId="59266CCC" w14:textId="77777777" w:rsidR="0039797B" w:rsidRPr="004A30BF" w:rsidRDefault="0039797B" w:rsidP="004A30BF">
      <w:pPr>
        <w:pStyle w:val="ListParagraph"/>
        <w:numPr>
          <w:ilvl w:val="0"/>
          <w:numId w:val="43"/>
        </w:numPr>
        <w:spacing w:after="0" w:line="240" w:lineRule="auto"/>
        <w:textAlignment w:val="baseline"/>
        <w:rPr>
          <w:rFonts w:ascii="Segoe UI" w:eastAsia="Times New Roman" w:hAnsi="Segoe UI" w:cs="Segoe UI"/>
          <w:lang w:eastAsia="en-IE"/>
        </w:rPr>
      </w:pPr>
      <w:r w:rsidRPr="004A30BF">
        <w:rPr>
          <w:rFonts w:ascii="Segoe UI" w:eastAsia="Times New Roman" w:hAnsi="Segoe UI" w:cs="Segoe UI"/>
          <w:lang w:eastAsia="en-IE"/>
        </w:rPr>
        <w:t xml:space="preserve">Executive Support </w:t>
      </w:r>
    </w:p>
    <w:p w14:paraId="3228AC72" w14:textId="77777777" w:rsidR="0039797B" w:rsidRPr="004A30BF" w:rsidRDefault="0039797B" w:rsidP="004A30BF">
      <w:pPr>
        <w:pStyle w:val="ListParagraph"/>
        <w:numPr>
          <w:ilvl w:val="0"/>
          <w:numId w:val="43"/>
        </w:numPr>
        <w:spacing w:after="0" w:line="240" w:lineRule="auto"/>
        <w:textAlignment w:val="baseline"/>
        <w:rPr>
          <w:rFonts w:ascii="Segoe UI" w:eastAsia="Times New Roman" w:hAnsi="Segoe UI" w:cs="Segoe UI"/>
          <w:lang w:eastAsia="en-IE"/>
        </w:rPr>
      </w:pPr>
      <w:r w:rsidRPr="004A30BF">
        <w:rPr>
          <w:rFonts w:ascii="Segoe UI" w:eastAsia="Times New Roman" w:hAnsi="Segoe UI" w:cs="Segoe UI"/>
          <w:lang w:eastAsia="en-IE"/>
        </w:rPr>
        <w:t xml:space="preserve">Irish Language </w:t>
      </w:r>
    </w:p>
    <w:p w14:paraId="5D6C5F30"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lang w:eastAsia="en-IE"/>
        </w:rPr>
      </w:pPr>
    </w:p>
    <w:p w14:paraId="218CA31C" w14:textId="77777777" w:rsidR="0039797B" w:rsidRPr="0039797B" w:rsidRDefault="0039797B" w:rsidP="0039797B">
      <w:pPr>
        <w:spacing w:before="0" w:beforeAutospacing="0" w:after="0" w:afterAutospacing="0" w:line="240" w:lineRule="auto"/>
        <w:jc w:val="left"/>
        <w:textAlignment w:val="baseline"/>
        <w:rPr>
          <w:rFonts w:ascii="Segoe UI" w:eastAsia="Times New Roman" w:hAnsi="Segoe UI" w:cs="Segoe UI"/>
          <w:b/>
          <w:u w:val="single"/>
          <w:lang w:eastAsia="en-IE"/>
        </w:rPr>
      </w:pPr>
      <w:r w:rsidRPr="0039797B">
        <w:rPr>
          <w:rFonts w:ascii="Segoe UI" w:eastAsia="Times New Roman" w:hAnsi="Segoe UI" w:cs="Segoe UI"/>
          <w:b/>
          <w:u w:val="single"/>
          <w:lang w:eastAsia="en-IE"/>
        </w:rPr>
        <w:t>Sports Centre</w:t>
      </w:r>
    </w:p>
    <w:p w14:paraId="2B5A2784" w14:textId="77777777" w:rsidR="0039797B" w:rsidRDefault="0039797B" w:rsidP="004A30BF">
      <w:pPr>
        <w:spacing w:before="0" w:beforeAutospacing="0" w:after="0" w:afterAutospacing="0" w:line="240" w:lineRule="auto"/>
        <w:jc w:val="left"/>
        <w:textAlignment w:val="baseline"/>
        <w:rPr>
          <w:rFonts w:ascii="Segoe UI" w:hAnsi="Segoe UI" w:cs="Segoe UI"/>
          <w:sz w:val="28"/>
        </w:rPr>
      </w:pPr>
      <w:r w:rsidRPr="0039797B">
        <w:rPr>
          <w:rFonts w:ascii="Segoe UI" w:eastAsia="Times New Roman" w:hAnsi="Segoe UI" w:cs="Segoe UI"/>
          <w:lang w:eastAsia="en-IE"/>
        </w:rPr>
        <w:t xml:space="preserve">Tralee Regional Sports and Leisure Company Limited by Guarantee </w:t>
      </w:r>
    </w:p>
    <w:p w14:paraId="3CAAAB3A" w14:textId="77777777" w:rsidR="0039797B" w:rsidRPr="0039797B" w:rsidRDefault="0039797B" w:rsidP="004A30BF">
      <w:pPr>
        <w:pStyle w:val="NoSpacing"/>
        <w:pBdr>
          <w:bottom w:val="none" w:sz="0" w:space="0" w:color="auto"/>
        </w:pBdr>
        <w:jc w:val="left"/>
        <w:outlineLvl w:val="0"/>
        <w:rPr>
          <w:rFonts w:ascii="Segoe UI" w:hAnsi="Segoe UI" w:cs="Segoe UI"/>
        </w:rPr>
        <w:sectPr w:rsidR="0039797B" w:rsidRPr="0039797B" w:rsidSect="00053C1B">
          <w:type w:val="continuous"/>
          <w:pgSz w:w="11906" w:h="16838"/>
          <w:pgMar w:top="1440" w:right="1440" w:bottom="1440" w:left="1440" w:header="708" w:footer="708" w:gutter="0"/>
          <w:cols w:space="708"/>
          <w:docGrid w:linePitch="360"/>
        </w:sectPr>
      </w:pPr>
    </w:p>
    <w:p w14:paraId="7A77935A" w14:textId="4451489D" w:rsidR="00493E96" w:rsidRPr="0043173D" w:rsidRDefault="00493E96" w:rsidP="00493E96">
      <w:pPr>
        <w:spacing w:before="0" w:beforeAutospacing="0" w:after="0" w:afterAutospacing="0" w:line="240" w:lineRule="auto"/>
        <w:jc w:val="left"/>
        <w:textAlignment w:val="baseline"/>
        <w:rPr>
          <w:rFonts w:ascii="Segoe UI" w:eastAsia="Times New Roman" w:hAnsi="Segoe UI" w:cs="Segoe UI"/>
          <w:sz w:val="21"/>
          <w:szCs w:val="21"/>
          <w:lang w:eastAsia="en-IE"/>
        </w:rPr>
      </w:pPr>
      <w:bookmarkStart w:id="15" w:name="_Toc95816925"/>
      <w:bookmarkStart w:id="16" w:name="_Toc96012653"/>
      <w:r w:rsidRPr="0043173D">
        <w:rPr>
          <w:rFonts w:ascii="Segoe UI" w:eastAsia="Times New Roman" w:hAnsi="Segoe UI" w:cs="Segoe UI"/>
          <w:color w:val="000000"/>
          <w:sz w:val="21"/>
          <w:szCs w:val="21"/>
          <w:lang w:eastAsia="en-IE"/>
        </w:rPr>
        <w:lastRenderedPageBreak/>
        <w:t xml:space="preserve">Kerry Education and Training Board (Kerry ETB) was established in 2013 in line with the </w:t>
      </w:r>
      <w:r w:rsidR="000E34EF">
        <w:rPr>
          <w:rFonts w:ascii="Segoe UI" w:eastAsia="Times New Roman" w:hAnsi="Segoe UI" w:cs="Segoe UI"/>
          <w:color w:val="000000"/>
          <w:sz w:val="21"/>
          <w:szCs w:val="21"/>
          <w:lang w:eastAsia="en-IE"/>
        </w:rPr>
        <w:t xml:space="preserve">ETB </w:t>
      </w:r>
      <w:r w:rsidRPr="0043173D">
        <w:rPr>
          <w:rFonts w:ascii="Segoe UI" w:eastAsia="Times New Roman" w:hAnsi="Segoe UI" w:cs="Segoe UI"/>
          <w:color w:val="000000"/>
          <w:sz w:val="21"/>
          <w:szCs w:val="21"/>
          <w:lang w:eastAsia="en-IE"/>
        </w:rPr>
        <w:t xml:space="preserve">Act </w:t>
      </w:r>
      <w:r w:rsidR="000E34EF">
        <w:rPr>
          <w:rFonts w:ascii="Segoe UI" w:eastAsia="Times New Roman" w:hAnsi="Segoe UI" w:cs="Segoe UI"/>
          <w:color w:val="000000"/>
          <w:sz w:val="21"/>
          <w:szCs w:val="21"/>
          <w:lang w:eastAsia="en-IE"/>
        </w:rPr>
        <w:t>2</w:t>
      </w:r>
      <w:r w:rsidRPr="0043173D">
        <w:rPr>
          <w:rFonts w:ascii="Segoe UI" w:eastAsia="Times New Roman" w:hAnsi="Segoe UI" w:cs="Segoe UI"/>
          <w:color w:val="000000"/>
          <w:sz w:val="21"/>
          <w:szCs w:val="21"/>
          <w:lang w:eastAsia="en-IE"/>
        </w:rPr>
        <w:t>013. In accordance with this Act, vocational education committees across Ireland were dissolved, with all service delivery transferring to the 16 newly founded ETBs. Throughout this time, FÁS, the national agency responsible for apprenticeships and training programmes, was disbanded with its provision also integrating into these ETBs.  </w:t>
      </w:r>
    </w:p>
    <w:p w14:paraId="585CE83E" w14:textId="77777777" w:rsidR="00493E96" w:rsidRPr="0043173D" w:rsidRDefault="00493E96" w:rsidP="00493E96">
      <w:pPr>
        <w:spacing w:before="240" w:beforeAutospacing="0" w:after="0" w:afterAutospacing="0" w:line="240" w:lineRule="auto"/>
        <w:jc w:val="left"/>
        <w:textAlignment w:val="baseline"/>
        <w:rPr>
          <w:rFonts w:ascii="Segoe UI" w:eastAsia="Times New Roman" w:hAnsi="Segoe UI" w:cs="Segoe UI"/>
          <w:sz w:val="21"/>
          <w:szCs w:val="21"/>
          <w:lang w:eastAsia="en-IE"/>
        </w:rPr>
      </w:pPr>
      <w:r w:rsidRPr="0043173D">
        <w:rPr>
          <w:rFonts w:ascii="Segoe UI" w:eastAsia="Times New Roman" w:hAnsi="Segoe UI" w:cs="Segoe UI"/>
          <w:color w:val="000000"/>
          <w:sz w:val="21"/>
          <w:szCs w:val="21"/>
          <w:lang w:eastAsia="en-IE"/>
        </w:rPr>
        <w:t>Kerry ETB exists to promote the development of a lifelong learning society in Kerry so that all who live here have access to education and training. Under the aegis of the Department of Education and SOLAS, we have been working for 10 years to support the population of Kerry to fulfil its potential and to meet its personal, social, cultural, economic and civic needs.  </w:t>
      </w:r>
    </w:p>
    <w:p w14:paraId="7F4678CC" w14:textId="77777777" w:rsidR="00493E96" w:rsidRPr="0043173D" w:rsidRDefault="00493E96" w:rsidP="00493E96">
      <w:pPr>
        <w:spacing w:before="240" w:beforeAutospacing="0" w:after="0" w:afterAutospacing="0" w:line="240" w:lineRule="auto"/>
        <w:jc w:val="left"/>
        <w:textAlignment w:val="baseline"/>
        <w:rPr>
          <w:rFonts w:ascii="Segoe UI" w:eastAsia="Times New Roman" w:hAnsi="Segoe UI" w:cs="Segoe UI"/>
          <w:sz w:val="21"/>
          <w:szCs w:val="21"/>
          <w:lang w:eastAsia="en-IE"/>
        </w:rPr>
      </w:pPr>
      <w:r w:rsidRPr="0043173D">
        <w:rPr>
          <w:rFonts w:ascii="Segoe UI" w:eastAsia="Times New Roman" w:hAnsi="Segoe UI" w:cs="Segoe UI"/>
          <w:color w:val="000000"/>
          <w:sz w:val="21"/>
          <w:szCs w:val="21"/>
          <w:lang w:eastAsia="en-IE"/>
        </w:rPr>
        <w:t>Kerry ETB differs from other education and training providers in that it delivers the full range of education and training services to learners of any age. Our wide-ranging services are delivered throughout the county and extend to include:  </w:t>
      </w:r>
    </w:p>
    <w:p w14:paraId="4D9527FD"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 xml:space="preserve">Primary (community national school) education </w:t>
      </w:r>
    </w:p>
    <w:p w14:paraId="6E2BF4BE"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Post-primary (second-level) education</w:t>
      </w:r>
    </w:p>
    <w:p w14:paraId="27590314"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Youthreach</w:t>
      </w:r>
    </w:p>
    <w:p w14:paraId="1CD7D907"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Further education and training</w:t>
      </w:r>
    </w:p>
    <w:p w14:paraId="1FADB551"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Outdoor recreation and education</w:t>
      </w:r>
    </w:p>
    <w:p w14:paraId="66119ABF"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Learner supports</w:t>
      </w:r>
    </w:p>
    <w:p w14:paraId="4C6A85AD"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Regional Education and Language Team (REALT)</w:t>
      </w:r>
    </w:p>
    <w:p w14:paraId="2D971417"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 xml:space="preserve">Youth </w:t>
      </w:r>
    </w:p>
    <w:p w14:paraId="17EA92D2"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Creativity and music</w:t>
      </w:r>
    </w:p>
    <w:p w14:paraId="1D0F3B50"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Irish language</w:t>
      </w:r>
    </w:p>
    <w:p w14:paraId="6C63284D" w14:textId="77777777" w:rsidR="004A30BF" w:rsidRPr="004A30BF" w:rsidRDefault="004A30BF" w:rsidP="004A30BF">
      <w:pPr>
        <w:pStyle w:val="ListParagraph"/>
        <w:numPr>
          <w:ilvl w:val="0"/>
          <w:numId w:val="44"/>
        </w:numPr>
        <w:spacing w:before="240" w:after="0" w:line="240" w:lineRule="auto"/>
        <w:textAlignment w:val="baseline"/>
        <w:rPr>
          <w:rFonts w:ascii="Segoe UI" w:eastAsia="Times New Roman" w:hAnsi="Segoe UI" w:cs="Segoe UI"/>
          <w:color w:val="000000"/>
          <w:sz w:val="21"/>
          <w:szCs w:val="21"/>
          <w:lang w:eastAsia="en-IE"/>
        </w:rPr>
      </w:pPr>
      <w:r w:rsidRPr="004A30BF">
        <w:rPr>
          <w:rFonts w:ascii="Segoe UI" w:eastAsia="Times New Roman" w:hAnsi="Segoe UI" w:cs="Segoe UI"/>
          <w:color w:val="000000"/>
          <w:sz w:val="21"/>
          <w:szCs w:val="21"/>
          <w:lang w:eastAsia="en-IE"/>
        </w:rPr>
        <w:t>Corporate supports</w:t>
      </w:r>
    </w:p>
    <w:p w14:paraId="330E13AD" w14:textId="77777777" w:rsidR="00493E96" w:rsidRPr="0043173D" w:rsidRDefault="00493E96" w:rsidP="00493E96">
      <w:pPr>
        <w:spacing w:before="240" w:beforeAutospacing="0" w:after="0" w:afterAutospacing="0" w:line="240" w:lineRule="auto"/>
        <w:jc w:val="left"/>
        <w:textAlignment w:val="baseline"/>
        <w:rPr>
          <w:rFonts w:ascii="Segoe UI" w:eastAsia="Times New Roman" w:hAnsi="Segoe UI" w:cs="Segoe UI"/>
          <w:sz w:val="21"/>
          <w:szCs w:val="21"/>
          <w:lang w:eastAsia="en-IE"/>
        </w:rPr>
      </w:pPr>
      <w:r w:rsidRPr="0043173D">
        <w:rPr>
          <w:rFonts w:ascii="Segoe UI" w:eastAsia="Times New Roman" w:hAnsi="Segoe UI" w:cs="Segoe UI"/>
          <w:color w:val="000000"/>
          <w:sz w:val="21"/>
          <w:szCs w:val="21"/>
          <w:lang w:eastAsia="en-IE"/>
        </w:rPr>
        <w:t xml:space="preserve">Kerry ETB adopts a multifaceted approach and works with the Departments of Education, Further </w:t>
      </w:r>
      <w:r w:rsidR="0039797B">
        <w:rPr>
          <w:rFonts w:ascii="Segoe UI" w:eastAsia="Times New Roman" w:hAnsi="Segoe UI" w:cs="Segoe UI"/>
          <w:color w:val="000000"/>
          <w:sz w:val="21"/>
          <w:szCs w:val="21"/>
          <w:lang w:eastAsia="en-IE"/>
        </w:rPr>
        <w:t xml:space="preserve">and Higher </w:t>
      </w:r>
      <w:r w:rsidRPr="0043173D">
        <w:rPr>
          <w:rFonts w:ascii="Segoe UI" w:eastAsia="Times New Roman" w:hAnsi="Segoe UI" w:cs="Segoe UI"/>
          <w:color w:val="000000"/>
          <w:sz w:val="21"/>
          <w:szCs w:val="21"/>
          <w:lang w:eastAsia="en-IE"/>
        </w:rPr>
        <w:t>Education</w:t>
      </w:r>
      <w:r w:rsidR="0039797B">
        <w:rPr>
          <w:rFonts w:ascii="Segoe UI" w:eastAsia="Times New Roman" w:hAnsi="Segoe UI" w:cs="Segoe UI"/>
          <w:color w:val="000000"/>
          <w:sz w:val="21"/>
          <w:szCs w:val="21"/>
          <w:lang w:eastAsia="en-IE"/>
        </w:rPr>
        <w:t xml:space="preserve">, </w:t>
      </w:r>
      <w:r w:rsidRPr="0043173D">
        <w:rPr>
          <w:rFonts w:ascii="Segoe UI" w:eastAsia="Times New Roman" w:hAnsi="Segoe UI" w:cs="Segoe UI"/>
          <w:color w:val="000000"/>
          <w:sz w:val="21"/>
          <w:szCs w:val="21"/>
          <w:lang w:eastAsia="en-IE"/>
        </w:rPr>
        <w:t>Innovation and Science, Children, Equality, Disability, Inclusion and Youth, and SOLAS (</w:t>
      </w:r>
      <w:r w:rsidR="003C5476" w:rsidRPr="0043173D">
        <w:rPr>
          <w:rFonts w:ascii="Segoe UI" w:eastAsia="Times New Roman" w:hAnsi="Segoe UI" w:cs="Segoe UI"/>
          <w:color w:val="000000"/>
          <w:sz w:val="21"/>
          <w:szCs w:val="21"/>
          <w:lang w:eastAsia="en-IE"/>
        </w:rPr>
        <w:t xml:space="preserve">The State Agency </w:t>
      </w:r>
      <w:r w:rsidRPr="0043173D">
        <w:rPr>
          <w:rFonts w:ascii="Segoe UI" w:eastAsia="Times New Roman" w:hAnsi="Segoe UI" w:cs="Segoe UI"/>
          <w:color w:val="000000"/>
          <w:sz w:val="21"/>
          <w:szCs w:val="21"/>
          <w:lang w:eastAsia="en-IE"/>
        </w:rPr>
        <w:t>for Further Education and Training) to provide our services, also working with other local stakeholders across the community, voluntary, business, industry, education and commercial sectors. We provide services to your community, providing all services at the local level to meet local demands.    </w:t>
      </w:r>
    </w:p>
    <w:p w14:paraId="3E159782" w14:textId="22C6C8AA" w:rsidR="00493E96" w:rsidRPr="0043173D" w:rsidRDefault="0039797B" w:rsidP="00493E96">
      <w:pPr>
        <w:spacing w:before="240" w:beforeAutospacing="0" w:after="0" w:afterAutospacing="0" w:line="240" w:lineRule="auto"/>
        <w:jc w:val="left"/>
        <w:textAlignment w:val="baseline"/>
        <w:rPr>
          <w:rFonts w:ascii="Segoe UI" w:eastAsia="Times New Roman" w:hAnsi="Segoe UI" w:cs="Segoe UI"/>
          <w:color w:val="000000"/>
          <w:sz w:val="21"/>
          <w:szCs w:val="21"/>
          <w:lang w:eastAsia="en-IE"/>
        </w:rPr>
      </w:pPr>
      <w:r w:rsidRPr="003828CC">
        <w:rPr>
          <w:rFonts w:ascii="Segoe UI" w:eastAsia="Times New Roman" w:hAnsi="Segoe UI" w:cs="Segoe UI"/>
          <w:color w:val="000000"/>
          <w:sz w:val="21"/>
          <w:szCs w:val="21"/>
          <w:lang w:eastAsia="en-IE"/>
        </w:rPr>
        <w:t xml:space="preserve">Kerry ETB is one of the largest </w:t>
      </w:r>
      <w:proofErr w:type="gramStart"/>
      <w:r w:rsidRPr="003828CC">
        <w:rPr>
          <w:rFonts w:ascii="Segoe UI" w:eastAsia="Times New Roman" w:hAnsi="Segoe UI" w:cs="Segoe UI"/>
          <w:color w:val="000000"/>
          <w:sz w:val="21"/>
          <w:szCs w:val="21"/>
          <w:lang w:eastAsia="en-IE"/>
        </w:rPr>
        <w:t>education</w:t>
      </w:r>
      <w:proofErr w:type="gramEnd"/>
      <w:r w:rsidRPr="003828CC">
        <w:rPr>
          <w:rFonts w:ascii="Segoe UI" w:eastAsia="Times New Roman" w:hAnsi="Segoe UI" w:cs="Segoe UI"/>
          <w:color w:val="000000"/>
          <w:sz w:val="21"/>
          <w:szCs w:val="21"/>
          <w:lang w:eastAsia="en-IE"/>
        </w:rPr>
        <w:t xml:space="preserve"> and training providers at this local level</w:t>
      </w:r>
      <w:r w:rsidR="00493E96" w:rsidRPr="003828CC">
        <w:rPr>
          <w:rFonts w:ascii="Segoe UI" w:eastAsia="Times New Roman" w:hAnsi="Segoe UI" w:cs="Segoe UI"/>
          <w:color w:val="000000"/>
          <w:sz w:val="21"/>
          <w:szCs w:val="21"/>
          <w:lang w:eastAsia="en-IE"/>
        </w:rPr>
        <w:t xml:space="preserve">, amassing over </w:t>
      </w:r>
      <w:r w:rsidR="003828CC" w:rsidRPr="003828CC">
        <w:rPr>
          <w:rFonts w:ascii="Segoe UI" w:eastAsia="Times New Roman" w:hAnsi="Segoe UI" w:cs="Segoe UI"/>
          <w:color w:val="000000"/>
          <w:sz w:val="21"/>
          <w:szCs w:val="21"/>
          <w:lang w:eastAsia="en-IE"/>
        </w:rPr>
        <w:t>2,900</w:t>
      </w:r>
      <w:r w:rsidR="0068226E" w:rsidRPr="003828CC">
        <w:rPr>
          <w:rFonts w:ascii="Segoe UI" w:eastAsia="Times New Roman" w:hAnsi="Segoe UI" w:cs="Segoe UI"/>
          <w:color w:val="000000"/>
          <w:sz w:val="21"/>
          <w:szCs w:val="21"/>
          <w:lang w:eastAsia="en-IE"/>
        </w:rPr>
        <w:t xml:space="preserve"> primary and post-primary students and 14,000 further education and training beneficiaries</w:t>
      </w:r>
      <w:r w:rsidR="003828CC" w:rsidRPr="003828CC">
        <w:rPr>
          <w:rStyle w:val="FootnoteReference"/>
          <w:rFonts w:ascii="Segoe UI" w:eastAsia="Times New Roman" w:hAnsi="Segoe UI" w:cs="Segoe UI"/>
          <w:color w:val="000000"/>
          <w:sz w:val="21"/>
          <w:szCs w:val="21"/>
          <w:lang w:eastAsia="en-IE"/>
        </w:rPr>
        <w:footnoteReference w:id="11"/>
      </w:r>
      <w:r w:rsidR="0068226E" w:rsidRPr="003828CC">
        <w:rPr>
          <w:rFonts w:ascii="Segoe UI" w:eastAsia="Times New Roman" w:hAnsi="Segoe UI" w:cs="Segoe UI"/>
          <w:color w:val="000000"/>
          <w:sz w:val="21"/>
          <w:szCs w:val="21"/>
          <w:lang w:eastAsia="en-IE"/>
        </w:rPr>
        <w:t xml:space="preserve"> </w:t>
      </w:r>
      <w:r w:rsidR="00493E96" w:rsidRPr="003828CC">
        <w:rPr>
          <w:rFonts w:ascii="Segoe UI" w:eastAsia="Times New Roman" w:hAnsi="Segoe UI" w:cs="Segoe UI"/>
          <w:color w:val="000000"/>
          <w:sz w:val="21"/>
          <w:szCs w:val="21"/>
          <w:lang w:eastAsia="en-IE"/>
        </w:rPr>
        <w:t>annually. It is because of these learners that the organisation is also one of Kerry’s leading employers, with c</w:t>
      </w:r>
      <w:r w:rsidRPr="003828CC">
        <w:rPr>
          <w:rFonts w:ascii="Segoe UI" w:eastAsia="Times New Roman" w:hAnsi="Segoe UI" w:cs="Segoe UI"/>
          <w:color w:val="000000"/>
          <w:sz w:val="21"/>
          <w:szCs w:val="21"/>
          <w:lang w:eastAsia="en-IE"/>
        </w:rPr>
        <w:t xml:space="preserve">irca </w:t>
      </w:r>
      <w:r w:rsidR="003828CC" w:rsidRPr="003828CC">
        <w:rPr>
          <w:rFonts w:ascii="Segoe UI" w:eastAsia="Times New Roman" w:hAnsi="Segoe UI" w:cs="Segoe UI"/>
          <w:color w:val="000000"/>
          <w:sz w:val="21"/>
          <w:szCs w:val="21"/>
          <w:lang w:eastAsia="en-IE"/>
        </w:rPr>
        <w:t>590 part-time and 670 full-time</w:t>
      </w:r>
      <w:r w:rsidR="00493E96" w:rsidRPr="003828CC">
        <w:rPr>
          <w:rFonts w:ascii="Segoe UI" w:eastAsia="Times New Roman" w:hAnsi="Segoe UI" w:cs="Segoe UI"/>
          <w:color w:val="000000"/>
          <w:sz w:val="21"/>
          <w:szCs w:val="21"/>
          <w:lang w:eastAsia="en-IE"/>
        </w:rPr>
        <w:t xml:space="preserve"> staff working across the full breadth of the county</w:t>
      </w:r>
      <w:r w:rsidR="003828CC" w:rsidRPr="003828CC">
        <w:rPr>
          <w:rFonts w:ascii="Segoe UI" w:eastAsia="Times New Roman" w:hAnsi="Segoe UI" w:cs="Segoe UI"/>
          <w:color w:val="000000"/>
          <w:sz w:val="21"/>
          <w:szCs w:val="21"/>
          <w:lang w:eastAsia="en-IE"/>
        </w:rPr>
        <w:t>.</w:t>
      </w:r>
      <w:r w:rsidR="003828CC">
        <w:rPr>
          <w:rFonts w:ascii="Segoe UI" w:eastAsia="Times New Roman" w:hAnsi="Segoe UI" w:cs="Segoe UI"/>
          <w:color w:val="000000"/>
          <w:sz w:val="21"/>
          <w:szCs w:val="21"/>
          <w:lang w:eastAsia="en-IE"/>
        </w:rPr>
        <w:t xml:space="preserve"> </w:t>
      </w:r>
    </w:p>
    <w:p w14:paraId="5D6230E3" w14:textId="77777777" w:rsidR="00493E96" w:rsidRPr="0043173D" w:rsidRDefault="00493E96" w:rsidP="00493E96">
      <w:pPr>
        <w:spacing w:before="240" w:beforeAutospacing="0" w:after="0" w:afterAutospacing="0" w:line="240" w:lineRule="auto"/>
        <w:jc w:val="left"/>
        <w:textAlignment w:val="baseline"/>
        <w:rPr>
          <w:rFonts w:ascii="Segoe UI" w:eastAsia="Times New Roman" w:hAnsi="Segoe UI" w:cs="Segoe UI"/>
          <w:color w:val="000000"/>
          <w:sz w:val="21"/>
          <w:szCs w:val="21"/>
          <w:lang w:eastAsia="en-IE"/>
        </w:rPr>
      </w:pPr>
      <w:r w:rsidRPr="0043173D">
        <w:rPr>
          <w:rFonts w:ascii="Segoe UI" w:eastAsia="Times New Roman" w:hAnsi="Segoe UI" w:cs="Segoe UI"/>
          <w:color w:val="000000"/>
          <w:sz w:val="21"/>
          <w:szCs w:val="21"/>
          <w:lang w:eastAsia="en-IE"/>
        </w:rPr>
        <w:t>Kerry ETB also has designated charitable status (registered charity number: 20083243).</w:t>
      </w:r>
    </w:p>
    <w:p w14:paraId="1AFA6C6D" w14:textId="77777777" w:rsidR="00493E96" w:rsidRPr="0043173D" w:rsidRDefault="00493E96" w:rsidP="00493E96">
      <w:pPr>
        <w:spacing w:before="240" w:beforeAutospacing="0" w:after="0" w:afterAutospacing="0" w:line="240" w:lineRule="auto"/>
        <w:jc w:val="left"/>
        <w:textAlignment w:val="baseline"/>
        <w:rPr>
          <w:rFonts w:ascii="Segoe UI" w:eastAsia="Times New Roman" w:hAnsi="Segoe UI" w:cs="Segoe UI"/>
          <w:sz w:val="18"/>
          <w:szCs w:val="18"/>
          <w:lang w:eastAsia="en-IE"/>
        </w:rPr>
      </w:pPr>
    </w:p>
    <w:p w14:paraId="141E6406" w14:textId="77777777" w:rsidR="00493E96" w:rsidRDefault="00493E96">
      <w:pPr>
        <w:spacing w:before="0" w:beforeAutospacing="0" w:after="0" w:afterAutospacing="0"/>
        <w:jc w:val="left"/>
        <w:rPr>
          <w:rFonts w:ascii="Segoe UI" w:eastAsia="Times New Roman" w:hAnsi="Segoe UI" w:cs="Segoe UI"/>
          <w:b/>
          <w:color w:val="000000"/>
          <w:u w:val="single"/>
        </w:rPr>
      </w:pPr>
      <w:r>
        <w:rPr>
          <w:rFonts w:ascii="Segoe UI" w:eastAsia="Times New Roman" w:hAnsi="Segoe UI" w:cs="Segoe UI"/>
          <w:b/>
          <w:color w:val="000000"/>
          <w:u w:val="single"/>
        </w:rPr>
        <w:br w:type="page"/>
      </w:r>
    </w:p>
    <w:p w14:paraId="6CEFE629" w14:textId="77777777" w:rsidR="003727A1" w:rsidRPr="005B5C4D" w:rsidRDefault="003727A1" w:rsidP="003727A1">
      <w:pPr>
        <w:pStyle w:val="Heading2"/>
        <w:jc w:val="left"/>
        <w:rPr>
          <w:rFonts w:ascii="Segoe UI" w:eastAsia="Times New Roman" w:hAnsi="Segoe UI" w:cs="Segoe UI"/>
          <w:b/>
          <w:color w:val="000000"/>
          <w:sz w:val="22"/>
          <w:szCs w:val="22"/>
          <w:u w:val="single"/>
        </w:rPr>
      </w:pPr>
      <w:bookmarkStart w:id="17" w:name="_Toc150944931"/>
      <w:r w:rsidRPr="005B5C4D">
        <w:rPr>
          <w:rFonts w:ascii="Segoe UI" w:eastAsia="Times New Roman" w:hAnsi="Segoe UI" w:cs="Segoe UI"/>
          <w:b/>
          <w:color w:val="000000"/>
          <w:sz w:val="22"/>
          <w:szCs w:val="22"/>
          <w:u w:val="single"/>
        </w:rPr>
        <w:lastRenderedPageBreak/>
        <w:t>Mission and Core Values</w:t>
      </w:r>
      <w:bookmarkEnd w:id="15"/>
      <w:bookmarkEnd w:id="16"/>
      <w:bookmarkEnd w:id="17"/>
    </w:p>
    <w:p w14:paraId="4A5DA4A3" w14:textId="77777777" w:rsidR="003727A1" w:rsidRPr="005B5C4D" w:rsidRDefault="003727A1" w:rsidP="0068688A">
      <w:pPr>
        <w:widowControl w:val="0"/>
        <w:autoSpaceDE w:val="0"/>
        <w:autoSpaceDN w:val="0"/>
        <w:spacing w:before="20" w:beforeAutospacing="0" w:after="0" w:afterAutospacing="0"/>
        <w:ind w:right="1013"/>
        <w:jc w:val="left"/>
        <w:rPr>
          <w:rFonts w:ascii="Segoe UI" w:eastAsia="Times New Roman" w:hAnsi="Segoe UI" w:cs="Segoe UI"/>
          <w:b/>
          <w:color w:val="000000"/>
          <w:sz w:val="21"/>
          <w:szCs w:val="21"/>
        </w:rPr>
      </w:pPr>
      <w:r w:rsidRPr="005B5C4D">
        <w:rPr>
          <w:rFonts w:ascii="Segoe UI" w:eastAsia="Times New Roman" w:hAnsi="Segoe UI" w:cs="Segoe UI"/>
          <w:b/>
          <w:color w:val="000000"/>
          <w:sz w:val="21"/>
          <w:szCs w:val="21"/>
        </w:rPr>
        <w:t>Our Mission</w:t>
      </w:r>
    </w:p>
    <w:p w14:paraId="0581D0DE" w14:textId="77777777" w:rsidR="003727A1" w:rsidRPr="005B5C4D" w:rsidRDefault="003727A1" w:rsidP="0068688A">
      <w:pPr>
        <w:widowControl w:val="0"/>
        <w:autoSpaceDE w:val="0"/>
        <w:autoSpaceDN w:val="0"/>
        <w:spacing w:before="0" w:beforeAutospacing="0" w:after="0" w:afterAutospacing="0"/>
        <w:jc w:val="left"/>
        <w:rPr>
          <w:rFonts w:ascii="Segoe UI" w:eastAsia="Times New Roman" w:hAnsi="Segoe UI" w:cs="Segoe UI"/>
          <w:b/>
          <w:sz w:val="21"/>
          <w:szCs w:val="21"/>
        </w:rPr>
      </w:pPr>
      <w:r w:rsidRPr="005B5C4D">
        <w:rPr>
          <w:rFonts w:ascii="Segoe UI" w:eastAsia="Times New Roman" w:hAnsi="Segoe UI" w:cs="Segoe UI"/>
          <w:color w:val="000000"/>
          <w:sz w:val="21"/>
          <w:szCs w:val="21"/>
        </w:rPr>
        <w:t>To create and promote the development of a lifelong learning society in Kerry so that all who live there have access to the education and training required to fulfil their potential and meet their personal, social, cultural, economic and civic needs.</w:t>
      </w:r>
      <w:r w:rsidRPr="005B5C4D">
        <w:rPr>
          <w:rFonts w:ascii="Segoe UI" w:eastAsia="Times New Roman" w:hAnsi="Segoe UI" w:cs="Segoe UI"/>
          <w:noProof/>
          <w:sz w:val="21"/>
          <w:szCs w:val="21"/>
          <w:lang w:eastAsia="en-IE"/>
        </w:rPr>
        <mc:AlternateContent>
          <mc:Choice Requires="wps">
            <w:drawing>
              <wp:anchor distT="0" distB="0" distL="114300" distR="114300" simplePos="0" relativeHeight="251630080" behindDoc="0" locked="0" layoutInCell="1" allowOverlap="1" wp14:anchorId="17A85EE6" wp14:editId="314D577A">
                <wp:simplePos x="0" y="0"/>
                <wp:positionH relativeFrom="column">
                  <wp:posOffset>349250</wp:posOffset>
                </wp:positionH>
                <wp:positionV relativeFrom="paragraph">
                  <wp:posOffset>4970145</wp:posOffset>
                </wp:positionV>
                <wp:extent cx="481584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15840" cy="635"/>
                        </a:xfrm>
                        <a:prstGeom prst="rect">
                          <a:avLst/>
                        </a:prstGeom>
                        <a:solidFill>
                          <a:prstClr val="white"/>
                        </a:solidFill>
                        <a:ln>
                          <a:noFill/>
                        </a:ln>
                      </wps:spPr>
                      <wps:txbx>
                        <w:txbxContent>
                          <w:p w14:paraId="05882676" w14:textId="77777777" w:rsidR="00F7582F" w:rsidRPr="003727A1" w:rsidRDefault="00F7582F" w:rsidP="003727A1">
                            <w:pPr>
                              <w:pStyle w:val="Caption1"/>
                              <w:jc w:val="center"/>
                              <w:rPr>
                                <w:rFonts w:ascii="Calibri" w:hAnsi="Calibri" w:cs="Calibri"/>
                                <w:i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A85EE6" id="Text Box 3" o:spid="_x0000_s1027" type="#_x0000_t202" style="position:absolute;margin-left:27.5pt;margin-top:391.35pt;width:379.2pt;height:.0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" stroked="f">
                <v:textbox style="mso-fit-shape-to-text:t" inset="0,0,0,0">
                  <w:txbxContent>
                    <w:p w14:paraId="05882676" w14:textId="77777777" w:rsidR="00F7582F" w:rsidRPr="003727A1" w:rsidRDefault="00F7582F" w:rsidP="003727A1">
                      <w:pPr>
                        <w:pStyle w:val="Caption1"/>
                        <w:jc w:val="center"/>
                        <w:rPr>
                          <w:rFonts w:ascii="Calibri" w:hAnsi="Calibri" w:cs="Calibri"/>
                          <w:i w:val="0"/>
                          <w:noProof/>
                        </w:rPr>
                      </w:pPr>
                    </w:p>
                  </w:txbxContent>
                </v:textbox>
                <w10:wrap type="square"/>
              </v:shape>
            </w:pict>
          </mc:Fallback>
        </mc:AlternateContent>
      </w:r>
      <w:bookmarkStart w:id="18" w:name="_bookmark3"/>
      <w:bookmarkEnd w:id="18"/>
    </w:p>
    <w:p w14:paraId="60368B58"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278C9FBD"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8D8D74C"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11C85CF2" w14:textId="24D6926F"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4EA27DB0"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4ABCB79B"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44DC9A03"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E0D43B9"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3DEBF9DB"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20DD24BF"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ED77339" w14:textId="56BC7394" w:rsidR="003727A1" w:rsidRPr="005B5C4D" w:rsidRDefault="008F0C06"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r w:rsidRPr="005B5C4D">
        <w:rPr>
          <w:rFonts w:ascii="Segoe UI" w:eastAsia="Times New Roman" w:hAnsi="Segoe UI" w:cs="Segoe UI"/>
          <w:noProof/>
          <w:lang w:eastAsia="en-IE"/>
        </w:rPr>
        <w:drawing>
          <wp:anchor distT="0" distB="0" distL="0" distR="0" simplePos="0" relativeHeight="251652608" behindDoc="0" locked="0" layoutInCell="1" allowOverlap="1" wp14:anchorId="7F21A674" wp14:editId="28A8197A">
            <wp:simplePos x="0" y="0"/>
            <wp:positionH relativeFrom="margin">
              <wp:posOffset>1057275</wp:posOffset>
            </wp:positionH>
            <wp:positionV relativeFrom="margin">
              <wp:posOffset>2607310</wp:posOffset>
            </wp:positionV>
            <wp:extent cx="3876675" cy="2676525"/>
            <wp:effectExtent l="0" t="0" r="9525" b="9525"/>
            <wp:wrapSquare wrapText="bothSides"/>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jpeg" descr="Diagram&#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76675" cy="2676525"/>
                    </a:xfrm>
                    <a:prstGeom prst="rect">
                      <a:avLst/>
                    </a:prstGeom>
                  </pic:spPr>
                </pic:pic>
              </a:graphicData>
            </a:graphic>
            <wp14:sizeRelH relativeFrom="margin">
              <wp14:pctWidth>0</wp14:pctWidth>
            </wp14:sizeRelH>
            <wp14:sizeRelV relativeFrom="margin">
              <wp14:pctHeight>0</wp14:pctHeight>
            </wp14:sizeRelV>
          </wp:anchor>
        </w:drawing>
      </w:r>
    </w:p>
    <w:p w14:paraId="0A6C489F"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772AB95A"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3D159760"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005D0416"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0B727B0A"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41E6E735"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240A36D"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14CA6C95"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34B45DC1"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067D95D9"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1AEA6C6B"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2E4DFC65"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00D87906"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0BA795DA"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372C884A"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427557C9"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2AB59489"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13100F6F"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6A2CC99F"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33FD0B9"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2371BA1"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272BC1D6"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54B7FA1E" w14:textId="77777777" w:rsidR="003727A1" w:rsidRPr="005B5C4D" w:rsidRDefault="003727A1" w:rsidP="003727A1">
      <w:pPr>
        <w:widowControl w:val="0"/>
        <w:autoSpaceDE w:val="0"/>
        <w:autoSpaceDN w:val="0"/>
        <w:spacing w:before="0" w:beforeAutospacing="0" w:after="0" w:afterAutospacing="0" w:line="240" w:lineRule="auto"/>
        <w:ind w:right="1085"/>
        <w:jc w:val="left"/>
        <w:rPr>
          <w:rFonts w:ascii="Segoe UI" w:eastAsia="Times New Roman" w:hAnsi="Segoe UI" w:cs="Segoe UI"/>
          <w:b/>
          <w:sz w:val="16"/>
        </w:rPr>
      </w:pPr>
    </w:p>
    <w:p w14:paraId="310346C3" w14:textId="77777777" w:rsidR="003727A1" w:rsidRPr="005B5C4D" w:rsidRDefault="003727A1" w:rsidP="003727A1">
      <w:pPr>
        <w:widowControl w:val="0"/>
        <w:autoSpaceDE w:val="0"/>
        <w:autoSpaceDN w:val="0"/>
        <w:spacing w:before="92" w:beforeAutospacing="0" w:after="0" w:afterAutospacing="0" w:line="240" w:lineRule="auto"/>
        <w:jc w:val="both"/>
        <w:rPr>
          <w:rFonts w:ascii="Segoe UI" w:eastAsia="Times New Roman" w:hAnsi="Segoe UI" w:cs="Segoe UI"/>
          <w:b/>
          <w:color w:val="000000"/>
        </w:rPr>
      </w:pPr>
    </w:p>
    <w:p w14:paraId="65BE75F6" w14:textId="77777777" w:rsidR="003727A1" w:rsidRPr="005B5C4D" w:rsidRDefault="003727A1" w:rsidP="003727A1">
      <w:pPr>
        <w:widowControl w:val="0"/>
        <w:autoSpaceDE w:val="0"/>
        <w:autoSpaceDN w:val="0"/>
        <w:spacing w:before="92" w:beforeAutospacing="0" w:after="0" w:afterAutospacing="0" w:line="240" w:lineRule="auto"/>
        <w:jc w:val="both"/>
        <w:rPr>
          <w:rFonts w:ascii="Segoe UI" w:eastAsia="Times New Roman" w:hAnsi="Segoe UI" w:cs="Segoe UI"/>
          <w:b/>
          <w:color w:val="000000"/>
        </w:rPr>
      </w:pPr>
    </w:p>
    <w:p w14:paraId="56C05760" w14:textId="77777777" w:rsidR="003727A1" w:rsidRPr="005B5C4D" w:rsidRDefault="003727A1" w:rsidP="003727A1">
      <w:pPr>
        <w:widowControl w:val="0"/>
        <w:autoSpaceDE w:val="0"/>
        <w:autoSpaceDN w:val="0"/>
        <w:spacing w:before="92" w:beforeAutospacing="0" w:after="0" w:afterAutospacing="0"/>
        <w:jc w:val="both"/>
        <w:rPr>
          <w:rFonts w:ascii="Segoe UI" w:eastAsia="Times New Roman" w:hAnsi="Segoe UI" w:cs="Segoe UI"/>
          <w:b/>
          <w:color w:val="000000"/>
        </w:rPr>
      </w:pPr>
    </w:p>
    <w:p w14:paraId="2BE4E521" w14:textId="77777777" w:rsidR="003727A1" w:rsidRPr="005B5C4D" w:rsidRDefault="003727A1" w:rsidP="003727A1">
      <w:pPr>
        <w:widowControl w:val="0"/>
        <w:autoSpaceDE w:val="0"/>
        <w:autoSpaceDN w:val="0"/>
        <w:spacing w:before="92" w:beforeAutospacing="0" w:after="0" w:afterAutospacing="0"/>
        <w:jc w:val="both"/>
        <w:rPr>
          <w:rFonts w:ascii="Segoe UI" w:eastAsia="Times New Roman" w:hAnsi="Segoe UI" w:cs="Segoe UI"/>
          <w:b/>
          <w:color w:val="000000"/>
        </w:rPr>
      </w:pPr>
    </w:p>
    <w:p w14:paraId="0736E202" w14:textId="77777777" w:rsidR="003727A1" w:rsidRPr="005B5C4D" w:rsidRDefault="003727A1" w:rsidP="0068688A">
      <w:pPr>
        <w:widowControl w:val="0"/>
        <w:autoSpaceDE w:val="0"/>
        <w:autoSpaceDN w:val="0"/>
        <w:spacing w:before="92" w:beforeAutospacing="0" w:after="0" w:afterAutospacing="0"/>
        <w:jc w:val="left"/>
        <w:rPr>
          <w:rFonts w:ascii="Segoe UI" w:eastAsia="Times New Roman" w:hAnsi="Segoe UI" w:cs="Segoe UI"/>
          <w:b/>
          <w:color w:val="000000"/>
          <w:sz w:val="21"/>
          <w:szCs w:val="21"/>
        </w:rPr>
      </w:pPr>
      <w:r w:rsidRPr="005B5C4D">
        <w:rPr>
          <w:rFonts w:ascii="Segoe UI" w:eastAsia="Times New Roman" w:hAnsi="Segoe UI" w:cs="Segoe UI"/>
          <w:b/>
          <w:color w:val="000000"/>
          <w:sz w:val="21"/>
          <w:szCs w:val="21"/>
        </w:rPr>
        <w:t>Our Values</w:t>
      </w:r>
    </w:p>
    <w:p w14:paraId="5F8910FC" w14:textId="3BC1497F" w:rsidR="003727A1" w:rsidRPr="005B5C4D" w:rsidRDefault="003727A1" w:rsidP="0068688A">
      <w:pPr>
        <w:widowControl w:val="0"/>
        <w:autoSpaceDE w:val="0"/>
        <w:autoSpaceDN w:val="0"/>
        <w:spacing w:before="0" w:beforeAutospacing="0" w:after="0" w:afterAutospacing="0"/>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 xml:space="preserve">Our </w:t>
      </w:r>
      <w:r w:rsidR="000E34EF" w:rsidRPr="005B5C4D">
        <w:rPr>
          <w:rFonts w:ascii="Segoe UI" w:eastAsia="Times New Roman" w:hAnsi="Segoe UI" w:cs="Segoe UI"/>
          <w:color w:val="000000"/>
          <w:sz w:val="21"/>
          <w:szCs w:val="21"/>
        </w:rPr>
        <w:t xml:space="preserve">core values </w:t>
      </w:r>
      <w:r w:rsidRPr="005B5C4D">
        <w:rPr>
          <w:rFonts w:ascii="Segoe UI" w:eastAsia="Times New Roman" w:hAnsi="Segoe UI" w:cs="Segoe UI"/>
          <w:color w:val="000000"/>
          <w:sz w:val="21"/>
          <w:szCs w:val="21"/>
        </w:rPr>
        <w:t xml:space="preserve">centre on ensuring that every person has the right to access education and training opportunities to realise their potential. </w:t>
      </w:r>
    </w:p>
    <w:p w14:paraId="285D7E79" w14:textId="77777777" w:rsidR="003727A1" w:rsidRPr="005B5C4D" w:rsidRDefault="003727A1" w:rsidP="0068688A">
      <w:pPr>
        <w:widowControl w:val="0"/>
        <w:autoSpaceDE w:val="0"/>
        <w:autoSpaceDN w:val="0"/>
        <w:spacing w:before="0" w:beforeAutospacing="0" w:after="0" w:afterAutospacing="0"/>
        <w:jc w:val="left"/>
        <w:rPr>
          <w:rFonts w:ascii="Segoe UI" w:eastAsia="Times New Roman" w:hAnsi="Segoe UI" w:cs="Segoe UI"/>
          <w:color w:val="000000"/>
          <w:sz w:val="21"/>
          <w:szCs w:val="21"/>
        </w:rPr>
      </w:pPr>
    </w:p>
    <w:p w14:paraId="25C9A327" w14:textId="77777777" w:rsidR="003727A1" w:rsidRPr="005B5C4D" w:rsidRDefault="003727A1" w:rsidP="0068688A">
      <w:pPr>
        <w:widowControl w:val="0"/>
        <w:autoSpaceDE w:val="0"/>
        <w:autoSpaceDN w:val="0"/>
        <w:spacing w:before="0" w:beforeAutospacing="0" w:after="0" w:afterAutospacing="0"/>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We aim to actively implement these values through our actions and behaviours.</w:t>
      </w:r>
    </w:p>
    <w:p w14:paraId="4384D5AD" w14:textId="77777777" w:rsidR="003727A1" w:rsidRPr="005B5C4D" w:rsidRDefault="003727A1" w:rsidP="003727A1">
      <w:pPr>
        <w:widowControl w:val="0"/>
        <w:autoSpaceDE w:val="0"/>
        <w:autoSpaceDN w:val="0"/>
        <w:spacing w:before="0" w:beforeAutospacing="0" w:after="0" w:afterAutospacing="0" w:line="240" w:lineRule="auto"/>
        <w:jc w:val="both"/>
        <w:rPr>
          <w:rFonts w:ascii="Segoe UI" w:eastAsia="Times New Roman" w:hAnsi="Segoe UI" w:cs="Segoe UI"/>
          <w:color w:val="000000"/>
        </w:rPr>
      </w:pPr>
    </w:p>
    <w:p w14:paraId="5A0624C3" w14:textId="77777777" w:rsidR="003727A1" w:rsidRPr="000E7896" w:rsidRDefault="003727A1" w:rsidP="007278F7">
      <w:pPr>
        <w:pStyle w:val="Heading2"/>
        <w:spacing w:before="120" w:beforeAutospacing="0" w:after="240" w:afterAutospacing="0" w:line="240" w:lineRule="auto"/>
        <w:jc w:val="left"/>
        <w:rPr>
          <w:rFonts w:ascii="Segoe UI" w:eastAsia="Times New Roman" w:hAnsi="Segoe UI" w:cs="Segoe UI"/>
          <w:b/>
          <w:color w:val="000000"/>
          <w:sz w:val="22"/>
          <w:szCs w:val="22"/>
          <w:u w:val="single"/>
        </w:rPr>
      </w:pPr>
      <w:bookmarkStart w:id="19" w:name="_Toc95816926"/>
      <w:bookmarkStart w:id="20" w:name="_Toc96012654"/>
      <w:bookmarkStart w:id="21" w:name="_Toc150944932"/>
      <w:r w:rsidRPr="000E7896">
        <w:rPr>
          <w:rFonts w:ascii="Segoe UI" w:eastAsia="Times New Roman" w:hAnsi="Segoe UI" w:cs="Segoe UI"/>
          <w:b/>
          <w:color w:val="000000"/>
          <w:sz w:val="22"/>
          <w:szCs w:val="22"/>
          <w:u w:val="single"/>
        </w:rPr>
        <w:lastRenderedPageBreak/>
        <w:t>Organisational Structure</w:t>
      </w:r>
      <w:bookmarkEnd w:id="19"/>
      <w:bookmarkEnd w:id="20"/>
      <w:bookmarkEnd w:id="21"/>
    </w:p>
    <w:p w14:paraId="38BD41A7" w14:textId="012D5B97" w:rsidR="003727A1" w:rsidRPr="005B5C4D" w:rsidRDefault="003727A1" w:rsidP="007278F7">
      <w:pPr>
        <w:widowControl w:val="0"/>
        <w:autoSpaceDE w:val="0"/>
        <w:autoSpaceDN w:val="0"/>
        <w:spacing w:before="120" w:beforeAutospacing="0" w:after="24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 xml:space="preserve">The Chief Executive is responsible for the executive management of the </w:t>
      </w:r>
      <w:r w:rsidR="0068688A" w:rsidRPr="005B5C4D">
        <w:rPr>
          <w:rFonts w:ascii="Segoe UI" w:eastAsia="Times New Roman" w:hAnsi="Segoe UI" w:cs="Segoe UI"/>
          <w:color w:val="000000"/>
          <w:sz w:val="21"/>
          <w:szCs w:val="21"/>
        </w:rPr>
        <w:t>organisation</w:t>
      </w:r>
      <w:r w:rsidRPr="005B5C4D">
        <w:rPr>
          <w:rFonts w:ascii="Segoe UI" w:eastAsia="Times New Roman" w:hAnsi="Segoe UI" w:cs="Segoe UI"/>
          <w:color w:val="000000"/>
          <w:sz w:val="21"/>
          <w:szCs w:val="21"/>
        </w:rPr>
        <w:t xml:space="preserve"> and is supported in this role by three Directors, namely:</w:t>
      </w:r>
    </w:p>
    <w:p w14:paraId="4F8C8453" w14:textId="77777777" w:rsidR="007278F7" w:rsidRPr="005B5C4D" w:rsidRDefault="003727A1" w:rsidP="0038429E">
      <w:pPr>
        <w:widowControl w:val="0"/>
        <w:numPr>
          <w:ilvl w:val="0"/>
          <w:numId w:val="1"/>
        </w:numPr>
        <w:autoSpaceDE w:val="0"/>
        <w:autoSpaceDN w:val="0"/>
        <w:spacing w:before="0" w:beforeAutospacing="0" w:after="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Director of Schools, Youth and Music</w:t>
      </w:r>
    </w:p>
    <w:p w14:paraId="5CBD4A21" w14:textId="77777777" w:rsidR="007278F7" w:rsidRPr="005B5C4D" w:rsidRDefault="003727A1" w:rsidP="0038429E">
      <w:pPr>
        <w:widowControl w:val="0"/>
        <w:numPr>
          <w:ilvl w:val="0"/>
          <w:numId w:val="1"/>
        </w:numPr>
        <w:autoSpaceDE w:val="0"/>
        <w:autoSpaceDN w:val="0"/>
        <w:spacing w:before="0" w:beforeAutospacing="0" w:after="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Director of Further Education and Training</w:t>
      </w:r>
    </w:p>
    <w:p w14:paraId="64D1B5FE" w14:textId="77777777" w:rsidR="007278F7" w:rsidRPr="005B5C4D" w:rsidRDefault="003727A1" w:rsidP="0038429E">
      <w:pPr>
        <w:widowControl w:val="0"/>
        <w:numPr>
          <w:ilvl w:val="0"/>
          <w:numId w:val="1"/>
        </w:numPr>
        <w:autoSpaceDE w:val="0"/>
        <w:autoSpaceDN w:val="0"/>
        <w:spacing w:before="0" w:beforeAutospacing="0" w:after="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Director of Organisation Support and Development</w:t>
      </w:r>
    </w:p>
    <w:p w14:paraId="5C3FC197" w14:textId="77777777" w:rsidR="003727A1" w:rsidRPr="005B5C4D" w:rsidRDefault="003727A1" w:rsidP="007278F7">
      <w:pPr>
        <w:widowControl w:val="0"/>
        <w:autoSpaceDE w:val="0"/>
        <w:autoSpaceDN w:val="0"/>
        <w:spacing w:before="240" w:beforeAutospacing="0" w:after="24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The three Director roles reflect the three pillars of service delivery, with each director formally delegated authority in their role as per Section 16 of the ETB Act 2013.</w:t>
      </w:r>
    </w:p>
    <w:p w14:paraId="14F2A26A" w14:textId="77777777" w:rsidR="003727A1" w:rsidRPr="005B5C4D" w:rsidRDefault="003727A1" w:rsidP="007278F7">
      <w:pPr>
        <w:widowControl w:val="0"/>
        <w:autoSpaceDE w:val="0"/>
        <w:autoSpaceDN w:val="0"/>
        <w:spacing w:before="120" w:beforeAutospacing="0" w:after="240" w:afterAutospacing="0" w:line="240" w:lineRule="auto"/>
        <w:jc w:val="left"/>
        <w:rPr>
          <w:rFonts w:ascii="Segoe UI" w:eastAsia="Times New Roman" w:hAnsi="Segoe UI" w:cs="Segoe UI"/>
          <w:color w:val="000000"/>
          <w:sz w:val="21"/>
          <w:szCs w:val="21"/>
        </w:rPr>
      </w:pPr>
      <w:r w:rsidRPr="005B5C4D">
        <w:rPr>
          <w:rFonts w:ascii="Segoe UI" w:eastAsia="Times New Roman" w:hAnsi="Segoe UI" w:cs="Segoe UI"/>
          <w:color w:val="000000"/>
          <w:sz w:val="21"/>
          <w:szCs w:val="21"/>
        </w:rPr>
        <w:t>The following chart depicts the high-level organisation structure of Kerry ETB:</w:t>
      </w:r>
    </w:p>
    <w:p w14:paraId="3B4D66D8" w14:textId="77777777" w:rsidR="003727A1" w:rsidRPr="003727A1" w:rsidRDefault="003727A1" w:rsidP="0B46E017">
      <w:pPr>
        <w:keepNext/>
        <w:widowControl w:val="0"/>
        <w:autoSpaceDE w:val="0"/>
        <w:autoSpaceDN w:val="0"/>
        <w:spacing w:before="0" w:beforeAutospacing="0" w:after="0" w:afterAutospacing="0"/>
        <w:jc w:val="both"/>
        <w:rPr>
          <w:rFonts w:ascii="Cambria" w:eastAsia="Times New Roman" w:hAnsi="Cambria" w:cs="Times New Roman"/>
        </w:rPr>
      </w:pPr>
      <w:r w:rsidRPr="003727A1">
        <w:rPr>
          <w:rFonts w:ascii="Cambria" w:eastAsia="Times New Roman" w:hAnsi="Cambria" w:cs="Times New Roman"/>
          <w:noProof/>
          <w:lang w:eastAsia="en-IE"/>
        </w:rPr>
        <w:drawing>
          <wp:inline distT="0" distB="0" distL="0" distR="0" wp14:anchorId="79390244" wp14:editId="5D595EB1">
            <wp:extent cx="5734050" cy="5838825"/>
            <wp:effectExtent l="57150" t="0" r="5715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36F3800" w14:textId="77777777" w:rsidR="003727A1" w:rsidRPr="005B5C4D" w:rsidRDefault="003727A1" w:rsidP="003727A1">
      <w:pPr>
        <w:widowControl w:val="0"/>
        <w:autoSpaceDE w:val="0"/>
        <w:autoSpaceDN w:val="0"/>
        <w:spacing w:before="0" w:beforeAutospacing="0" w:after="200" w:afterAutospacing="0" w:line="240" w:lineRule="auto"/>
        <w:rPr>
          <w:rFonts w:ascii="Segoe UI" w:eastAsia="Times New Roman" w:hAnsi="Segoe UI" w:cs="Segoe UI"/>
          <w:iCs/>
          <w:color w:val="000000" w:themeColor="text1"/>
          <w:sz w:val="16"/>
          <w:szCs w:val="18"/>
        </w:rPr>
      </w:pPr>
      <w:r w:rsidRPr="005B5C4D">
        <w:rPr>
          <w:rFonts w:ascii="Segoe UI" w:eastAsia="Times New Roman" w:hAnsi="Segoe UI" w:cs="Segoe UI"/>
          <w:iCs/>
          <w:color w:val="000000" w:themeColor="text1"/>
          <w:sz w:val="16"/>
          <w:szCs w:val="18"/>
        </w:rPr>
        <w:t>Figure</w:t>
      </w:r>
      <w:r w:rsidR="00493E96">
        <w:rPr>
          <w:rFonts w:ascii="Segoe UI" w:eastAsia="Times New Roman" w:hAnsi="Segoe UI" w:cs="Segoe UI"/>
          <w:iCs/>
          <w:color w:val="000000" w:themeColor="text1"/>
          <w:sz w:val="16"/>
          <w:szCs w:val="18"/>
        </w:rPr>
        <w:t xml:space="preserve"> 1</w:t>
      </w:r>
      <w:r w:rsidR="0068688A" w:rsidRPr="005B5C4D">
        <w:rPr>
          <w:rFonts w:ascii="Segoe UI" w:eastAsia="Times New Roman" w:hAnsi="Segoe UI" w:cs="Segoe UI"/>
          <w:iCs/>
          <w:color w:val="000000" w:themeColor="text1"/>
          <w:sz w:val="16"/>
          <w:szCs w:val="18"/>
        </w:rPr>
        <w:t xml:space="preserve">: </w:t>
      </w:r>
      <w:r w:rsidRPr="005B5C4D">
        <w:rPr>
          <w:rFonts w:ascii="Segoe UI" w:eastAsia="Times New Roman" w:hAnsi="Segoe UI" w:cs="Segoe UI"/>
          <w:iCs/>
          <w:color w:val="000000" w:themeColor="text1"/>
          <w:sz w:val="16"/>
          <w:szCs w:val="18"/>
        </w:rPr>
        <w:t>Organisational Structure</w:t>
      </w:r>
    </w:p>
    <w:p w14:paraId="7CC40F12" w14:textId="77777777" w:rsidR="003727A1" w:rsidRPr="000E7896" w:rsidRDefault="003727A1" w:rsidP="000E7896">
      <w:pPr>
        <w:pStyle w:val="Heading1"/>
        <w:pBdr>
          <w:bottom w:val="single" w:sz="4" w:space="1" w:color="auto"/>
        </w:pBdr>
        <w:jc w:val="left"/>
        <w:rPr>
          <w:rFonts w:ascii="Segoe UI" w:hAnsi="Segoe UI" w:cs="Segoe UI"/>
          <w:sz w:val="28"/>
        </w:rPr>
      </w:pPr>
      <w:bookmarkStart w:id="22" w:name="_bookmark4"/>
      <w:bookmarkStart w:id="23" w:name="_bookmark5"/>
      <w:bookmarkStart w:id="24" w:name="_Toc95816927"/>
      <w:bookmarkStart w:id="25" w:name="_Toc150944933"/>
      <w:bookmarkEnd w:id="22"/>
      <w:bookmarkEnd w:id="23"/>
      <w:r w:rsidRPr="000E7896">
        <w:rPr>
          <w:rFonts w:ascii="Segoe UI" w:hAnsi="Segoe UI" w:cs="Segoe UI"/>
          <w:color w:val="000000" w:themeColor="text1"/>
          <w:sz w:val="28"/>
        </w:rPr>
        <w:lastRenderedPageBreak/>
        <w:t>Strategic Performance Framework</w:t>
      </w:r>
      <w:bookmarkEnd w:id="24"/>
      <w:bookmarkEnd w:id="25"/>
    </w:p>
    <w:p w14:paraId="088312CA" w14:textId="77777777" w:rsidR="003727A1" w:rsidRPr="00D21A35" w:rsidRDefault="78B5EBF6" w:rsidP="004C63E7">
      <w:pPr>
        <w:jc w:val="left"/>
        <w:rPr>
          <w:rFonts w:ascii="Segoe UI" w:hAnsi="Segoe UI" w:cs="Segoe UI"/>
          <w:sz w:val="21"/>
          <w:szCs w:val="21"/>
        </w:rPr>
      </w:pPr>
      <w:r w:rsidRPr="00D21A35">
        <w:rPr>
          <w:rFonts w:ascii="Segoe UI" w:hAnsi="Segoe UI" w:cs="Segoe UI"/>
          <w:sz w:val="21"/>
          <w:szCs w:val="21"/>
        </w:rPr>
        <w:t xml:space="preserve">In creating and promoting the development of a lifelong learning society, Kerry ETB aims to deliver consistent, high-quality education and training services across </w:t>
      </w:r>
      <w:r w:rsidR="0039797B">
        <w:rPr>
          <w:rFonts w:ascii="Segoe UI" w:hAnsi="Segoe UI" w:cs="Segoe UI"/>
          <w:sz w:val="21"/>
          <w:szCs w:val="21"/>
        </w:rPr>
        <w:t>C</w:t>
      </w:r>
      <w:r w:rsidRPr="00D21A35">
        <w:rPr>
          <w:rFonts w:ascii="Segoe UI" w:hAnsi="Segoe UI" w:cs="Segoe UI"/>
          <w:sz w:val="21"/>
          <w:szCs w:val="21"/>
        </w:rPr>
        <w:t xml:space="preserve">ounty Kerry. We work to support and positively impact the local community. </w:t>
      </w:r>
    </w:p>
    <w:p w14:paraId="27747C91" w14:textId="77777777" w:rsidR="003727A1" w:rsidRPr="00D21A35" w:rsidRDefault="003727A1" w:rsidP="004C63E7">
      <w:pPr>
        <w:jc w:val="left"/>
        <w:rPr>
          <w:rFonts w:ascii="Segoe UI" w:hAnsi="Segoe UI" w:cs="Segoe UI"/>
          <w:sz w:val="21"/>
          <w:szCs w:val="21"/>
        </w:rPr>
      </w:pPr>
      <w:r w:rsidRPr="00D21A35">
        <w:rPr>
          <w:rFonts w:ascii="Segoe UI" w:hAnsi="Segoe UI" w:cs="Segoe UI"/>
          <w:sz w:val="21"/>
          <w:szCs w:val="21"/>
        </w:rPr>
        <w:t>The Kerry ETB Strategy Statement (2018-2022) highlights our key objectives (blue circle below) for the reporting period 2018 - 2022 (a complete list of goals and objectives is set out in Appendix I). These objectives incorporate the key priorities identified in the Performance Delivery Agreement between the Department of Education and Kerry ETB (grey circle below). Our strategic performance framework, therefore, is summarised as follows:</w:t>
      </w:r>
    </w:p>
    <w:p w14:paraId="3ADB8E75" w14:textId="77777777" w:rsidR="003727A1" w:rsidRPr="003727A1" w:rsidRDefault="003727A1" w:rsidP="007278F7">
      <w:pPr>
        <w:keepNext/>
        <w:widowControl w:val="0"/>
        <w:autoSpaceDE w:val="0"/>
        <w:autoSpaceDN w:val="0"/>
        <w:spacing w:before="240" w:beforeAutospacing="0" w:after="0" w:afterAutospacing="0" w:line="240" w:lineRule="auto"/>
        <w:jc w:val="left"/>
        <w:rPr>
          <w:rFonts w:ascii="Times New Roman" w:eastAsia="Times New Roman" w:hAnsi="Times New Roman" w:cs="Times New Roman"/>
        </w:rPr>
      </w:pPr>
    </w:p>
    <w:p w14:paraId="13F4F8CC" w14:textId="77777777" w:rsidR="003727A1" w:rsidRPr="003727A1" w:rsidRDefault="0068688A" w:rsidP="007278F7">
      <w:pPr>
        <w:keepNext/>
        <w:widowControl w:val="0"/>
        <w:autoSpaceDE w:val="0"/>
        <w:autoSpaceDN w:val="0"/>
        <w:spacing w:before="240" w:beforeAutospacing="0" w:after="0" w:afterAutospacing="0" w:line="240" w:lineRule="auto"/>
        <w:jc w:val="left"/>
        <w:rPr>
          <w:rFonts w:ascii="Times New Roman" w:eastAsia="Times New Roman" w:hAnsi="Times New Roman" w:cs="Times New Roman"/>
        </w:rPr>
      </w:pPr>
      <w:r w:rsidRPr="003727A1">
        <w:rPr>
          <w:rFonts w:ascii="Times New Roman" w:eastAsia="Times New Roman" w:hAnsi="Times New Roman" w:cs="Times New Roman"/>
          <w:noProof/>
          <w:lang w:eastAsia="en-IE"/>
        </w:rPr>
        <w:drawing>
          <wp:inline distT="0" distB="0" distL="0" distR="0" wp14:anchorId="2582BD68" wp14:editId="78DE9D08">
            <wp:extent cx="5734050" cy="4598670"/>
            <wp:effectExtent l="0" t="0" r="0" b="5715"/>
            <wp:docPr id="5" name="Picture 5" descr="A diagram of Kerry ETB's Strategic Reporting Frame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4050" cy="4598670"/>
                    </a:xfrm>
                    <a:prstGeom prst="rect">
                      <a:avLst/>
                    </a:prstGeom>
                  </pic:spPr>
                </pic:pic>
              </a:graphicData>
            </a:graphic>
          </wp:inline>
        </w:drawing>
      </w:r>
    </w:p>
    <w:p w14:paraId="37F958DE" w14:textId="77777777" w:rsidR="00D21A35" w:rsidRDefault="00D21A35" w:rsidP="007278F7">
      <w:pPr>
        <w:widowControl w:val="0"/>
        <w:autoSpaceDE w:val="0"/>
        <w:autoSpaceDN w:val="0"/>
        <w:spacing w:before="0" w:beforeAutospacing="0" w:after="200" w:afterAutospacing="0" w:line="240" w:lineRule="auto"/>
        <w:rPr>
          <w:rFonts w:ascii="Cambria" w:eastAsia="Times New Roman" w:hAnsi="Cambria" w:cs="Times New Roman"/>
          <w:iCs/>
          <w:sz w:val="16"/>
          <w:szCs w:val="18"/>
        </w:rPr>
      </w:pPr>
    </w:p>
    <w:p w14:paraId="73D2FD4F" w14:textId="77777777" w:rsidR="003727A1" w:rsidRPr="00CB452A" w:rsidRDefault="003727A1" w:rsidP="007278F7">
      <w:pPr>
        <w:widowControl w:val="0"/>
        <w:autoSpaceDE w:val="0"/>
        <w:autoSpaceDN w:val="0"/>
        <w:spacing w:before="0" w:beforeAutospacing="0" w:after="200" w:afterAutospacing="0" w:line="240" w:lineRule="auto"/>
        <w:rPr>
          <w:rFonts w:ascii="Segoe UI" w:eastAsia="Times New Roman" w:hAnsi="Segoe UI" w:cs="Segoe UI"/>
          <w:iCs/>
          <w:sz w:val="16"/>
          <w:szCs w:val="18"/>
        </w:rPr>
      </w:pPr>
      <w:r w:rsidRPr="00CB452A">
        <w:rPr>
          <w:rFonts w:ascii="Segoe UI" w:eastAsia="Times New Roman" w:hAnsi="Segoe UI" w:cs="Segoe UI"/>
          <w:iCs/>
          <w:sz w:val="16"/>
          <w:szCs w:val="18"/>
        </w:rPr>
        <w:t xml:space="preserve">Figure </w:t>
      </w:r>
      <w:r w:rsidR="00493E96" w:rsidRPr="00CB452A">
        <w:rPr>
          <w:rFonts w:ascii="Segoe UI" w:eastAsia="Times New Roman" w:hAnsi="Segoe UI" w:cs="Segoe UI"/>
          <w:iCs/>
          <w:sz w:val="16"/>
          <w:szCs w:val="18"/>
        </w:rPr>
        <w:t>2</w:t>
      </w:r>
      <w:r w:rsidRPr="00CB452A">
        <w:rPr>
          <w:rFonts w:ascii="Segoe UI" w:eastAsia="Times New Roman" w:hAnsi="Segoe UI" w:cs="Segoe UI"/>
          <w:iCs/>
          <w:sz w:val="16"/>
          <w:szCs w:val="18"/>
        </w:rPr>
        <w:t>: Strategic Reporting Framework</w:t>
      </w:r>
    </w:p>
    <w:p w14:paraId="004CB68A" w14:textId="77777777" w:rsidR="003727A1" w:rsidRPr="003727A1" w:rsidRDefault="003727A1" w:rsidP="007278F7">
      <w:pPr>
        <w:widowControl w:val="0"/>
        <w:autoSpaceDE w:val="0"/>
        <w:autoSpaceDN w:val="0"/>
        <w:spacing w:before="0" w:beforeAutospacing="0" w:after="0" w:afterAutospacing="0" w:line="240" w:lineRule="auto"/>
        <w:jc w:val="left"/>
        <w:rPr>
          <w:rFonts w:ascii="Cambria" w:eastAsia="Times New Roman" w:hAnsi="Cambria" w:cs="Times New Roman"/>
          <w:szCs w:val="20"/>
        </w:rPr>
      </w:pPr>
      <w:bookmarkStart w:id="26" w:name="_bookmark9"/>
      <w:bookmarkEnd w:id="26"/>
      <w:r w:rsidRPr="003727A1">
        <w:rPr>
          <w:rFonts w:ascii="Cambria" w:eastAsia="Times New Roman" w:hAnsi="Cambria" w:cs="Times New Roman"/>
          <w:szCs w:val="20"/>
        </w:rPr>
        <w:br w:type="page"/>
      </w:r>
    </w:p>
    <w:p w14:paraId="1A0382E8" w14:textId="77777777" w:rsidR="003727A1" w:rsidRPr="005B5C4D" w:rsidRDefault="003727A1" w:rsidP="007278F7">
      <w:pPr>
        <w:pStyle w:val="Heading2"/>
        <w:spacing w:before="120" w:beforeAutospacing="0" w:after="240" w:afterAutospacing="0" w:line="240" w:lineRule="auto"/>
        <w:jc w:val="left"/>
        <w:rPr>
          <w:rFonts w:ascii="Segoe UI" w:eastAsia="Times New Roman" w:hAnsi="Segoe UI" w:cs="Segoe UI"/>
          <w:b/>
          <w:bCs/>
          <w:sz w:val="22"/>
          <w:szCs w:val="22"/>
        </w:rPr>
      </w:pPr>
      <w:bookmarkStart w:id="27" w:name="_Toc95816928"/>
      <w:bookmarkStart w:id="28" w:name="_Toc96012655"/>
      <w:bookmarkStart w:id="29" w:name="_Toc150944934"/>
      <w:r w:rsidRPr="005B5C4D">
        <w:rPr>
          <w:rFonts w:ascii="Segoe UI" w:eastAsia="Times New Roman" w:hAnsi="Segoe UI" w:cs="Segoe UI"/>
          <w:b/>
          <w:bCs/>
          <w:color w:val="000000"/>
          <w:sz w:val="22"/>
          <w:szCs w:val="22"/>
          <w:u w:val="single"/>
        </w:rPr>
        <w:lastRenderedPageBreak/>
        <w:t>Our Reporting Model</w:t>
      </w:r>
      <w:bookmarkEnd w:id="27"/>
      <w:bookmarkEnd w:id="28"/>
      <w:bookmarkEnd w:id="29"/>
    </w:p>
    <w:p w14:paraId="13C1CFA8" w14:textId="24637778" w:rsidR="003727A1" w:rsidRPr="005B5C4D" w:rsidRDefault="78B5EBF6" w:rsidP="6A8D88FE">
      <w:pPr>
        <w:spacing w:before="120" w:beforeAutospacing="0" w:after="240" w:afterAutospacing="0" w:line="240" w:lineRule="auto"/>
        <w:jc w:val="left"/>
        <w:rPr>
          <w:rFonts w:ascii="Segoe UI" w:eastAsia="Times New Roman" w:hAnsi="Segoe UI" w:cs="Segoe UI"/>
          <w:color w:val="000000"/>
          <w:sz w:val="21"/>
          <w:szCs w:val="21"/>
          <w:lang w:eastAsia="en-GB"/>
        </w:rPr>
      </w:pPr>
      <w:bookmarkStart w:id="30" w:name="_bookmark10"/>
      <w:bookmarkStart w:id="31" w:name="_bookmark11"/>
      <w:bookmarkStart w:id="32" w:name="_Toc62501857"/>
      <w:bookmarkEnd w:id="30"/>
      <w:bookmarkEnd w:id="31"/>
      <w:r w:rsidRPr="005B5C4D">
        <w:rPr>
          <w:rFonts w:ascii="Segoe UI" w:eastAsia="Times New Roman" w:hAnsi="Segoe UI" w:cs="Segoe UI"/>
          <w:color w:val="000000" w:themeColor="text1"/>
          <w:sz w:val="21"/>
          <w:szCs w:val="21"/>
          <w:lang w:eastAsia="en-GB"/>
        </w:rPr>
        <w:t xml:space="preserve">The Annual Report </w:t>
      </w:r>
      <w:r w:rsidR="005B5C4D">
        <w:rPr>
          <w:rFonts w:ascii="Segoe UI" w:hAnsi="Segoe UI" w:cs="Segoe UI"/>
          <w:color w:val="000000" w:themeColor="text1"/>
          <w:sz w:val="21"/>
          <w:szCs w:val="21"/>
          <w:lang w:eastAsia="en-GB"/>
        </w:rPr>
        <w:t>2022</w:t>
      </w:r>
      <w:r w:rsidRPr="005B5C4D">
        <w:rPr>
          <w:rFonts w:ascii="Segoe UI" w:eastAsia="Times New Roman" w:hAnsi="Segoe UI" w:cs="Segoe UI"/>
          <w:color w:val="000000" w:themeColor="text1"/>
          <w:sz w:val="21"/>
          <w:szCs w:val="21"/>
          <w:lang w:eastAsia="en-GB"/>
        </w:rPr>
        <w:t xml:space="preserve"> </w:t>
      </w:r>
      <w:r w:rsidRPr="005B5C4D">
        <w:rPr>
          <w:rFonts w:ascii="Segoe UI" w:hAnsi="Segoe UI" w:cs="Segoe UI"/>
          <w:color w:val="000000" w:themeColor="text1"/>
          <w:sz w:val="21"/>
          <w:szCs w:val="21"/>
          <w:lang w:eastAsia="en-GB"/>
        </w:rPr>
        <w:t>accumulates</w:t>
      </w:r>
      <w:r w:rsidRPr="005B5C4D">
        <w:rPr>
          <w:rFonts w:ascii="Segoe UI" w:eastAsia="Times New Roman" w:hAnsi="Segoe UI" w:cs="Segoe UI"/>
          <w:color w:val="000000" w:themeColor="text1"/>
          <w:sz w:val="21"/>
          <w:szCs w:val="21"/>
          <w:lang w:eastAsia="en-GB"/>
        </w:rPr>
        <w:t xml:space="preserve"> the </w:t>
      </w:r>
      <w:r w:rsidR="005B5C4D">
        <w:rPr>
          <w:rFonts w:ascii="Segoe UI" w:hAnsi="Segoe UI" w:cs="Segoe UI"/>
          <w:color w:val="000000" w:themeColor="text1"/>
          <w:sz w:val="21"/>
          <w:szCs w:val="21"/>
          <w:lang w:eastAsia="en-GB"/>
        </w:rPr>
        <w:t>2022</w:t>
      </w:r>
      <w:r w:rsidRPr="005B5C4D">
        <w:rPr>
          <w:rFonts w:ascii="Segoe UI" w:eastAsia="Times New Roman" w:hAnsi="Segoe UI" w:cs="Segoe UI"/>
          <w:color w:val="000000" w:themeColor="text1"/>
          <w:sz w:val="21"/>
          <w:szCs w:val="21"/>
          <w:lang w:eastAsia="en-GB"/>
        </w:rPr>
        <w:t xml:space="preserve"> implementation reporting templates developed for </w:t>
      </w:r>
      <w:r w:rsidRPr="005B5C4D">
        <w:rPr>
          <w:rFonts w:ascii="Segoe UI" w:hAnsi="Segoe UI" w:cs="Segoe UI"/>
          <w:color w:val="000000" w:themeColor="text1"/>
          <w:sz w:val="21"/>
          <w:szCs w:val="21"/>
          <w:lang w:eastAsia="en-GB"/>
        </w:rPr>
        <w:t xml:space="preserve">the </w:t>
      </w:r>
      <w:r w:rsidR="000E34EF">
        <w:rPr>
          <w:rFonts w:ascii="Segoe UI" w:hAnsi="Segoe UI" w:cs="Segoe UI"/>
          <w:color w:val="000000" w:themeColor="text1"/>
          <w:sz w:val="21"/>
          <w:szCs w:val="21"/>
          <w:lang w:eastAsia="en-GB"/>
        </w:rPr>
        <w:t>Service Plan 2022</w:t>
      </w:r>
      <w:r w:rsidRPr="005B5C4D">
        <w:rPr>
          <w:rFonts w:ascii="Segoe UI" w:hAnsi="Segoe UI" w:cs="Segoe UI"/>
          <w:color w:val="000000" w:themeColor="text1"/>
          <w:sz w:val="21"/>
          <w:szCs w:val="21"/>
          <w:lang w:eastAsia="en-GB"/>
        </w:rPr>
        <w:t xml:space="preserve"> </w:t>
      </w:r>
      <w:r w:rsidRPr="005B5C4D">
        <w:rPr>
          <w:rFonts w:ascii="Segoe UI" w:eastAsia="Times New Roman" w:hAnsi="Segoe UI" w:cs="Segoe UI"/>
          <w:color w:val="000000" w:themeColor="text1"/>
          <w:sz w:val="21"/>
          <w:szCs w:val="21"/>
          <w:lang w:eastAsia="en-GB"/>
        </w:rPr>
        <w:t xml:space="preserve">and each </w:t>
      </w:r>
      <w:r w:rsidRPr="005B5C4D">
        <w:rPr>
          <w:rFonts w:ascii="Segoe UI" w:hAnsi="Segoe UI" w:cs="Segoe UI"/>
          <w:color w:val="000000" w:themeColor="text1"/>
          <w:sz w:val="21"/>
          <w:szCs w:val="21"/>
          <w:lang w:eastAsia="en-GB"/>
        </w:rPr>
        <w:t>strategic document</w:t>
      </w:r>
      <w:r w:rsidRPr="005B5C4D">
        <w:rPr>
          <w:rFonts w:ascii="Segoe UI" w:eastAsia="Times New Roman" w:hAnsi="Segoe UI" w:cs="Segoe UI"/>
          <w:color w:val="000000" w:themeColor="text1"/>
          <w:sz w:val="21"/>
          <w:szCs w:val="21"/>
          <w:lang w:eastAsia="en-GB"/>
        </w:rPr>
        <w:t xml:space="preserve"> approved by the </w:t>
      </w:r>
      <w:r w:rsidR="69C6E7CB" w:rsidRPr="005B5C4D">
        <w:rPr>
          <w:rFonts w:ascii="Segoe UI" w:eastAsia="Times New Roman" w:hAnsi="Segoe UI" w:cs="Segoe UI"/>
          <w:color w:val="000000" w:themeColor="text1"/>
          <w:sz w:val="21"/>
          <w:szCs w:val="21"/>
          <w:lang w:eastAsia="en-GB"/>
        </w:rPr>
        <w:t>Board</w:t>
      </w:r>
      <w:r w:rsidRPr="005B5C4D">
        <w:rPr>
          <w:rFonts w:ascii="Segoe UI" w:eastAsia="Times New Roman" w:hAnsi="Segoe UI" w:cs="Segoe UI"/>
          <w:color w:val="000000" w:themeColor="text1"/>
          <w:sz w:val="21"/>
          <w:szCs w:val="21"/>
          <w:lang w:eastAsia="en-GB"/>
        </w:rPr>
        <w:t xml:space="preserve"> of Kerry ETB</w:t>
      </w:r>
      <w:r w:rsidRPr="005B5C4D">
        <w:rPr>
          <w:rFonts w:ascii="Segoe UI" w:hAnsi="Segoe UI" w:cs="Segoe UI"/>
          <w:color w:val="000000" w:themeColor="text1"/>
          <w:sz w:val="21"/>
          <w:szCs w:val="21"/>
          <w:lang w:eastAsia="en-GB"/>
        </w:rPr>
        <w:t>,</w:t>
      </w:r>
      <w:r w:rsidRPr="005B5C4D">
        <w:rPr>
          <w:rFonts w:ascii="Segoe UI" w:eastAsia="Times New Roman" w:hAnsi="Segoe UI" w:cs="Segoe UI"/>
          <w:color w:val="000000" w:themeColor="text1"/>
          <w:sz w:val="21"/>
          <w:szCs w:val="21"/>
          <w:lang w:eastAsia="en-GB"/>
        </w:rPr>
        <w:t xml:space="preserve"> </w:t>
      </w:r>
      <w:bookmarkStart w:id="33" w:name="_Int_8mIurmDH"/>
      <w:r w:rsidRPr="005B5C4D">
        <w:rPr>
          <w:rFonts w:ascii="Segoe UI" w:eastAsia="Times New Roman" w:hAnsi="Segoe UI" w:cs="Segoe UI"/>
          <w:color w:val="000000" w:themeColor="text1"/>
          <w:sz w:val="21"/>
          <w:szCs w:val="21"/>
          <w:lang w:eastAsia="en-GB"/>
        </w:rPr>
        <w:t>i.e.</w:t>
      </w:r>
      <w:bookmarkEnd w:id="33"/>
      <w:r w:rsidRPr="005B5C4D">
        <w:rPr>
          <w:rFonts w:ascii="Segoe UI" w:eastAsia="Times New Roman" w:hAnsi="Segoe UI" w:cs="Segoe UI"/>
          <w:color w:val="000000" w:themeColor="text1"/>
          <w:sz w:val="21"/>
          <w:szCs w:val="21"/>
          <w:lang w:eastAsia="en-GB"/>
        </w:rPr>
        <w:t xml:space="preserve"> Sustainability Strategy, ICT Strategy and the Scéim Teanga.</w:t>
      </w:r>
    </w:p>
    <w:p w14:paraId="0D482BEB" w14:textId="77777777" w:rsidR="003727A1" w:rsidRPr="005B5C4D" w:rsidRDefault="003727A1" w:rsidP="007278F7">
      <w:pPr>
        <w:spacing w:before="120" w:beforeAutospacing="0" w:after="240" w:afterAutospacing="0" w:line="240" w:lineRule="auto"/>
        <w:jc w:val="left"/>
        <w:rPr>
          <w:rFonts w:ascii="Segoe UI" w:eastAsia="Times New Roman" w:hAnsi="Segoe UI" w:cs="Segoe UI"/>
          <w:color w:val="000000"/>
          <w:sz w:val="21"/>
          <w:szCs w:val="21"/>
          <w:lang w:eastAsia="en-GB"/>
        </w:rPr>
      </w:pPr>
      <w:r w:rsidRPr="005B5C4D">
        <w:rPr>
          <w:rFonts w:ascii="Segoe UI" w:eastAsia="Times New Roman" w:hAnsi="Segoe UI" w:cs="Segoe UI"/>
          <w:color w:val="000000"/>
          <w:sz w:val="21"/>
          <w:szCs w:val="21"/>
          <w:lang w:eastAsia="en-GB"/>
        </w:rPr>
        <w:t xml:space="preserve">A key determinant of effective strategy implementation is ongoing monitoring of performance and the adaptability of actions and indicators to meet </w:t>
      </w:r>
      <w:r w:rsidRPr="005B5C4D">
        <w:rPr>
          <w:rFonts w:ascii="Segoe UI" w:hAnsi="Segoe UI" w:cs="Segoe UI"/>
          <w:color w:val="000000"/>
          <w:sz w:val="21"/>
          <w:szCs w:val="21"/>
          <w:lang w:eastAsia="en-GB"/>
        </w:rPr>
        <w:t>internal and external environment changes</w:t>
      </w:r>
      <w:r w:rsidRPr="005B5C4D">
        <w:rPr>
          <w:rFonts w:ascii="Segoe UI" w:eastAsia="Times New Roman" w:hAnsi="Segoe UI" w:cs="Segoe UI"/>
          <w:color w:val="000000"/>
          <w:sz w:val="21"/>
          <w:szCs w:val="21"/>
          <w:lang w:eastAsia="en-GB"/>
        </w:rPr>
        <w:t>. Most notably, the delivery of our objectives is enabled by the organisation</w:t>
      </w:r>
      <w:r w:rsidR="00A759F9" w:rsidRPr="005B5C4D">
        <w:rPr>
          <w:rFonts w:ascii="Segoe UI" w:eastAsia="Times New Roman" w:hAnsi="Segoe UI" w:cs="Segoe UI"/>
          <w:color w:val="000000"/>
          <w:sz w:val="21"/>
          <w:szCs w:val="21"/>
          <w:lang w:eastAsia="en-GB"/>
        </w:rPr>
        <w:t>'s culture,</w:t>
      </w:r>
      <w:r w:rsidRPr="005B5C4D">
        <w:rPr>
          <w:rFonts w:ascii="Segoe UI" w:eastAsia="Times New Roman" w:hAnsi="Segoe UI" w:cs="Segoe UI"/>
          <w:color w:val="000000"/>
          <w:sz w:val="21"/>
          <w:szCs w:val="21"/>
          <w:lang w:eastAsia="en-GB"/>
        </w:rPr>
        <w:t xml:space="preserve"> </w:t>
      </w:r>
      <w:r w:rsidR="007850F3" w:rsidRPr="005B5C4D">
        <w:rPr>
          <w:rFonts w:ascii="Segoe UI" w:eastAsia="Times New Roman" w:hAnsi="Segoe UI" w:cs="Segoe UI"/>
          <w:color w:val="000000"/>
          <w:sz w:val="21"/>
          <w:szCs w:val="21"/>
          <w:lang w:eastAsia="en-GB"/>
        </w:rPr>
        <w:t>c</w:t>
      </w:r>
      <w:r w:rsidRPr="005B5C4D">
        <w:rPr>
          <w:rFonts w:ascii="Segoe UI" w:eastAsia="Times New Roman" w:hAnsi="Segoe UI" w:cs="Segoe UI"/>
          <w:color w:val="000000"/>
          <w:sz w:val="21"/>
          <w:szCs w:val="21"/>
          <w:lang w:eastAsia="en-GB"/>
        </w:rPr>
        <w:t>ode of conduct</w:t>
      </w:r>
      <w:r w:rsidRPr="005B5C4D">
        <w:rPr>
          <w:rFonts w:ascii="Segoe UI" w:hAnsi="Segoe UI" w:cs="Segoe UI"/>
          <w:color w:val="000000"/>
          <w:sz w:val="21"/>
          <w:szCs w:val="21"/>
          <w:lang w:eastAsia="en-GB"/>
        </w:rPr>
        <w:t>, and core values underpinning our work</w:t>
      </w:r>
      <w:r w:rsidRPr="005B5C4D">
        <w:rPr>
          <w:rFonts w:ascii="Segoe UI" w:eastAsia="Times New Roman" w:hAnsi="Segoe UI" w:cs="Segoe UI"/>
          <w:color w:val="000000"/>
          <w:sz w:val="21"/>
          <w:szCs w:val="21"/>
          <w:lang w:eastAsia="en-GB"/>
        </w:rPr>
        <w:t xml:space="preserve"> to deliver strategic objectives.</w:t>
      </w:r>
    </w:p>
    <w:p w14:paraId="63EA15D3" w14:textId="2723B61F" w:rsidR="003727A1" w:rsidRPr="005B5C4D" w:rsidRDefault="003727A1" w:rsidP="005B5C4D">
      <w:pPr>
        <w:spacing w:before="120" w:beforeAutospacing="0" w:after="240" w:afterAutospacing="0" w:line="240" w:lineRule="auto"/>
        <w:jc w:val="left"/>
        <w:rPr>
          <w:rFonts w:ascii="Segoe UI" w:hAnsi="Segoe UI" w:cs="Segoe UI"/>
          <w:bCs/>
          <w:color w:val="000000" w:themeColor="text1"/>
          <w:sz w:val="21"/>
          <w:szCs w:val="21"/>
        </w:rPr>
        <w:sectPr w:rsidR="003727A1" w:rsidRPr="005B5C4D" w:rsidSect="00E1547E">
          <w:pgSz w:w="11906" w:h="16838"/>
          <w:pgMar w:top="1440" w:right="1440" w:bottom="1440" w:left="1440" w:header="708" w:footer="708" w:gutter="0"/>
          <w:cols w:space="708"/>
          <w:docGrid w:linePitch="360"/>
        </w:sectPr>
      </w:pPr>
      <w:r w:rsidRPr="005B5C4D">
        <w:rPr>
          <w:rFonts w:ascii="Segoe UI" w:eastAsia="Times New Roman" w:hAnsi="Segoe UI" w:cs="Segoe UI"/>
          <w:color w:val="000000"/>
          <w:sz w:val="21"/>
          <w:szCs w:val="21"/>
          <w:lang w:eastAsia="en-GB"/>
        </w:rPr>
        <w:t xml:space="preserve">The following Statement of Services has been completed and compiled by the ETB Senior Management. This process, as always, is carried out under the guidance and approval of the </w:t>
      </w:r>
      <w:r w:rsidR="007278F7" w:rsidRPr="005B5C4D">
        <w:rPr>
          <w:rFonts w:ascii="Segoe UI" w:eastAsia="Times New Roman" w:hAnsi="Segoe UI" w:cs="Segoe UI"/>
          <w:color w:val="000000"/>
          <w:sz w:val="21"/>
          <w:szCs w:val="21"/>
          <w:lang w:eastAsia="en-GB"/>
        </w:rPr>
        <w:t>Board.</w:t>
      </w:r>
      <w:r w:rsidR="00F84AF0">
        <w:rPr>
          <w:rFonts w:ascii="Segoe UI" w:eastAsia="Times New Roman" w:hAnsi="Segoe UI" w:cs="Segoe UI"/>
          <w:color w:val="000000"/>
          <w:sz w:val="21"/>
          <w:szCs w:val="21"/>
          <w:lang w:eastAsia="en-GB"/>
        </w:rPr>
        <w:t xml:space="preserve"> </w:t>
      </w:r>
      <w:r w:rsidRPr="005B5C4D">
        <w:rPr>
          <w:rFonts w:ascii="Segoe UI" w:hAnsi="Segoe UI" w:cs="Segoe UI"/>
          <w:bCs/>
          <w:color w:val="000000" w:themeColor="text1"/>
          <w:sz w:val="21"/>
          <w:szCs w:val="21"/>
        </w:rPr>
        <w:t>Kerry ETB has mapped each Performance Delivery Goal to the Kerry ETB Strategy Statement Goals (Appendix I</w:t>
      </w:r>
      <w:r w:rsidR="0068688A" w:rsidRPr="005B5C4D">
        <w:rPr>
          <w:rFonts w:ascii="Segoe UI" w:hAnsi="Segoe UI" w:cs="Segoe UI"/>
          <w:bCs/>
          <w:color w:val="000000" w:themeColor="text1"/>
          <w:sz w:val="21"/>
          <w:szCs w:val="21"/>
        </w:rPr>
        <w:t>I</w:t>
      </w:r>
      <w:r w:rsidRPr="005B5C4D">
        <w:rPr>
          <w:rFonts w:ascii="Segoe UI" w:hAnsi="Segoe UI" w:cs="Segoe UI"/>
          <w:bCs/>
          <w:color w:val="000000" w:themeColor="text1"/>
          <w:sz w:val="21"/>
          <w:szCs w:val="21"/>
        </w:rPr>
        <w:t xml:space="preserve">). </w:t>
      </w:r>
    </w:p>
    <w:p w14:paraId="26543B36" w14:textId="77777777" w:rsidR="00D21A35" w:rsidRPr="0068226E" w:rsidRDefault="00D21A35" w:rsidP="00D21A35">
      <w:pPr>
        <w:keepNext/>
        <w:keepLines/>
        <w:pBdr>
          <w:bottom w:val="single" w:sz="4" w:space="1" w:color="auto"/>
        </w:pBdr>
        <w:spacing w:before="240" w:after="0"/>
        <w:jc w:val="left"/>
        <w:outlineLvl w:val="0"/>
        <w:rPr>
          <w:rFonts w:ascii="Segoe UI" w:eastAsiaTheme="majorEastAsia" w:hAnsi="Segoe UI" w:cs="Segoe UI"/>
          <w:b/>
          <w:color w:val="2E74B5" w:themeColor="accent1" w:themeShade="BF"/>
          <w:sz w:val="32"/>
          <w:szCs w:val="32"/>
        </w:rPr>
      </w:pPr>
      <w:bookmarkStart w:id="34" w:name="_Toc150944935"/>
      <w:r w:rsidRPr="0068226E">
        <w:rPr>
          <w:rFonts w:ascii="Segoe UI" w:eastAsiaTheme="majorEastAsia" w:hAnsi="Segoe UI" w:cs="Segoe UI"/>
          <w:b/>
          <w:color w:val="000000"/>
          <w:sz w:val="28"/>
          <w:szCs w:val="20"/>
        </w:rPr>
        <w:lastRenderedPageBreak/>
        <w:t>Statement of Services</w:t>
      </w:r>
      <w:bookmarkEnd w:id="34"/>
    </w:p>
    <w:p w14:paraId="7E7CB5DB" w14:textId="11EC80E5" w:rsidR="0068226E" w:rsidRPr="0068226E" w:rsidRDefault="0068226E" w:rsidP="0068226E">
      <w:pPr>
        <w:jc w:val="both"/>
        <w:rPr>
          <w:rFonts w:ascii="Segoe UI" w:hAnsi="Segoe UI" w:cs="Segoe UI"/>
          <w:b/>
        </w:rPr>
      </w:pPr>
      <w:r w:rsidRPr="0068226E">
        <w:rPr>
          <w:rFonts w:ascii="Segoe UI" w:hAnsi="Segoe UI" w:cs="Segoe UI"/>
          <w:b/>
        </w:rPr>
        <w:t xml:space="preserve">Kerry ETB/Department of Education Performance Delivery Goals </w:t>
      </w:r>
    </w:p>
    <w:tbl>
      <w:tblPr>
        <w:tblStyle w:val="TableGrid"/>
        <w:tblW w:w="9923" w:type="dxa"/>
        <w:jc w:val="center"/>
        <w:tblLook w:val="04A0" w:firstRow="1" w:lastRow="0" w:firstColumn="1" w:lastColumn="0" w:noHBand="0" w:noVBand="1"/>
      </w:tblPr>
      <w:tblGrid>
        <w:gridCol w:w="2480"/>
        <w:gridCol w:w="2481"/>
        <w:gridCol w:w="2481"/>
        <w:gridCol w:w="2481"/>
      </w:tblGrid>
      <w:tr w:rsidR="0068226E" w:rsidRPr="00D21A35" w14:paraId="5B96C193" w14:textId="77777777" w:rsidTr="003869B3">
        <w:trPr>
          <w:trHeight w:val="20"/>
          <w:jc w:val="center"/>
        </w:trPr>
        <w:tc>
          <w:tcPr>
            <w:tcW w:w="9923" w:type="dxa"/>
            <w:gridSpan w:val="4"/>
          </w:tcPr>
          <w:p w14:paraId="6B7AA848" w14:textId="77777777" w:rsidR="0068226E" w:rsidRPr="00D21A35" w:rsidRDefault="0068226E" w:rsidP="003869B3">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Optimise Student/Learner Experience</w:t>
            </w:r>
          </w:p>
        </w:tc>
      </w:tr>
      <w:tr w:rsidR="0068226E" w:rsidRPr="00D21A35" w14:paraId="6E269080" w14:textId="77777777" w:rsidTr="003869B3">
        <w:trPr>
          <w:trHeight w:val="20"/>
          <w:jc w:val="center"/>
        </w:trPr>
        <w:tc>
          <w:tcPr>
            <w:tcW w:w="2480" w:type="dxa"/>
          </w:tcPr>
          <w:p w14:paraId="418D0223" w14:textId="77777777" w:rsidR="0068226E" w:rsidRPr="00D21A35" w:rsidRDefault="0068226E" w:rsidP="003869B3">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 xml:space="preserve">Priority Identified </w:t>
            </w:r>
          </w:p>
        </w:tc>
        <w:tc>
          <w:tcPr>
            <w:tcW w:w="2481" w:type="dxa"/>
          </w:tcPr>
          <w:p w14:paraId="5997DB78" w14:textId="77777777" w:rsidR="0068226E" w:rsidRPr="00D21A35" w:rsidRDefault="0068226E" w:rsidP="003869B3">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 Identified</w:t>
            </w:r>
          </w:p>
        </w:tc>
        <w:tc>
          <w:tcPr>
            <w:tcW w:w="2481" w:type="dxa"/>
          </w:tcPr>
          <w:p w14:paraId="31CB73DF" w14:textId="77777777" w:rsidR="0068226E" w:rsidRPr="00D21A35" w:rsidRDefault="0068226E" w:rsidP="003869B3">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481" w:type="dxa"/>
          </w:tcPr>
          <w:p w14:paraId="6528ED5A" w14:textId="77777777" w:rsidR="0068226E" w:rsidRPr="00D21A35" w:rsidRDefault="0068226E" w:rsidP="003869B3">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w:t>
            </w:r>
            <w:r w:rsidRPr="00D21A35">
              <w:rPr>
                <w:rFonts w:ascii="Segoe UI" w:hAnsi="Segoe UI" w:cs="Segoe UI"/>
                <w:b/>
                <w:color w:val="000000"/>
                <w:sz w:val="19"/>
                <w:szCs w:val="19"/>
              </w:rPr>
              <w:t>2022)</w:t>
            </w:r>
          </w:p>
        </w:tc>
      </w:tr>
      <w:tr w:rsidR="0068226E" w:rsidRPr="00D21A35" w14:paraId="646F3CF9" w14:textId="77777777" w:rsidTr="003869B3">
        <w:trPr>
          <w:trHeight w:val="20"/>
          <w:jc w:val="center"/>
        </w:trPr>
        <w:tc>
          <w:tcPr>
            <w:tcW w:w="2480" w:type="dxa"/>
          </w:tcPr>
          <w:p w14:paraId="58827389" w14:textId="77777777" w:rsidR="0068226E" w:rsidRPr="00D21A35" w:rsidRDefault="0068226E" w:rsidP="003869B3">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Provide a positive learning experience for all learners, including those from marginalised groups</w:t>
            </w:r>
          </w:p>
        </w:tc>
        <w:tc>
          <w:tcPr>
            <w:tcW w:w="2481" w:type="dxa"/>
          </w:tcPr>
          <w:p w14:paraId="1F97447C" w14:textId="77777777" w:rsidR="0068226E" w:rsidRPr="00D21A35" w:rsidRDefault="0068226E" w:rsidP="003869B3">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Traveller Education Policy commenced</w:t>
            </w:r>
          </w:p>
          <w:p w14:paraId="092B0A3D" w14:textId="77777777" w:rsidR="0068226E" w:rsidRPr="00D21A35" w:rsidRDefault="0068226E" w:rsidP="003869B3">
            <w:pPr>
              <w:spacing w:before="0" w:beforeAutospacing="0" w:after="0" w:afterAutospacing="0"/>
              <w:jc w:val="left"/>
              <w:rPr>
                <w:rFonts w:ascii="Segoe UI" w:hAnsi="Segoe UI" w:cs="Segoe UI"/>
                <w:color w:val="000000"/>
                <w:sz w:val="19"/>
                <w:szCs w:val="19"/>
              </w:rPr>
            </w:pPr>
          </w:p>
          <w:p w14:paraId="53347AAF" w14:textId="77777777" w:rsidR="0068226E" w:rsidRPr="00D21A35" w:rsidRDefault="0068226E" w:rsidP="003869B3">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Renewed focus on enrolments/strategic links with primary schools, particularly concerning SEN/EAL/DEIS students</w:t>
            </w:r>
          </w:p>
        </w:tc>
        <w:tc>
          <w:tcPr>
            <w:tcW w:w="2481" w:type="dxa"/>
          </w:tcPr>
          <w:p w14:paraId="1F537214" w14:textId="77777777" w:rsidR="0068226E" w:rsidRPr="00D21A35" w:rsidRDefault="0068226E" w:rsidP="003869B3">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Traveller Education Policy implemented</w:t>
            </w:r>
          </w:p>
        </w:tc>
        <w:tc>
          <w:tcPr>
            <w:tcW w:w="2481" w:type="dxa"/>
          </w:tcPr>
          <w:p w14:paraId="5F4C2F52" w14:textId="77777777" w:rsidR="0068226E" w:rsidRPr="00D21A35" w:rsidRDefault="0068226E" w:rsidP="003869B3">
            <w:pPr>
              <w:spacing w:before="0" w:beforeAutospacing="0" w:after="0" w:afterAutospacing="0"/>
              <w:jc w:val="left"/>
              <w:rPr>
                <w:rFonts w:ascii="Segoe UI" w:hAnsi="Segoe UI" w:cs="Segoe UI"/>
                <w:color w:val="000000" w:themeColor="text1"/>
                <w:sz w:val="19"/>
                <w:szCs w:val="19"/>
              </w:rPr>
            </w:pPr>
            <w:r w:rsidRPr="00D21A35">
              <w:rPr>
                <w:rFonts w:ascii="Segoe UI" w:hAnsi="Segoe UI" w:cs="Segoe UI"/>
                <w:color w:val="000000" w:themeColor="text1"/>
                <w:sz w:val="19"/>
                <w:szCs w:val="19"/>
              </w:rPr>
              <w:t>Appointed a Traveller education support teacher. Work on Traveller Education Policy to commence in 2023</w:t>
            </w:r>
          </w:p>
          <w:p w14:paraId="08C056A0" w14:textId="77777777" w:rsidR="0068226E" w:rsidRPr="00D21A35" w:rsidRDefault="0068226E" w:rsidP="003869B3">
            <w:pPr>
              <w:spacing w:before="0" w:beforeAutospacing="0" w:after="0" w:afterAutospacing="0"/>
              <w:jc w:val="left"/>
              <w:rPr>
                <w:rFonts w:ascii="Segoe UI" w:hAnsi="Segoe UI" w:cs="Segoe UI"/>
                <w:color w:val="000000" w:themeColor="text1"/>
                <w:sz w:val="19"/>
                <w:szCs w:val="19"/>
              </w:rPr>
            </w:pPr>
          </w:p>
          <w:p w14:paraId="55C7F8F0" w14:textId="77777777" w:rsidR="0068226E" w:rsidRPr="00D21A35" w:rsidRDefault="0068226E" w:rsidP="003869B3">
            <w:pPr>
              <w:spacing w:before="0" w:beforeAutospacing="0" w:after="0" w:afterAutospacing="0"/>
              <w:jc w:val="left"/>
              <w:rPr>
                <w:rFonts w:ascii="Segoe UI" w:hAnsi="Segoe UI" w:cs="Segoe UI"/>
                <w:color w:val="000000" w:themeColor="text1"/>
                <w:sz w:val="19"/>
                <w:szCs w:val="19"/>
              </w:rPr>
            </w:pPr>
            <w:r w:rsidRPr="00D21A35">
              <w:rPr>
                <w:rFonts w:ascii="Segoe UI" w:hAnsi="Segoe UI" w:cs="Segoe UI"/>
                <w:color w:val="000000" w:themeColor="text1"/>
                <w:sz w:val="19"/>
                <w:szCs w:val="19"/>
              </w:rPr>
              <w:t>Support offered to 66 identified Travellers across post-primary schools during the 2021-2022 academic year</w:t>
            </w:r>
          </w:p>
          <w:p w14:paraId="73A5ED98" w14:textId="77777777" w:rsidR="0068226E" w:rsidRPr="00D21A35" w:rsidRDefault="0068226E" w:rsidP="003869B3">
            <w:pPr>
              <w:spacing w:before="0" w:beforeAutospacing="0" w:after="0" w:afterAutospacing="0"/>
              <w:jc w:val="left"/>
              <w:rPr>
                <w:rFonts w:ascii="Segoe UI" w:hAnsi="Segoe UI" w:cs="Segoe UI"/>
                <w:color w:val="000000" w:themeColor="text1"/>
                <w:sz w:val="19"/>
                <w:szCs w:val="19"/>
              </w:rPr>
            </w:pPr>
          </w:p>
          <w:p w14:paraId="3F98DB54" w14:textId="77777777" w:rsidR="0068226E" w:rsidRDefault="0068226E" w:rsidP="003869B3">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T</w:t>
            </w:r>
            <w:r w:rsidRPr="00D21A35">
              <w:rPr>
                <w:rFonts w:ascii="Segoe UI" w:hAnsi="Segoe UI" w:cs="Segoe UI"/>
                <w:color w:val="000000" w:themeColor="text1"/>
                <w:sz w:val="19"/>
                <w:szCs w:val="19"/>
              </w:rPr>
              <w:t xml:space="preserve">o provide better support for Ukrainian </w:t>
            </w:r>
            <w:r w:rsidRPr="00CB452A">
              <w:rPr>
                <w:rFonts w:ascii="Segoe UI" w:hAnsi="Segoe UI" w:cs="Segoe UI"/>
                <w:color w:val="000000" w:themeColor="text1"/>
                <w:sz w:val="19"/>
                <w:szCs w:val="19"/>
              </w:rPr>
              <w:t>refugees and asylum seekers, the International Protection Response Steering</w:t>
            </w:r>
            <w:r w:rsidRPr="00D21A35">
              <w:rPr>
                <w:rFonts w:ascii="Segoe UI" w:hAnsi="Segoe UI" w:cs="Segoe UI"/>
                <w:color w:val="000000" w:themeColor="text1"/>
                <w:sz w:val="19"/>
                <w:szCs w:val="19"/>
              </w:rPr>
              <w:t xml:space="preserve"> Committee and REALT are collaborating to coordinate resources and services for those who have been affected</w:t>
            </w:r>
          </w:p>
          <w:p w14:paraId="6622E9C6" w14:textId="77777777" w:rsidR="0068226E" w:rsidRPr="00D21A35" w:rsidRDefault="0068226E" w:rsidP="003869B3">
            <w:pPr>
              <w:spacing w:before="0" w:beforeAutospacing="0" w:after="0" w:afterAutospacing="0"/>
              <w:jc w:val="left"/>
              <w:rPr>
                <w:rFonts w:ascii="Segoe UI" w:hAnsi="Segoe UI" w:cs="Segoe UI"/>
                <w:color w:val="000000" w:themeColor="text1"/>
                <w:sz w:val="19"/>
                <w:szCs w:val="19"/>
              </w:rPr>
            </w:pPr>
          </w:p>
        </w:tc>
      </w:tr>
      <w:tr w:rsidR="0068226E" w:rsidRPr="00D21A35" w14:paraId="5679AB04" w14:textId="77777777" w:rsidTr="003869B3">
        <w:trPr>
          <w:trHeight w:val="20"/>
          <w:jc w:val="center"/>
        </w:trPr>
        <w:tc>
          <w:tcPr>
            <w:tcW w:w="2480" w:type="dxa"/>
          </w:tcPr>
          <w:p w14:paraId="1A8319D1" w14:textId="77777777" w:rsidR="0068226E" w:rsidRPr="00D21A35" w:rsidRDefault="0068226E" w:rsidP="003869B3">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Support learners at risk of educational disadvantage in line with current national policy</w:t>
            </w:r>
          </w:p>
        </w:tc>
        <w:tc>
          <w:tcPr>
            <w:tcW w:w="2481" w:type="dxa"/>
          </w:tcPr>
          <w:p w14:paraId="328215FB" w14:textId="77777777" w:rsidR="0068226E" w:rsidRPr="00D21A35" w:rsidRDefault="0068226E" w:rsidP="003869B3">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Commence implementation of the Public Sector Duty on Human Rights and Equality </w:t>
            </w:r>
          </w:p>
        </w:tc>
        <w:tc>
          <w:tcPr>
            <w:tcW w:w="2481" w:type="dxa"/>
          </w:tcPr>
          <w:p w14:paraId="43921AB8" w14:textId="77777777" w:rsidR="0068226E" w:rsidRPr="00D21A35" w:rsidRDefault="0068226E" w:rsidP="003869B3">
            <w:pPr>
              <w:spacing w:before="0" w:beforeAutospacing="0" w:after="0" w:afterAutospacing="0"/>
              <w:jc w:val="left"/>
              <w:rPr>
                <w:rFonts w:ascii="Segoe UI" w:hAnsi="Segoe UI" w:cs="Segoe UI"/>
                <w:sz w:val="19"/>
                <w:szCs w:val="19"/>
              </w:rPr>
            </w:pPr>
            <w:r w:rsidRPr="00D21A35">
              <w:rPr>
                <w:rFonts w:ascii="Segoe UI" w:hAnsi="Segoe UI" w:cs="Segoe UI"/>
                <w:sz w:val="19"/>
                <w:szCs w:val="19"/>
              </w:rPr>
              <w:t>Finalise initial assessment report on human rights and equality and commence implementation of recommendations</w:t>
            </w:r>
          </w:p>
        </w:tc>
        <w:tc>
          <w:tcPr>
            <w:tcW w:w="2481" w:type="dxa"/>
          </w:tcPr>
          <w:p w14:paraId="5717EB32" w14:textId="77777777" w:rsidR="0068226E" w:rsidRDefault="0068226E" w:rsidP="003869B3">
            <w:pPr>
              <w:spacing w:before="0" w:beforeAutospacing="0" w:after="0" w:afterAutospacing="0"/>
              <w:jc w:val="left"/>
              <w:rPr>
                <w:color w:val="000000" w:themeColor="text1"/>
              </w:rPr>
            </w:pPr>
            <w:r w:rsidRPr="00D21A35">
              <w:rPr>
                <w:rFonts w:ascii="Segoe UI" w:hAnsi="Segoe UI" w:cs="Segoe UI"/>
                <w:color w:val="000000" w:themeColor="text1"/>
                <w:sz w:val="19"/>
                <w:szCs w:val="19"/>
              </w:rPr>
              <w:t xml:space="preserve">A working group has been established to progress the </w:t>
            </w:r>
            <w:r w:rsidRPr="004A30BF">
              <w:rPr>
                <w:rFonts w:ascii="Segoe UI" w:hAnsi="Segoe UI" w:cs="Segoe UI"/>
                <w:color w:val="000000" w:themeColor="text1"/>
                <w:sz w:val="19"/>
                <w:szCs w:val="19"/>
              </w:rPr>
              <w:t xml:space="preserve">Public Sector Duty on Human Rights and Equality </w:t>
            </w:r>
            <w:r w:rsidRPr="00D21A35">
              <w:rPr>
                <w:rFonts w:ascii="Segoe UI" w:hAnsi="Segoe UI" w:cs="Segoe UI"/>
                <w:color w:val="000000" w:themeColor="text1"/>
                <w:sz w:val="19"/>
                <w:szCs w:val="19"/>
              </w:rPr>
              <w:t xml:space="preserve">assessment report and implementation plan. </w:t>
            </w:r>
            <w:r>
              <w:rPr>
                <w:rFonts w:ascii="Segoe UI" w:hAnsi="Segoe UI" w:cs="Segoe UI"/>
                <w:color w:val="000000" w:themeColor="text1"/>
                <w:sz w:val="19"/>
                <w:szCs w:val="19"/>
              </w:rPr>
              <w:t>This information will be integrated into Kerry ETB’s strategic planning cycles to ensure effective implementation of the duty on a cyclical basis</w:t>
            </w:r>
          </w:p>
          <w:p w14:paraId="4BA6BBA6" w14:textId="77777777" w:rsidR="0068226E" w:rsidRPr="00D21A35" w:rsidRDefault="0068226E" w:rsidP="003869B3">
            <w:pPr>
              <w:spacing w:before="0" w:beforeAutospacing="0" w:after="0" w:afterAutospacing="0"/>
              <w:jc w:val="left"/>
              <w:rPr>
                <w:color w:val="000000" w:themeColor="text1"/>
              </w:rPr>
            </w:pPr>
          </w:p>
        </w:tc>
      </w:tr>
    </w:tbl>
    <w:p w14:paraId="48FCB402" w14:textId="325740EC" w:rsidR="00D21A35" w:rsidRPr="00D21A35" w:rsidRDefault="0068226E" w:rsidP="00D21A35">
      <w:r w:rsidRPr="00D21A35">
        <w:t xml:space="preserve"> </w:t>
      </w:r>
      <w:r w:rsidR="00D21A35" w:rsidRPr="00D21A35">
        <w:br w:type="page"/>
      </w:r>
    </w:p>
    <w:tbl>
      <w:tblPr>
        <w:tblStyle w:val="TableGrid"/>
        <w:tblW w:w="9923" w:type="dxa"/>
        <w:jc w:val="center"/>
        <w:tblLook w:val="04A0" w:firstRow="1" w:lastRow="0" w:firstColumn="1" w:lastColumn="0" w:noHBand="0" w:noVBand="1"/>
      </w:tblPr>
      <w:tblGrid>
        <w:gridCol w:w="2404"/>
        <w:gridCol w:w="2555"/>
        <w:gridCol w:w="2407"/>
        <w:gridCol w:w="2557"/>
      </w:tblGrid>
      <w:tr w:rsidR="00D21A35" w:rsidRPr="00D21A35" w14:paraId="10B7AD5F" w14:textId="77777777" w:rsidTr="00D21A35">
        <w:trPr>
          <w:trHeight w:val="20"/>
          <w:jc w:val="center"/>
        </w:trPr>
        <w:tc>
          <w:tcPr>
            <w:tcW w:w="9923" w:type="dxa"/>
            <w:gridSpan w:val="4"/>
          </w:tcPr>
          <w:p w14:paraId="21929DAD" w14:textId="77777777" w:rsidR="00D21A35" w:rsidRPr="00D21A35" w:rsidRDefault="00D21A35" w:rsidP="00D21A35">
            <w:pPr>
              <w:spacing w:before="0" w:beforeAutospacing="0" w:after="0" w:afterAutospacing="0"/>
              <w:jc w:val="left"/>
              <w:rPr>
                <w:rFonts w:ascii="Segoe UI" w:hAnsi="Segoe UI" w:cs="Segoe UI"/>
                <w:b/>
                <w:color w:val="FF0000"/>
                <w:sz w:val="19"/>
                <w:szCs w:val="19"/>
              </w:rPr>
            </w:pPr>
            <w:r w:rsidRPr="00D21A35">
              <w:rPr>
                <w:rFonts w:ascii="Segoe UI" w:hAnsi="Segoe UI" w:cs="Segoe UI"/>
                <w:b/>
                <w:sz w:val="19"/>
                <w:szCs w:val="19"/>
              </w:rPr>
              <w:lastRenderedPageBreak/>
              <w:t>Optimise Student/Learner Experience (continued)</w:t>
            </w:r>
          </w:p>
        </w:tc>
      </w:tr>
      <w:tr w:rsidR="00D21A35" w:rsidRPr="00D21A35" w14:paraId="14FF31B0" w14:textId="77777777" w:rsidTr="00B932E3">
        <w:trPr>
          <w:trHeight w:val="20"/>
          <w:jc w:val="center"/>
        </w:trPr>
        <w:tc>
          <w:tcPr>
            <w:tcW w:w="2404" w:type="dxa"/>
          </w:tcPr>
          <w:p w14:paraId="7182DFD6"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 xml:space="preserve">Priority </w:t>
            </w:r>
          </w:p>
        </w:tc>
        <w:tc>
          <w:tcPr>
            <w:tcW w:w="2555" w:type="dxa"/>
          </w:tcPr>
          <w:p w14:paraId="44D21C23"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 xml:space="preserve">Action </w:t>
            </w:r>
          </w:p>
        </w:tc>
        <w:tc>
          <w:tcPr>
            <w:tcW w:w="2407" w:type="dxa"/>
          </w:tcPr>
          <w:p w14:paraId="4B8E4D3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557" w:type="dxa"/>
          </w:tcPr>
          <w:p w14:paraId="2D363E42"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w:t>
            </w:r>
            <w:r w:rsidRPr="00D21A35">
              <w:rPr>
                <w:rFonts w:ascii="Segoe UI" w:hAnsi="Segoe UI" w:cs="Segoe UI"/>
                <w:b/>
                <w:color w:val="000000"/>
                <w:sz w:val="19"/>
                <w:szCs w:val="19"/>
              </w:rPr>
              <w:t>2022)</w:t>
            </w:r>
          </w:p>
        </w:tc>
      </w:tr>
      <w:tr w:rsidR="00D21A35" w:rsidRPr="00D21A35" w14:paraId="43C82220" w14:textId="77777777" w:rsidTr="00B932E3">
        <w:trPr>
          <w:trHeight w:val="20"/>
          <w:jc w:val="center"/>
        </w:trPr>
        <w:tc>
          <w:tcPr>
            <w:tcW w:w="2404" w:type="dxa"/>
          </w:tcPr>
          <w:p w14:paraId="1D21D9E6"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Ensure all necessary child safeguarding measures are in place in accordance with the Child Protection Procedures for Primary and Post-Primary Schools 2017</w:t>
            </w:r>
          </w:p>
        </w:tc>
        <w:tc>
          <w:tcPr>
            <w:tcW w:w="2555" w:type="dxa"/>
            <w:vMerge w:val="restart"/>
          </w:tcPr>
          <w:p w14:paraId="36B0FF6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 and implement Internal Child Protection Monitoring Plan</w:t>
            </w:r>
          </w:p>
        </w:tc>
        <w:tc>
          <w:tcPr>
            <w:tcW w:w="2407" w:type="dxa"/>
            <w:vMerge w:val="restart"/>
          </w:tcPr>
          <w:p w14:paraId="3F44059D"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Child Protection Oversight Committee meets twice yearly to review the implementation of child protection documentation: training provided annually</w:t>
            </w:r>
          </w:p>
          <w:p w14:paraId="2F982C08"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p>
        </w:tc>
        <w:tc>
          <w:tcPr>
            <w:tcW w:w="2557" w:type="dxa"/>
            <w:vMerge w:val="restart"/>
          </w:tcPr>
          <w:p w14:paraId="7BDDFA22"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All schools and centres reported full compliance in the Child Protection Oversight Annual Report (June 2022)</w:t>
            </w:r>
          </w:p>
          <w:p w14:paraId="0DD1D248"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p>
          <w:p w14:paraId="457CC53C"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The Child Protection Oversight Committee met twice to review the implementation of child protection documentation</w:t>
            </w:r>
          </w:p>
          <w:p w14:paraId="668FAB46" w14:textId="0885B60A" w:rsidR="00CB452A" w:rsidRDefault="00CB452A" w:rsidP="00D21A35">
            <w:pPr>
              <w:spacing w:before="0" w:beforeAutospacing="0" w:after="0" w:afterAutospacing="0"/>
              <w:jc w:val="left"/>
              <w:rPr>
                <w:rFonts w:ascii="Segoe UI" w:hAnsi="Segoe UI" w:cs="Segoe UI"/>
                <w:color w:val="000000" w:themeColor="text1"/>
                <w:sz w:val="19"/>
                <w:szCs w:val="19"/>
              </w:rPr>
            </w:pPr>
          </w:p>
          <w:p w14:paraId="30AA8C26" w14:textId="77777777" w:rsidR="00D21A35"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To ensure ongoing compliance, child protection training was provided to </w:t>
            </w:r>
            <w:r>
              <w:rPr>
                <w:rFonts w:ascii="Segoe UI" w:hAnsi="Segoe UI" w:cs="Segoe UI"/>
                <w:color w:val="000000" w:themeColor="text1"/>
                <w:sz w:val="19"/>
                <w:szCs w:val="19"/>
              </w:rPr>
              <w:t>all new teachers, SNAs and bus escorts</w:t>
            </w:r>
          </w:p>
          <w:p w14:paraId="19CF60FA" w14:textId="77777777" w:rsidR="00CB452A" w:rsidRPr="00E859F9" w:rsidRDefault="00CB452A" w:rsidP="00CB452A">
            <w:pPr>
              <w:spacing w:before="0" w:beforeAutospacing="0" w:after="0" w:afterAutospacing="0"/>
              <w:jc w:val="left"/>
              <w:rPr>
                <w:rFonts w:ascii="Segoe UI" w:hAnsi="Segoe UI" w:cs="Segoe UI"/>
                <w:color w:val="000000" w:themeColor="text1"/>
                <w:sz w:val="19"/>
                <w:szCs w:val="19"/>
              </w:rPr>
            </w:pPr>
          </w:p>
        </w:tc>
      </w:tr>
      <w:tr w:rsidR="00D21A35" w:rsidRPr="00D21A35" w14:paraId="2E12D381" w14:textId="77777777" w:rsidTr="00B932E3">
        <w:trPr>
          <w:trHeight w:val="20"/>
          <w:jc w:val="center"/>
        </w:trPr>
        <w:tc>
          <w:tcPr>
            <w:tcW w:w="2404" w:type="dxa"/>
          </w:tcPr>
          <w:p w14:paraId="6FD1EE27"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Ensure full compliance with the Child Protection Procedures for Primary and Post-Primary Schools 2017</w:t>
            </w:r>
          </w:p>
        </w:tc>
        <w:tc>
          <w:tcPr>
            <w:tcW w:w="2555" w:type="dxa"/>
            <w:vMerge/>
          </w:tcPr>
          <w:p w14:paraId="63AA47C6"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407" w:type="dxa"/>
            <w:vMerge/>
          </w:tcPr>
          <w:p w14:paraId="16906FA4"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557" w:type="dxa"/>
            <w:vMerge/>
          </w:tcPr>
          <w:p w14:paraId="3E17B1F5" w14:textId="77777777" w:rsidR="00D21A35" w:rsidRPr="00D21A35" w:rsidRDefault="00D21A35" w:rsidP="00D21A35">
            <w:pPr>
              <w:spacing w:before="0" w:beforeAutospacing="0" w:after="0" w:afterAutospacing="0"/>
              <w:jc w:val="left"/>
              <w:rPr>
                <w:rFonts w:ascii="Segoe UI" w:hAnsi="Segoe UI" w:cs="Segoe UI"/>
                <w:color w:val="FF0000"/>
                <w:sz w:val="19"/>
                <w:szCs w:val="19"/>
              </w:rPr>
            </w:pPr>
          </w:p>
        </w:tc>
      </w:tr>
      <w:tr w:rsidR="00D21A35" w:rsidRPr="00D21A35" w14:paraId="3AA01E8F" w14:textId="77777777" w:rsidTr="00D21A35">
        <w:trPr>
          <w:trHeight w:val="20"/>
          <w:jc w:val="center"/>
        </w:trPr>
        <w:tc>
          <w:tcPr>
            <w:tcW w:w="9923" w:type="dxa"/>
            <w:gridSpan w:val="4"/>
          </w:tcPr>
          <w:p w14:paraId="2348CAFD" w14:textId="77777777" w:rsidR="00D21A35" w:rsidRPr="00D21A35" w:rsidRDefault="00D21A35" w:rsidP="00D21A35">
            <w:pPr>
              <w:spacing w:before="0" w:beforeAutospacing="0" w:after="0" w:afterAutospacing="0"/>
              <w:jc w:val="left"/>
              <w:rPr>
                <w:rFonts w:ascii="Segoe UI" w:hAnsi="Segoe UI" w:cs="Segoe UI"/>
                <w:b/>
                <w:color w:val="FF0000"/>
                <w:sz w:val="19"/>
                <w:szCs w:val="19"/>
              </w:rPr>
            </w:pPr>
            <w:r w:rsidRPr="00D21A35">
              <w:rPr>
                <w:rFonts w:ascii="Segoe UI" w:hAnsi="Segoe UI" w:cs="Segoe UI"/>
                <w:b/>
                <w:sz w:val="19"/>
                <w:szCs w:val="19"/>
              </w:rPr>
              <w:t>Protection Programmes</w:t>
            </w:r>
          </w:p>
        </w:tc>
      </w:tr>
      <w:tr w:rsidR="00D21A35" w:rsidRPr="00D21A35" w14:paraId="017ED0D1" w14:textId="77777777" w:rsidTr="00B932E3">
        <w:trPr>
          <w:trHeight w:val="20"/>
          <w:jc w:val="center"/>
        </w:trPr>
        <w:tc>
          <w:tcPr>
            <w:tcW w:w="2404" w:type="dxa"/>
          </w:tcPr>
          <w:p w14:paraId="2BC114D7"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 xml:space="preserve">Priority </w:t>
            </w:r>
          </w:p>
        </w:tc>
        <w:tc>
          <w:tcPr>
            <w:tcW w:w="2555" w:type="dxa"/>
          </w:tcPr>
          <w:p w14:paraId="29493B1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 xml:space="preserve">Action </w:t>
            </w:r>
          </w:p>
        </w:tc>
        <w:tc>
          <w:tcPr>
            <w:tcW w:w="2407" w:type="dxa"/>
          </w:tcPr>
          <w:p w14:paraId="796DE4E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557" w:type="dxa"/>
          </w:tcPr>
          <w:p w14:paraId="07F29D07"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w:t>
            </w:r>
            <w:r w:rsidRPr="00D21A35">
              <w:rPr>
                <w:rFonts w:ascii="Segoe UI" w:hAnsi="Segoe UI" w:cs="Segoe UI"/>
                <w:b/>
                <w:color w:val="000000"/>
                <w:sz w:val="19"/>
                <w:szCs w:val="19"/>
              </w:rPr>
              <w:t>2022)</w:t>
            </w:r>
          </w:p>
        </w:tc>
      </w:tr>
      <w:tr w:rsidR="00D21A35" w:rsidRPr="00D21A35" w14:paraId="01E08A4D" w14:textId="77777777" w:rsidTr="00B932E3">
        <w:trPr>
          <w:trHeight w:val="20"/>
          <w:jc w:val="center"/>
        </w:trPr>
        <w:tc>
          <w:tcPr>
            <w:tcW w:w="2404" w:type="dxa"/>
          </w:tcPr>
          <w:p w14:paraId="791D8909" w14:textId="77777777"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Assist the DE, as needed, to meet the needs arising from the Irish Refugee Protection Programme and provision for international protection applicants</w:t>
            </w:r>
          </w:p>
          <w:p w14:paraId="7D1F176D"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555" w:type="dxa"/>
          </w:tcPr>
          <w:p w14:paraId="2CD2B167"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support the inclusion of international learners</w:t>
            </w:r>
          </w:p>
        </w:tc>
        <w:tc>
          <w:tcPr>
            <w:tcW w:w="2407" w:type="dxa"/>
          </w:tcPr>
          <w:p w14:paraId="29EC7930"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EAL assessments and withdrawal classes are timetabled to accommodate needs</w:t>
            </w:r>
          </w:p>
        </w:tc>
        <w:tc>
          <w:tcPr>
            <w:tcW w:w="2557" w:type="dxa"/>
          </w:tcPr>
          <w:p w14:paraId="6FF1E5D3" w14:textId="77777777" w:rsidR="0039797B" w:rsidRPr="0039797B" w:rsidRDefault="00D21A35" w:rsidP="0039797B">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c</w:t>
            </w:r>
            <w:r w:rsidR="0039797B" w:rsidRPr="0039797B">
              <w:rPr>
                <w:rFonts w:ascii="Segoe UI" w:hAnsi="Segoe UI" w:cs="Segoe UI"/>
                <w:color w:val="000000" w:themeColor="text1"/>
                <w:sz w:val="19"/>
                <w:szCs w:val="19"/>
              </w:rPr>
              <w:t xml:space="preserve">. 3,200 international protection students/ beneficiaries </w:t>
            </w:r>
            <w:r w:rsidR="0039797B">
              <w:rPr>
                <w:rFonts w:ascii="Segoe UI" w:hAnsi="Segoe UI" w:cs="Segoe UI"/>
                <w:color w:val="000000" w:themeColor="text1"/>
                <w:sz w:val="19"/>
                <w:szCs w:val="19"/>
              </w:rPr>
              <w:t xml:space="preserve">enrolled </w:t>
            </w:r>
            <w:r w:rsidR="0039797B" w:rsidRPr="0039797B">
              <w:rPr>
                <w:rFonts w:ascii="Segoe UI" w:hAnsi="Segoe UI" w:cs="Segoe UI"/>
                <w:color w:val="000000" w:themeColor="text1"/>
                <w:sz w:val="19"/>
                <w:szCs w:val="19"/>
              </w:rPr>
              <w:t>across Kerry ETB schools and FET</w:t>
            </w:r>
            <w:r w:rsidR="0039797B">
              <w:rPr>
                <w:rFonts w:ascii="Segoe UI" w:hAnsi="Segoe UI" w:cs="Segoe UI"/>
                <w:color w:val="000000" w:themeColor="text1"/>
                <w:sz w:val="19"/>
                <w:szCs w:val="19"/>
              </w:rPr>
              <w:t xml:space="preserve"> in 2022</w:t>
            </w:r>
          </w:p>
          <w:p w14:paraId="2E0AC31E"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p>
          <w:p w14:paraId="6DEC2C4A" w14:textId="77777777" w:rsidR="00D21A35" w:rsidRPr="00E859F9"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 1,100 international protection students placed in Kerry based-schools by</w:t>
            </w:r>
            <w:r w:rsidR="004A30BF">
              <w:rPr>
                <w:rFonts w:ascii="Segoe UI" w:hAnsi="Segoe UI" w:cs="Segoe UI"/>
                <w:color w:val="000000" w:themeColor="text1"/>
                <w:sz w:val="19"/>
                <w:szCs w:val="19"/>
              </w:rPr>
              <w:t xml:space="preserve"> Kerry ETB’s </w:t>
            </w:r>
            <w:r w:rsidRPr="0039797B">
              <w:rPr>
                <w:rFonts w:ascii="Segoe UI" w:hAnsi="Segoe UI" w:cs="Segoe UI"/>
                <w:color w:val="000000" w:themeColor="text1"/>
                <w:sz w:val="19"/>
                <w:szCs w:val="19"/>
              </w:rPr>
              <w:t>REALT</w:t>
            </w:r>
          </w:p>
          <w:p w14:paraId="186BFD49"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295A007" w14:textId="77777777" w:rsidTr="00D21A35">
        <w:trPr>
          <w:trHeight w:val="20"/>
          <w:jc w:val="center"/>
        </w:trPr>
        <w:tc>
          <w:tcPr>
            <w:tcW w:w="9923" w:type="dxa"/>
            <w:gridSpan w:val="4"/>
          </w:tcPr>
          <w:p w14:paraId="1E2668F7"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t>Governance</w:t>
            </w:r>
          </w:p>
        </w:tc>
      </w:tr>
      <w:tr w:rsidR="00D21A35" w:rsidRPr="00D21A35" w14:paraId="09C5A087" w14:textId="77777777" w:rsidTr="00B932E3">
        <w:trPr>
          <w:trHeight w:val="20"/>
          <w:jc w:val="center"/>
        </w:trPr>
        <w:tc>
          <w:tcPr>
            <w:tcW w:w="2404" w:type="dxa"/>
          </w:tcPr>
          <w:p w14:paraId="0129044A"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555" w:type="dxa"/>
          </w:tcPr>
          <w:p w14:paraId="1D9632E6"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407" w:type="dxa"/>
          </w:tcPr>
          <w:p w14:paraId="262B54E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557" w:type="dxa"/>
          </w:tcPr>
          <w:p w14:paraId="67643156"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014AE5DC" w14:textId="77777777" w:rsidTr="00B932E3">
        <w:trPr>
          <w:trHeight w:val="20"/>
          <w:jc w:val="center"/>
        </w:trPr>
        <w:tc>
          <w:tcPr>
            <w:tcW w:w="2404" w:type="dxa"/>
          </w:tcPr>
          <w:p w14:paraId="7DAC029A"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Attendance rates at board meetings</w:t>
            </w:r>
          </w:p>
        </w:tc>
        <w:tc>
          <w:tcPr>
            <w:tcW w:w="2555" w:type="dxa"/>
          </w:tcPr>
          <w:p w14:paraId="4AECCA8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Individual boards should re-emphasise the requirement for attendance at all board meetings as per the Code of Practice for Governance of ETBs (Circular Letter 0002/2019)</w:t>
            </w:r>
          </w:p>
        </w:tc>
        <w:tc>
          <w:tcPr>
            <w:tcW w:w="2407" w:type="dxa"/>
          </w:tcPr>
          <w:p w14:paraId="79235FC2"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Attendance registers are maintained on an ongoing basis</w:t>
            </w:r>
          </w:p>
        </w:tc>
        <w:tc>
          <w:tcPr>
            <w:tcW w:w="2557" w:type="dxa"/>
          </w:tcPr>
          <w:p w14:paraId="5D1D7BD4"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Attendance registers are consistently maintained, and a full quorum is present at all meetings</w:t>
            </w:r>
          </w:p>
          <w:p w14:paraId="4F2452A6"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p>
          <w:p w14:paraId="3F8393F4"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During the 2022 reporting period, the board attendance rate was 75.9%</w:t>
            </w:r>
          </w:p>
          <w:p w14:paraId="35CFD5D4" w14:textId="77777777" w:rsidR="00CB452A" w:rsidRPr="00E859F9"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913CB1B" w14:textId="77777777" w:rsidTr="00B932E3">
        <w:trPr>
          <w:trHeight w:val="20"/>
          <w:jc w:val="center"/>
        </w:trPr>
        <w:tc>
          <w:tcPr>
            <w:tcW w:w="2404" w:type="dxa"/>
          </w:tcPr>
          <w:p w14:paraId="3160D31C"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Board self-assessments</w:t>
            </w:r>
          </w:p>
        </w:tc>
        <w:tc>
          <w:tcPr>
            <w:tcW w:w="2555" w:type="dxa"/>
          </w:tcPr>
          <w:p w14:paraId="6A8F96C3"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All boards should carry out self-assessments using the questionnaire included in the Circular Letter 0002/2019 to identify areas where improvements are required</w:t>
            </w:r>
          </w:p>
        </w:tc>
        <w:tc>
          <w:tcPr>
            <w:tcW w:w="2407" w:type="dxa"/>
          </w:tcPr>
          <w:p w14:paraId="2197A805"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Records of completed self-assessment reports retained</w:t>
            </w:r>
          </w:p>
        </w:tc>
        <w:tc>
          <w:tcPr>
            <w:tcW w:w="2557" w:type="dxa"/>
          </w:tcPr>
          <w:p w14:paraId="52159CA2"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An external self-assessment was carried out in 2022 with the support of a third-party supplier. The survey reflected a high level of board satisfaction overall, with a mean score of 4.54/5</w:t>
            </w:r>
          </w:p>
          <w:p w14:paraId="2226E45F" w14:textId="77777777" w:rsidR="00CB452A" w:rsidRPr="00E859F9"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79230A9F" w14:textId="77777777" w:rsidTr="00B932E3">
        <w:trPr>
          <w:trHeight w:val="20"/>
          <w:jc w:val="center"/>
        </w:trPr>
        <w:tc>
          <w:tcPr>
            <w:tcW w:w="2404" w:type="dxa"/>
          </w:tcPr>
          <w:p w14:paraId="1763A64D" w14:textId="76F57B31"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lastRenderedPageBreak/>
              <w:t xml:space="preserve">Financial expertise on Finance and </w:t>
            </w:r>
            <w:r w:rsidR="00C45C66" w:rsidRPr="00C45C66">
              <w:rPr>
                <w:rFonts w:ascii="Segoe UI" w:hAnsi="Segoe UI" w:cs="Segoe UI"/>
                <w:b/>
                <w:sz w:val="19"/>
                <w:szCs w:val="19"/>
              </w:rPr>
              <w:t>Audit and Risk Committee</w:t>
            </w:r>
            <w:r w:rsidR="00C45C66">
              <w:rPr>
                <w:rFonts w:ascii="Segoe UI" w:hAnsi="Segoe UI" w:cs="Segoe UI"/>
                <w:b/>
                <w:sz w:val="19"/>
                <w:szCs w:val="19"/>
              </w:rPr>
              <w:t>s</w:t>
            </w:r>
          </w:p>
        </w:tc>
        <w:tc>
          <w:tcPr>
            <w:tcW w:w="2555" w:type="dxa"/>
          </w:tcPr>
          <w:p w14:paraId="64EF8321" w14:textId="68CC54EB"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Appointments to Finance and </w:t>
            </w:r>
            <w:r w:rsidR="00C45C66" w:rsidRPr="00C45C66">
              <w:rPr>
                <w:rFonts w:ascii="Segoe UI" w:hAnsi="Segoe UI" w:cs="Segoe UI"/>
                <w:sz w:val="19"/>
                <w:szCs w:val="19"/>
              </w:rPr>
              <w:t>Audit and Risk Committee</w:t>
            </w:r>
            <w:r w:rsidRPr="00D21A35">
              <w:rPr>
                <w:rFonts w:ascii="Segoe UI" w:hAnsi="Segoe UI" w:cs="Segoe UI"/>
                <w:sz w:val="19"/>
                <w:szCs w:val="19"/>
              </w:rPr>
              <w:t>s should be made by the board in consultation with committee chairs. External members of committees should bring the required audit and financial skills and experience to the role</w:t>
            </w:r>
          </w:p>
          <w:p w14:paraId="53867ACE"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407" w:type="dxa"/>
          </w:tcPr>
          <w:p w14:paraId="6922074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Chairpersons lead a constructive discussion on the key issues arising </w:t>
            </w:r>
          </w:p>
        </w:tc>
        <w:tc>
          <w:tcPr>
            <w:tcW w:w="2557" w:type="dxa"/>
          </w:tcPr>
          <w:p w14:paraId="597F0657"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Two appointments were made to the Finance Committee following consultation with the committee chairperson</w:t>
            </w:r>
          </w:p>
        </w:tc>
      </w:tr>
      <w:tr w:rsidR="00D21A35" w:rsidRPr="00D21A35" w14:paraId="2CE6E5B1" w14:textId="77777777" w:rsidTr="00B932E3">
        <w:trPr>
          <w:trHeight w:val="20"/>
          <w:jc w:val="center"/>
        </w:trPr>
        <w:tc>
          <w:tcPr>
            <w:tcW w:w="2404" w:type="dxa"/>
          </w:tcPr>
          <w:p w14:paraId="505B7FDB" w14:textId="096C5EE0"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 xml:space="preserve">Board appraisal of work carried out by Finance and </w:t>
            </w:r>
            <w:r w:rsidR="00C45C66" w:rsidRPr="00C45C66">
              <w:rPr>
                <w:rFonts w:ascii="Segoe UI" w:hAnsi="Segoe UI" w:cs="Segoe UI"/>
                <w:b/>
                <w:sz w:val="19"/>
                <w:szCs w:val="19"/>
              </w:rPr>
              <w:t>Audit and Risk Committee</w:t>
            </w:r>
            <w:r w:rsidR="00C45C66">
              <w:rPr>
                <w:rFonts w:ascii="Segoe UI" w:hAnsi="Segoe UI" w:cs="Segoe UI"/>
                <w:b/>
                <w:sz w:val="19"/>
                <w:szCs w:val="19"/>
              </w:rPr>
              <w:t>s</w:t>
            </w:r>
          </w:p>
        </w:tc>
        <w:tc>
          <w:tcPr>
            <w:tcW w:w="2555" w:type="dxa"/>
          </w:tcPr>
          <w:p w14:paraId="6144C568" w14:textId="22CC8AFA"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The chair of each board should ensure that board members are provided with written reports on the work carried out by Finance and </w:t>
            </w:r>
            <w:r w:rsidR="00C45C66" w:rsidRPr="00C45C66">
              <w:rPr>
                <w:rFonts w:ascii="Segoe UI" w:hAnsi="Segoe UI" w:cs="Segoe UI"/>
                <w:sz w:val="19"/>
                <w:szCs w:val="19"/>
              </w:rPr>
              <w:t>Audit and Risk Committee</w:t>
            </w:r>
            <w:r w:rsidR="00C45C66">
              <w:rPr>
                <w:rFonts w:ascii="Segoe UI" w:hAnsi="Segoe UI" w:cs="Segoe UI"/>
                <w:sz w:val="19"/>
                <w:szCs w:val="19"/>
              </w:rPr>
              <w:t xml:space="preserve">s </w:t>
            </w:r>
            <w:r w:rsidRPr="00D21A35">
              <w:rPr>
                <w:rFonts w:ascii="Segoe UI" w:hAnsi="Segoe UI" w:cs="Segoe UI"/>
                <w:sz w:val="19"/>
                <w:szCs w:val="19"/>
              </w:rPr>
              <w:t>as required under Circular Letter 0002/2019</w:t>
            </w:r>
          </w:p>
          <w:p w14:paraId="2656003F"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407" w:type="dxa"/>
          </w:tcPr>
          <w:p w14:paraId="4C54461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Written reports from each Section 45 Committee meeting are tabled at the following board meeting</w:t>
            </w:r>
          </w:p>
        </w:tc>
        <w:tc>
          <w:tcPr>
            <w:tcW w:w="2557" w:type="dxa"/>
          </w:tcPr>
          <w:p w14:paraId="58115B42"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Reports from both committees were presented to the board and noted in the meeting minutes</w:t>
            </w:r>
          </w:p>
        </w:tc>
      </w:tr>
      <w:tr w:rsidR="00D21A35" w:rsidRPr="00D21A35" w14:paraId="28450BF0" w14:textId="77777777" w:rsidTr="00B932E3">
        <w:trPr>
          <w:trHeight w:val="20"/>
          <w:jc w:val="center"/>
        </w:trPr>
        <w:tc>
          <w:tcPr>
            <w:tcW w:w="2404" w:type="dxa"/>
          </w:tcPr>
          <w:p w14:paraId="310694AA" w14:textId="6545C966"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 xml:space="preserve">Self-assessment by Finance and </w:t>
            </w:r>
            <w:r w:rsidR="00C45C66" w:rsidRPr="00C45C66">
              <w:rPr>
                <w:rFonts w:ascii="Segoe UI" w:hAnsi="Segoe UI" w:cs="Segoe UI"/>
                <w:b/>
                <w:sz w:val="19"/>
                <w:szCs w:val="19"/>
              </w:rPr>
              <w:t>Audit and Risk Committee</w:t>
            </w:r>
            <w:r w:rsidR="00C45C66">
              <w:rPr>
                <w:rFonts w:ascii="Segoe UI" w:hAnsi="Segoe UI" w:cs="Segoe UI"/>
                <w:b/>
                <w:sz w:val="19"/>
                <w:szCs w:val="19"/>
              </w:rPr>
              <w:t>s</w:t>
            </w:r>
          </w:p>
        </w:tc>
        <w:tc>
          <w:tcPr>
            <w:tcW w:w="2555" w:type="dxa"/>
          </w:tcPr>
          <w:p w14:paraId="6481FDAB" w14:textId="21288969"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The chairs of both the</w:t>
            </w:r>
            <w:r w:rsidR="00C45C66">
              <w:t xml:space="preserve"> </w:t>
            </w:r>
            <w:r w:rsidR="00C45C66" w:rsidRPr="00C45C66">
              <w:rPr>
                <w:rFonts w:ascii="Segoe UI" w:hAnsi="Segoe UI" w:cs="Segoe UI"/>
                <w:sz w:val="19"/>
                <w:szCs w:val="19"/>
              </w:rPr>
              <w:t xml:space="preserve">Audit and Risk </w:t>
            </w:r>
            <w:r w:rsidR="00C45C66">
              <w:rPr>
                <w:rFonts w:ascii="Segoe UI" w:hAnsi="Segoe UI" w:cs="Segoe UI"/>
                <w:sz w:val="19"/>
                <w:szCs w:val="19"/>
              </w:rPr>
              <w:t>and the Finance C</w:t>
            </w:r>
            <w:r w:rsidRPr="00D21A35">
              <w:rPr>
                <w:rFonts w:ascii="Segoe UI" w:hAnsi="Segoe UI" w:cs="Segoe UI"/>
                <w:sz w:val="19"/>
                <w:szCs w:val="19"/>
              </w:rPr>
              <w:t>ommittee should ensure that a self-assessment exercise is completed annually as required under Circular Letter 0002/2019</w:t>
            </w:r>
          </w:p>
          <w:p w14:paraId="69ED8700"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407" w:type="dxa"/>
          </w:tcPr>
          <w:p w14:paraId="5860EAD5"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Records of completed self-assessment reports retained. Chairpersons led a constructive discussion on the key issues arising</w:t>
            </w:r>
          </w:p>
        </w:tc>
        <w:tc>
          <w:tcPr>
            <w:tcW w:w="2557" w:type="dxa"/>
          </w:tcPr>
          <w:p w14:paraId="191DD36F" w14:textId="77777777" w:rsidR="00D21A35" w:rsidRPr="00E859F9" w:rsidRDefault="00D21A35" w:rsidP="00D21A35">
            <w:pPr>
              <w:spacing w:before="0" w:beforeAutospacing="0" w:after="0" w:afterAutospacing="0"/>
              <w:jc w:val="left"/>
              <w:rPr>
                <w:rFonts w:ascii="Segoe UI" w:hAnsi="Segoe UI" w:cs="Segoe UI"/>
                <w:color w:val="000000" w:themeColor="text1"/>
                <w:sz w:val="19"/>
                <w:szCs w:val="19"/>
              </w:rPr>
            </w:pPr>
            <w:r w:rsidRPr="00E859F9">
              <w:rPr>
                <w:rFonts w:ascii="Segoe UI" w:hAnsi="Segoe UI" w:cs="Segoe UI"/>
                <w:color w:val="000000" w:themeColor="text1"/>
                <w:sz w:val="19"/>
                <w:szCs w:val="19"/>
              </w:rPr>
              <w:t>Reports from both committees were presented to the board and noted in the meeting minutes</w:t>
            </w:r>
          </w:p>
        </w:tc>
      </w:tr>
    </w:tbl>
    <w:p w14:paraId="7BE7BC04" w14:textId="77777777" w:rsidR="00CB452A" w:rsidRDefault="00CB452A">
      <w:r>
        <w:br w:type="page"/>
      </w:r>
    </w:p>
    <w:tbl>
      <w:tblPr>
        <w:tblStyle w:val="TableGrid"/>
        <w:tblW w:w="9923" w:type="dxa"/>
        <w:jc w:val="center"/>
        <w:tblLayout w:type="fixed"/>
        <w:tblLook w:val="04A0" w:firstRow="1" w:lastRow="0" w:firstColumn="1" w:lastColumn="0" w:noHBand="0" w:noVBand="1"/>
      </w:tblPr>
      <w:tblGrid>
        <w:gridCol w:w="2405"/>
        <w:gridCol w:w="2554"/>
        <w:gridCol w:w="2407"/>
        <w:gridCol w:w="2557"/>
      </w:tblGrid>
      <w:tr w:rsidR="00D21A35" w:rsidRPr="00D21A35" w14:paraId="2EB34F7F" w14:textId="77777777" w:rsidTr="00E859F9">
        <w:trPr>
          <w:trHeight w:val="20"/>
          <w:jc w:val="center"/>
        </w:trPr>
        <w:tc>
          <w:tcPr>
            <w:tcW w:w="2405" w:type="dxa"/>
            <w:vMerge w:val="restart"/>
          </w:tcPr>
          <w:p w14:paraId="0424F0C0"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lastRenderedPageBreak/>
              <w:t>Staff development</w:t>
            </w:r>
          </w:p>
        </w:tc>
        <w:tc>
          <w:tcPr>
            <w:tcW w:w="2554" w:type="dxa"/>
          </w:tcPr>
          <w:p w14:paraId="18349CA4"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The Chief Executive Officer should ensure that:</w:t>
            </w:r>
          </w:p>
          <w:p w14:paraId="3569FD78" w14:textId="77777777" w:rsidR="00D21A35" w:rsidRDefault="00D21A35" w:rsidP="0038429E">
            <w:pPr>
              <w:numPr>
                <w:ilvl w:val="0"/>
                <w:numId w:val="10"/>
              </w:numPr>
              <w:spacing w:before="0" w:beforeAutospacing="0" w:after="0" w:afterAutospacing="0"/>
              <w:contextualSpacing/>
              <w:jc w:val="left"/>
              <w:rPr>
                <w:rFonts w:ascii="Segoe UI" w:hAnsi="Segoe UI" w:cs="Segoe UI"/>
                <w:color w:val="000000"/>
                <w:sz w:val="19"/>
                <w:szCs w:val="19"/>
              </w:rPr>
            </w:pPr>
            <w:r w:rsidRPr="00D21A35">
              <w:rPr>
                <w:rFonts w:ascii="Segoe UI" w:hAnsi="Segoe UI" w:cs="Segoe UI"/>
                <w:color w:val="000000"/>
                <w:sz w:val="19"/>
                <w:szCs w:val="19"/>
              </w:rPr>
              <w:t>a member of staff is appointed as the training manager</w:t>
            </w:r>
            <w:r w:rsidRPr="00D21A35">
              <w:rPr>
                <w:rFonts w:ascii="Segoe UI" w:hAnsi="Segoe UI" w:cs="Segoe UI"/>
                <w:color w:val="000000"/>
                <w:sz w:val="19"/>
                <w:szCs w:val="19"/>
                <w:vertAlign w:val="superscript"/>
              </w:rPr>
              <w:footnoteReference w:id="12"/>
            </w:r>
            <w:r w:rsidRPr="00D21A35">
              <w:rPr>
                <w:rFonts w:ascii="Segoe UI" w:hAnsi="Segoe UI" w:cs="Segoe UI"/>
                <w:color w:val="000000"/>
                <w:sz w:val="19"/>
                <w:szCs w:val="19"/>
              </w:rPr>
              <w:t xml:space="preserve">  </w:t>
            </w:r>
          </w:p>
          <w:p w14:paraId="3E2DBFC8" w14:textId="77777777" w:rsidR="00CB452A" w:rsidRPr="00D21A35" w:rsidRDefault="00CB452A" w:rsidP="00CB452A">
            <w:pPr>
              <w:spacing w:before="0" w:beforeAutospacing="0" w:after="0" w:afterAutospacing="0"/>
              <w:ind w:left="360"/>
              <w:contextualSpacing/>
              <w:jc w:val="left"/>
              <w:rPr>
                <w:rFonts w:ascii="Segoe UI" w:hAnsi="Segoe UI" w:cs="Segoe UI"/>
                <w:color w:val="000000"/>
                <w:sz w:val="19"/>
                <w:szCs w:val="19"/>
              </w:rPr>
            </w:pPr>
          </w:p>
        </w:tc>
        <w:tc>
          <w:tcPr>
            <w:tcW w:w="2407" w:type="dxa"/>
          </w:tcPr>
          <w:p w14:paraId="7C2337AA"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Identify a staff member to work efficiently between pillars</w:t>
            </w:r>
          </w:p>
        </w:tc>
        <w:tc>
          <w:tcPr>
            <w:tcW w:w="2557" w:type="dxa"/>
          </w:tcPr>
          <w:p w14:paraId="6E1B770E"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highlight w:val="yellow"/>
              </w:rPr>
            </w:pPr>
            <w:r w:rsidRPr="00896006">
              <w:rPr>
                <w:rFonts w:ascii="Segoe UI" w:hAnsi="Segoe UI" w:cs="Segoe UI"/>
                <w:color w:val="000000" w:themeColor="text1"/>
                <w:sz w:val="19"/>
                <w:szCs w:val="19"/>
              </w:rPr>
              <w:t>Matter raised with ETBI as part of Organisational Design II</w:t>
            </w:r>
          </w:p>
        </w:tc>
      </w:tr>
      <w:tr w:rsidR="00D21A35" w:rsidRPr="00D21A35" w14:paraId="138170D4" w14:textId="77777777" w:rsidTr="00E859F9">
        <w:trPr>
          <w:trHeight w:val="20"/>
          <w:jc w:val="center"/>
        </w:trPr>
        <w:tc>
          <w:tcPr>
            <w:tcW w:w="2405" w:type="dxa"/>
            <w:vMerge/>
          </w:tcPr>
          <w:p w14:paraId="2FFD74E8" w14:textId="77777777" w:rsidR="00D21A35" w:rsidRPr="00D21A35" w:rsidRDefault="00D21A35" w:rsidP="00D21A35">
            <w:pPr>
              <w:spacing w:before="0" w:beforeAutospacing="0" w:after="0" w:afterAutospacing="0"/>
              <w:jc w:val="left"/>
              <w:rPr>
                <w:rFonts w:ascii="Segoe UI" w:hAnsi="Segoe UI" w:cs="Segoe UI"/>
                <w:b/>
                <w:sz w:val="19"/>
                <w:szCs w:val="19"/>
              </w:rPr>
            </w:pPr>
          </w:p>
        </w:tc>
        <w:tc>
          <w:tcPr>
            <w:tcW w:w="2554" w:type="dxa"/>
          </w:tcPr>
          <w:p w14:paraId="297AC3D8" w14:textId="77777777" w:rsidR="00D21A35" w:rsidRPr="00D21A35" w:rsidRDefault="00D21A35" w:rsidP="0038429E">
            <w:pPr>
              <w:numPr>
                <w:ilvl w:val="0"/>
                <w:numId w:val="10"/>
              </w:numPr>
              <w:spacing w:before="0" w:beforeAutospacing="0" w:after="0" w:afterAutospacing="0"/>
              <w:contextualSpacing/>
              <w:jc w:val="left"/>
              <w:rPr>
                <w:rFonts w:ascii="Segoe UI" w:hAnsi="Segoe UI" w:cs="Segoe UI"/>
                <w:color w:val="000000"/>
                <w:sz w:val="19"/>
                <w:szCs w:val="19"/>
              </w:rPr>
            </w:pPr>
            <w:r w:rsidRPr="00D21A35">
              <w:rPr>
                <w:rFonts w:ascii="Segoe UI" w:hAnsi="Segoe UI" w:cs="Segoe UI"/>
                <w:color w:val="000000"/>
                <w:sz w:val="19"/>
                <w:szCs w:val="19"/>
              </w:rPr>
              <w:t>training needs analysis in financial management is carried out on an annual basis</w:t>
            </w:r>
          </w:p>
          <w:p w14:paraId="65B80DF5" w14:textId="77777777" w:rsidR="00D21A35" w:rsidRPr="00D21A35" w:rsidRDefault="00D21A35" w:rsidP="0038429E">
            <w:pPr>
              <w:numPr>
                <w:ilvl w:val="0"/>
                <w:numId w:val="10"/>
              </w:numPr>
              <w:spacing w:before="0" w:beforeAutospacing="0" w:after="0" w:afterAutospacing="0"/>
              <w:contextualSpacing/>
              <w:jc w:val="left"/>
              <w:rPr>
                <w:rFonts w:ascii="Segoe UI" w:hAnsi="Segoe UI" w:cs="Segoe UI"/>
                <w:color w:val="000000"/>
                <w:sz w:val="19"/>
                <w:szCs w:val="19"/>
              </w:rPr>
            </w:pPr>
            <w:r w:rsidRPr="00D21A35">
              <w:rPr>
                <w:rFonts w:ascii="Segoe UI" w:hAnsi="Segoe UI" w:cs="Segoe UI"/>
                <w:color w:val="000000"/>
                <w:sz w:val="19"/>
                <w:szCs w:val="19"/>
              </w:rPr>
              <w:t>a training programme on financial management is developed and implemented</w:t>
            </w:r>
          </w:p>
        </w:tc>
        <w:tc>
          <w:tcPr>
            <w:tcW w:w="2407" w:type="dxa"/>
          </w:tcPr>
          <w:p w14:paraId="60FC5DB2"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Financial management training needs to be met at all staffing levels throughout the year</w:t>
            </w:r>
          </w:p>
        </w:tc>
        <w:tc>
          <w:tcPr>
            <w:tcW w:w="2557" w:type="dxa"/>
          </w:tcPr>
          <w:p w14:paraId="4CA372DE" w14:textId="77777777" w:rsidR="00D21A35" w:rsidRPr="00896006" w:rsidRDefault="00D21A35" w:rsidP="00D21A35">
            <w:pPr>
              <w:jc w:val="left"/>
              <w:rPr>
                <w:color w:val="000000" w:themeColor="text1"/>
              </w:rPr>
            </w:pPr>
            <w:r w:rsidRPr="00896006">
              <w:rPr>
                <w:color w:val="000000" w:themeColor="text1"/>
              </w:rPr>
              <w:t xml:space="preserve">Finance Department received extensive training on the new </w:t>
            </w:r>
            <w:r w:rsidR="00E859F9" w:rsidRPr="00896006">
              <w:rPr>
                <w:color w:val="000000" w:themeColor="text1"/>
              </w:rPr>
              <w:t xml:space="preserve">Procure </w:t>
            </w:r>
            <w:proofErr w:type="gramStart"/>
            <w:r w:rsidR="00E859F9" w:rsidRPr="00896006">
              <w:rPr>
                <w:color w:val="000000" w:themeColor="text1"/>
              </w:rPr>
              <w:t>To</w:t>
            </w:r>
            <w:proofErr w:type="gramEnd"/>
            <w:r w:rsidR="00E859F9" w:rsidRPr="00896006">
              <w:rPr>
                <w:color w:val="000000" w:themeColor="text1"/>
              </w:rPr>
              <w:t xml:space="preserve"> Pay (P2P) and SUN financial systems </w:t>
            </w:r>
          </w:p>
          <w:p w14:paraId="357A9C7F" w14:textId="77777777" w:rsidR="00D21A35" w:rsidRDefault="00E859F9" w:rsidP="00896006">
            <w:pPr>
              <w:spacing w:before="0" w:beforeAutospacing="0" w:after="0" w:afterAutospacing="0"/>
              <w:jc w:val="left"/>
              <w:rPr>
                <w:color w:val="000000" w:themeColor="text1"/>
              </w:rPr>
            </w:pPr>
            <w:r w:rsidRPr="00896006">
              <w:rPr>
                <w:color w:val="000000" w:themeColor="text1"/>
              </w:rPr>
              <w:t>All relevant functional areas completed P2P training</w:t>
            </w:r>
            <w:r w:rsidR="00CB452A">
              <w:rPr>
                <w:color w:val="000000" w:themeColor="text1"/>
              </w:rPr>
              <w:t xml:space="preserve">. </w:t>
            </w:r>
            <w:r w:rsidR="00896006" w:rsidRPr="00896006">
              <w:rPr>
                <w:color w:val="000000" w:themeColor="text1"/>
              </w:rPr>
              <w:t>Additionally, some t</w:t>
            </w:r>
            <w:r w:rsidR="00D21A35" w:rsidRPr="00896006">
              <w:rPr>
                <w:color w:val="000000" w:themeColor="text1"/>
              </w:rPr>
              <w:t xml:space="preserve">raining </w:t>
            </w:r>
            <w:r w:rsidR="00896006">
              <w:rPr>
                <w:color w:val="000000" w:themeColor="text1"/>
              </w:rPr>
              <w:t>sessions have since been</w:t>
            </w:r>
            <w:r w:rsidR="00D21A35" w:rsidRPr="00896006">
              <w:rPr>
                <w:color w:val="000000" w:themeColor="text1"/>
              </w:rPr>
              <w:t xml:space="preserve"> provided by both Education Shared Business Services and the Finance Department</w:t>
            </w:r>
          </w:p>
          <w:p w14:paraId="3BD2728D" w14:textId="77777777" w:rsidR="00CB452A" w:rsidRPr="00CB452A" w:rsidRDefault="00CB452A" w:rsidP="00896006">
            <w:pPr>
              <w:spacing w:before="0" w:beforeAutospacing="0" w:after="0" w:afterAutospacing="0"/>
              <w:jc w:val="left"/>
              <w:rPr>
                <w:color w:val="000000" w:themeColor="text1"/>
              </w:rPr>
            </w:pPr>
          </w:p>
        </w:tc>
      </w:tr>
      <w:tr w:rsidR="00D21A35" w:rsidRPr="00D21A35" w14:paraId="19F54D22" w14:textId="77777777" w:rsidTr="00E859F9">
        <w:trPr>
          <w:trHeight w:val="20"/>
          <w:jc w:val="center"/>
        </w:trPr>
        <w:tc>
          <w:tcPr>
            <w:tcW w:w="2405" w:type="dxa"/>
          </w:tcPr>
          <w:p w14:paraId="67D2342E"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Departmental reporting deadlines</w:t>
            </w:r>
          </w:p>
        </w:tc>
        <w:tc>
          <w:tcPr>
            <w:tcW w:w="2554" w:type="dxa"/>
          </w:tcPr>
          <w:p w14:paraId="0628A746"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Reporting deadlines set by the Department should be adhered to</w:t>
            </w:r>
          </w:p>
        </w:tc>
        <w:tc>
          <w:tcPr>
            <w:tcW w:w="2407" w:type="dxa"/>
          </w:tcPr>
          <w:p w14:paraId="60A5E4B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All reporting deadlines met</w:t>
            </w:r>
          </w:p>
        </w:tc>
        <w:tc>
          <w:tcPr>
            <w:tcW w:w="2557" w:type="dxa"/>
          </w:tcPr>
          <w:p w14:paraId="574555B1" w14:textId="77777777" w:rsidR="00D21A35" w:rsidRPr="00D21A35" w:rsidRDefault="00D21A35" w:rsidP="00896006">
            <w:pPr>
              <w:spacing w:before="0" w:beforeAutospacing="0" w:after="0" w:afterAutospacing="0"/>
              <w:jc w:val="left"/>
              <w:rPr>
                <w:rFonts w:ascii="Segoe UI" w:hAnsi="Segoe UI" w:cs="Segoe UI"/>
                <w:color w:val="FF0000"/>
                <w:sz w:val="19"/>
                <w:szCs w:val="19"/>
              </w:rPr>
            </w:pPr>
            <w:r w:rsidRPr="00896006">
              <w:rPr>
                <w:rFonts w:ascii="Segoe UI" w:hAnsi="Segoe UI" w:cs="Segoe UI"/>
                <w:color w:val="000000" w:themeColor="text1"/>
                <w:sz w:val="19"/>
                <w:szCs w:val="19"/>
              </w:rPr>
              <w:t>All repo</w:t>
            </w:r>
            <w:r w:rsidR="00896006" w:rsidRPr="00896006">
              <w:rPr>
                <w:rFonts w:ascii="Segoe UI" w:hAnsi="Segoe UI" w:cs="Segoe UI"/>
                <w:color w:val="000000" w:themeColor="text1"/>
                <w:sz w:val="19"/>
                <w:szCs w:val="19"/>
              </w:rPr>
              <w:t>rting deadlines were adhered to</w:t>
            </w:r>
          </w:p>
        </w:tc>
      </w:tr>
      <w:tr w:rsidR="00D21A35" w:rsidRPr="00D21A35" w14:paraId="5639B8C9" w14:textId="77777777" w:rsidTr="00E859F9">
        <w:trPr>
          <w:trHeight w:val="20"/>
          <w:jc w:val="center"/>
        </w:trPr>
        <w:tc>
          <w:tcPr>
            <w:tcW w:w="2405" w:type="dxa"/>
          </w:tcPr>
          <w:p w14:paraId="729CBF0E"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Risk Management Policy</w:t>
            </w:r>
          </w:p>
        </w:tc>
        <w:tc>
          <w:tcPr>
            <w:tcW w:w="2554" w:type="dxa"/>
          </w:tcPr>
          <w:p w14:paraId="025A74A6" w14:textId="2C02A30C"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The board of each ETB should ensure that there is an ongoing process designed to identify and address significant risks involved in achieving an entity's outcomes. The</w:t>
            </w:r>
            <w:r w:rsidR="00C45C66">
              <w:t xml:space="preserve"> </w:t>
            </w:r>
            <w:r w:rsidR="00C45C66" w:rsidRPr="00C45C66">
              <w:rPr>
                <w:rFonts w:ascii="Segoe UI" w:hAnsi="Segoe UI" w:cs="Segoe UI"/>
                <w:sz w:val="19"/>
                <w:szCs w:val="19"/>
              </w:rPr>
              <w:t>Audit and Risk Committee</w:t>
            </w:r>
            <w:r w:rsidR="00C45C66">
              <w:rPr>
                <w:rFonts w:ascii="Segoe UI" w:hAnsi="Segoe UI" w:cs="Segoe UI"/>
                <w:sz w:val="19"/>
                <w:szCs w:val="19"/>
              </w:rPr>
              <w:t xml:space="preserve"> </w:t>
            </w:r>
            <w:r w:rsidRPr="00D21A35">
              <w:rPr>
                <w:rFonts w:ascii="Segoe UI" w:hAnsi="Segoe UI" w:cs="Segoe UI"/>
                <w:sz w:val="19"/>
                <w:szCs w:val="19"/>
              </w:rPr>
              <w:t>should support the board in this role</w:t>
            </w:r>
          </w:p>
        </w:tc>
        <w:tc>
          <w:tcPr>
            <w:tcW w:w="2407" w:type="dxa"/>
          </w:tcPr>
          <w:p w14:paraId="6339C1D2"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Continued roll</w:t>
            </w:r>
            <w:r w:rsidR="003C5476">
              <w:rPr>
                <w:rFonts w:ascii="Segoe UI" w:hAnsi="Segoe UI" w:cs="Segoe UI"/>
                <w:color w:val="000000" w:themeColor="text1"/>
                <w:sz w:val="19"/>
                <w:szCs w:val="19"/>
              </w:rPr>
              <w:t>-</w:t>
            </w:r>
            <w:r w:rsidRPr="00896006">
              <w:rPr>
                <w:rFonts w:ascii="Segoe UI" w:hAnsi="Segoe UI" w:cs="Segoe UI"/>
                <w:color w:val="000000" w:themeColor="text1"/>
                <w:sz w:val="19"/>
                <w:szCs w:val="19"/>
              </w:rPr>
              <w:t xml:space="preserve">out and development of the Risk Management Policy and Framework </w:t>
            </w:r>
          </w:p>
        </w:tc>
        <w:tc>
          <w:tcPr>
            <w:tcW w:w="2557" w:type="dxa"/>
          </w:tcPr>
          <w:p w14:paraId="39CD7400"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Risk management is being addressed in accordance with Provisions 7.1 and 7.2 of Circular Letter 0002/2019</w:t>
            </w:r>
          </w:p>
          <w:p w14:paraId="19E80542"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p>
          <w:p w14:paraId="751E85F9"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 xml:space="preserve">The Corporate Risk Register was revised twice in the reporting period, with the board reviewing the executive's reporting on risk management and associated controls </w:t>
            </w:r>
          </w:p>
          <w:p w14:paraId="2F0688DC"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p>
          <w:p w14:paraId="28BD2CE0"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The board approved the revised Risk Management Policy and Appetite Statement 2023 at its December 2022 meeting</w:t>
            </w:r>
          </w:p>
          <w:p w14:paraId="7C6F55C1" w14:textId="77777777" w:rsidR="00CB452A" w:rsidRPr="00896006" w:rsidRDefault="00CB452A" w:rsidP="00D21A35">
            <w:pPr>
              <w:spacing w:before="0" w:beforeAutospacing="0" w:after="0" w:afterAutospacing="0"/>
              <w:jc w:val="left"/>
              <w:rPr>
                <w:rFonts w:ascii="Segoe UI" w:hAnsi="Segoe UI" w:cs="Segoe UI"/>
                <w:color w:val="000000" w:themeColor="text1"/>
                <w:sz w:val="19"/>
                <w:szCs w:val="19"/>
              </w:rPr>
            </w:pPr>
          </w:p>
        </w:tc>
      </w:tr>
    </w:tbl>
    <w:p w14:paraId="7F72D19B" w14:textId="77777777" w:rsidR="00CB452A" w:rsidRDefault="00CB452A">
      <w:r>
        <w:br w:type="page"/>
      </w:r>
    </w:p>
    <w:tbl>
      <w:tblPr>
        <w:tblStyle w:val="TableGrid"/>
        <w:tblW w:w="9923" w:type="dxa"/>
        <w:jc w:val="center"/>
        <w:tblLayout w:type="fixed"/>
        <w:tblLook w:val="04A0" w:firstRow="1" w:lastRow="0" w:firstColumn="1" w:lastColumn="0" w:noHBand="0" w:noVBand="1"/>
      </w:tblPr>
      <w:tblGrid>
        <w:gridCol w:w="2405"/>
        <w:gridCol w:w="2554"/>
        <w:gridCol w:w="2407"/>
        <w:gridCol w:w="2557"/>
      </w:tblGrid>
      <w:tr w:rsidR="00D21A35" w:rsidRPr="00D21A35" w14:paraId="71FCFBAA" w14:textId="77777777" w:rsidTr="00E859F9">
        <w:trPr>
          <w:trHeight w:val="20"/>
          <w:jc w:val="center"/>
        </w:trPr>
        <w:tc>
          <w:tcPr>
            <w:tcW w:w="2405" w:type="dxa"/>
          </w:tcPr>
          <w:p w14:paraId="72E0184C"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lastRenderedPageBreak/>
              <w:t>Internal controls</w:t>
            </w:r>
          </w:p>
        </w:tc>
        <w:tc>
          <w:tcPr>
            <w:tcW w:w="2554" w:type="dxa"/>
          </w:tcPr>
          <w:p w14:paraId="1A11188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The board of each ETB should ensure that it receives adequate assurance that specified controls are operating as intended</w:t>
            </w:r>
          </w:p>
        </w:tc>
        <w:tc>
          <w:tcPr>
            <w:tcW w:w="2407" w:type="dxa"/>
          </w:tcPr>
          <w:p w14:paraId="1CE65201"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Board ensures that it receives adequate assurance that specified controls are operating as intended</w:t>
            </w:r>
          </w:p>
        </w:tc>
        <w:tc>
          <w:tcPr>
            <w:tcW w:w="2557" w:type="dxa"/>
          </w:tcPr>
          <w:p w14:paraId="4AE49FDE"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Overall results of the assessment showed a compliance rate of 98% and non-compliance/work in progress of 2% for the relevant measures</w:t>
            </w:r>
          </w:p>
          <w:p w14:paraId="3FD5E7A2" w14:textId="77777777" w:rsidR="00D21A35" w:rsidRPr="00896006" w:rsidRDefault="00D21A35" w:rsidP="00D21A35">
            <w:pPr>
              <w:spacing w:before="0" w:beforeAutospacing="0" w:after="0" w:afterAutospacing="0"/>
              <w:jc w:val="left"/>
              <w:rPr>
                <w:rFonts w:ascii="Segoe UI" w:hAnsi="Segoe UI" w:cs="Segoe UI"/>
                <w:color w:val="000000" w:themeColor="text1"/>
                <w:sz w:val="19"/>
                <w:szCs w:val="19"/>
              </w:rPr>
            </w:pPr>
          </w:p>
          <w:p w14:paraId="0C23FF7B"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896006">
              <w:rPr>
                <w:rFonts w:ascii="Segoe UI" w:hAnsi="Segoe UI" w:cs="Segoe UI"/>
                <w:color w:val="000000" w:themeColor="text1"/>
                <w:sz w:val="19"/>
                <w:szCs w:val="19"/>
              </w:rPr>
              <w:t>No incidents reported under Kerry ETB's Anti-Fraud and Corruption Policy in 2022</w:t>
            </w:r>
          </w:p>
          <w:p w14:paraId="5C0CCC0D" w14:textId="77777777" w:rsidR="00CB452A" w:rsidRPr="00896006" w:rsidRDefault="00CB452A" w:rsidP="00D21A35">
            <w:pPr>
              <w:spacing w:before="0" w:beforeAutospacing="0" w:after="0" w:afterAutospacing="0"/>
              <w:jc w:val="left"/>
              <w:rPr>
                <w:rFonts w:ascii="Segoe UI" w:hAnsi="Segoe UI" w:cs="Segoe UI"/>
                <w:color w:val="000000" w:themeColor="text1"/>
                <w:sz w:val="19"/>
                <w:szCs w:val="19"/>
              </w:rPr>
            </w:pPr>
          </w:p>
        </w:tc>
      </w:tr>
    </w:tbl>
    <w:p w14:paraId="1452E4C6" w14:textId="77777777" w:rsidR="0068226E" w:rsidRDefault="0068226E" w:rsidP="0068226E">
      <w:pPr>
        <w:jc w:val="both"/>
        <w:rPr>
          <w:rFonts w:ascii="Segoe UI" w:hAnsi="Segoe UI" w:cs="Segoe UI"/>
          <w:b/>
        </w:rPr>
      </w:pPr>
    </w:p>
    <w:p w14:paraId="073A8C00" w14:textId="77777777" w:rsidR="0068226E" w:rsidRDefault="0068226E">
      <w:pPr>
        <w:spacing w:before="0" w:beforeAutospacing="0" w:after="0" w:afterAutospacing="0"/>
        <w:jc w:val="left"/>
        <w:rPr>
          <w:rFonts w:ascii="Segoe UI" w:hAnsi="Segoe UI" w:cs="Segoe UI"/>
          <w:b/>
        </w:rPr>
      </w:pPr>
      <w:r>
        <w:rPr>
          <w:rFonts w:ascii="Segoe UI" w:hAnsi="Segoe UI" w:cs="Segoe UI"/>
          <w:b/>
        </w:rPr>
        <w:br w:type="page"/>
      </w:r>
    </w:p>
    <w:p w14:paraId="1D15A88B" w14:textId="5B1BD9A4" w:rsidR="0068226E" w:rsidRDefault="0068226E" w:rsidP="0068226E">
      <w:pPr>
        <w:jc w:val="both"/>
        <w:rPr>
          <w:rFonts w:ascii="Segoe UI" w:hAnsi="Segoe UI" w:cs="Segoe UI"/>
          <w:b/>
        </w:rPr>
      </w:pPr>
      <w:r w:rsidRPr="0068226E">
        <w:rPr>
          <w:rFonts w:ascii="Segoe UI" w:hAnsi="Segoe UI" w:cs="Segoe UI"/>
          <w:b/>
        </w:rPr>
        <w:lastRenderedPageBreak/>
        <w:t>Kerry ETB</w:t>
      </w:r>
      <w:r>
        <w:rPr>
          <w:rFonts w:ascii="Segoe UI" w:hAnsi="Segoe UI" w:cs="Segoe UI"/>
          <w:b/>
        </w:rPr>
        <w:t xml:space="preserve"> Strategy Statement 2018-2022</w:t>
      </w:r>
      <w:r w:rsidRPr="0068226E">
        <w:rPr>
          <w:rFonts w:ascii="Segoe UI" w:hAnsi="Segoe UI" w:cs="Segoe UI"/>
          <w:b/>
        </w:rPr>
        <w:t xml:space="preserve"> </w:t>
      </w:r>
    </w:p>
    <w:tbl>
      <w:tblPr>
        <w:tblStyle w:val="TableGrid"/>
        <w:tblW w:w="9923" w:type="dxa"/>
        <w:jc w:val="center"/>
        <w:tblLayout w:type="fixed"/>
        <w:tblLook w:val="04A0" w:firstRow="1" w:lastRow="0" w:firstColumn="1" w:lastColumn="0" w:noHBand="0" w:noVBand="1"/>
      </w:tblPr>
      <w:tblGrid>
        <w:gridCol w:w="989"/>
        <w:gridCol w:w="2975"/>
        <w:gridCol w:w="2977"/>
        <w:gridCol w:w="2982"/>
      </w:tblGrid>
      <w:tr w:rsidR="00D21A35" w:rsidRPr="00D21A35" w14:paraId="5D8509FD" w14:textId="77777777" w:rsidTr="00E859F9">
        <w:trPr>
          <w:trHeight w:val="371"/>
          <w:jc w:val="center"/>
        </w:trPr>
        <w:tc>
          <w:tcPr>
            <w:tcW w:w="9923" w:type="dxa"/>
            <w:gridSpan w:val="4"/>
          </w:tcPr>
          <w:p w14:paraId="38ACF022"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t>Goal 1: Nationally and Internationally Recognised and Quality Assured Programmes</w:t>
            </w:r>
          </w:p>
        </w:tc>
      </w:tr>
      <w:tr w:rsidR="00D21A35" w:rsidRPr="00D21A35" w14:paraId="0C002D97" w14:textId="77777777" w:rsidTr="00896006">
        <w:trPr>
          <w:trHeight w:val="371"/>
          <w:jc w:val="center"/>
        </w:trPr>
        <w:tc>
          <w:tcPr>
            <w:tcW w:w="989" w:type="dxa"/>
          </w:tcPr>
          <w:p w14:paraId="53DD0D3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5" w:type="dxa"/>
          </w:tcPr>
          <w:p w14:paraId="6251F7A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7" w:type="dxa"/>
          </w:tcPr>
          <w:p w14:paraId="7D96FD0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82" w:type="dxa"/>
          </w:tcPr>
          <w:p w14:paraId="24773385"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67B5720E" w14:textId="77777777" w:rsidTr="00896006">
        <w:trPr>
          <w:trHeight w:val="449"/>
          <w:jc w:val="center"/>
        </w:trPr>
        <w:tc>
          <w:tcPr>
            <w:tcW w:w="989" w:type="dxa"/>
          </w:tcPr>
          <w:p w14:paraId="7DE1BD23"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1.1</w:t>
            </w:r>
          </w:p>
        </w:tc>
        <w:tc>
          <w:tcPr>
            <w:tcW w:w="2975" w:type="dxa"/>
          </w:tcPr>
          <w:p w14:paraId="5821EC43"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Develop new FET programmes</w:t>
            </w:r>
          </w:p>
        </w:tc>
        <w:tc>
          <w:tcPr>
            <w:tcW w:w="2977" w:type="dxa"/>
          </w:tcPr>
          <w:p w14:paraId="2871AC9E"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National Wind Turbine Maintenance Technician apprenticeship to be launched (first intake 16 learners)</w:t>
            </w:r>
          </w:p>
          <w:p w14:paraId="2BF800E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6447F0D7"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Seek revalidation of the Commis Chef apprenticeship</w:t>
            </w:r>
          </w:p>
        </w:tc>
        <w:tc>
          <w:tcPr>
            <w:tcW w:w="2982" w:type="dxa"/>
          </w:tcPr>
          <w:p w14:paraId="36EF4E29"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Kerry ETB Programme Governance Board approved 56 courses in 2022, including Stargazing, Adventure Flat Water Leader Kayaking and Indoor Climbing</w:t>
            </w:r>
          </w:p>
          <w:p w14:paraId="15963D8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3FC26A0F"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first intake of the Wind Turbine Maintenance Technician Apprenticeship commenced on November 7</w:t>
            </w:r>
            <w:r w:rsidRPr="0039797B">
              <w:rPr>
                <w:rFonts w:ascii="Segoe UI" w:hAnsi="Segoe UI" w:cs="Segoe UI"/>
                <w:color w:val="000000" w:themeColor="text1"/>
                <w:sz w:val="19"/>
                <w:szCs w:val="19"/>
                <w:vertAlign w:val="superscript"/>
              </w:rPr>
              <w:t>th</w:t>
            </w:r>
            <w:r w:rsidRPr="0039797B">
              <w:rPr>
                <w:rFonts w:ascii="Segoe UI" w:hAnsi="Segoe UI" w:cs="Segoe UI"/>
                <w:color w:val="000000" w:themeColor="text1"/>
                <w:sz w:val="19"/>
                <w:szCs w:val="19"/>
              </w:rPr>
              <w:t>, 2022. The first intake consisted of 14 apprentices</w:t>
            </w:r>
          </w:p>
          <w:p w14:paraId="206BA661"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5CDAA46A"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Revalidation for the Commis Chef apprenticeship was received on March 15</w:t>
            </w:r>
            <w:r w:rsidRPr="0039797B">
              <w:rPr>
                <w:rFonts w:ascii="Segoe UI" w:hAnsi="Segoe UI" w:cs="Segoe UI"/>
                <w:color w:val="000000" w:themeColor="text1"/>
                <w:sz w:val="19"/>
                <w:szCs w:val="19"/>
                <w:vertAlign w:val="superscript"/>
              </w:rPr>
              <w:t>th</w:t>
            </w:r>
            <w:r w:rsidRPr="0039797B">
              <w:rPr>
                <w:rFonts w:ascii="Segoe UI" w:hAnsi="Segoe UI" w:cs="Segoe UI"/>
                <w:color w:val="000000" w:themeColor="text1"/>
                <w:sz w:val="19"/>
                <w:szCs w:val="19"/>
              </w:rPr>
              <w:t>, 2022</w:t>
            </w:r>
          </w:p>
          <w:p w14:paraId="4AE253CB"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0CCAF1A" w14:textId="77777777" w:rsidTr="00896006">
        <w:trPr>
          <w:trHeight w:val="449"/>
          <w:jc w:val="center"/>
        </w:trPr>
        <w:tc>
          <w:tcPr>
            <w:tcW w:w="989" w:type="dxa"/>
            <w:vMerge w:val="restart"/>
          </w:tcPr>
          <w:p w14:paraId="36E55EB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1.2</w:t>
            </w:r>
          </w:p>
        </w:tc>
        <w:tc>
          <w:tcPr>
            <w:tcW w:w="2975" w:type="dxa"/>
          </w:tcPr>
          <w:p w14:paraId="186FBEAB"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Continue to ensure that appropriate school planning and school self-evaluation procedures and processes are implemented in all of our post-primary schools</w:t>
            </w:r>
          </w:p>
        </w:tc>
        <w:tc>
          <w:tcPr>
            <w:tcW w:w="2977" w:type="dxa"/>
          </w:tcPr>
          <w:p w14:paraId="11F2695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Register available to all school management and leaders</w:t>
            </w:r>
          </w:p>
        </w:tc>
        <w:tc>
          <w:tcPr>
            <w:tcW w:w="2982" w:type="dxa"/>
          </w:tcPr>
          <w:p w14:paraId="1BBFB91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 register of School Self-Evaluations </w:t>
            </w:r>
            <w:r w:rsidR="00896006" w:rsidRPr="00CB452A">
              <w:rPr>
                <w:rFonts w:ascii="Segoe UI" w:hAnsi="Segoe UI" w:cs="Segoe UI"/>
                <w:color w:val="000000" w:themeColor="text1"/>
                <w:sz w:val="19"/>
                <w:szCs w:val="19"/>
              </w:rPr>
              <w:t>and</w:t>
            </w:r>
            <w:r w:rsidRPr="00CB452A">
              <w:rPr>
                <w:rFonts w:ascii="Segoe UI" w:hAnsi="Segoe UI" w:cs="Segoe UI"/>
                <w:color w:val="000000" w:themeColor="text1"/>
                <w:sz w:val="19"/>
                <w:szCs w:val="19"/>
              </w:rPr>
              <w:t xml:space="preserve"> School Improvement Plans is maintained and available for </w:t>
            </w:r>
          </w:p>
          <w:p w14:paraId="252CB80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principals as a shared learning resource</w:t>
            </w:r>
          </w:p>
          <w:p w14:paraId="3F9D4E2B"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F2B9CB0" w14:textId="77777777" w:rsidTr="00896006">
        <w:trPr>
          <w:trHeight w:val="449"/>
          <w:jc w:val="center"/>
        </w:trPr>
        <w:tc>
          <w:tcPr>
            <w:tcW w:w="989" w:type="dxa"/>
            <w:vMerge/>
          </w:tcPr>
          <w:p w14:paraId="17662601"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5" w:type="dxa"/>
          </w:tcPr>
          <w:p w14:paraId="44CCB89F"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Complete ongoing Music Generation Kerry (MGK) quality assurance reviews</w:t>
            </w:r>
          </w:p>
        </w:tc>
        <w:tc>
          <w:tcPr>
            <w:tcW w:w="2977" w:type="dxa"/>
          </w:tcPr>
          <w:p w14:paraId="7CD397C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MGK work plan reviewed on a six-monthly basis</w:t>
            </w:r>
          </w:p>
          <w:p w14:paraId="5C73B73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E47A84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Timely submission of statistical reports to the Music Generation National Development Office</w:t>
            </w:r>
          </w:p>
        </w:tc>
        <w:tc>
          <w:tcPr>
            <w:tcW w:w="2982" w:type="dxa"/>
          </w:tcPr>
          <w:p w14:paraId="7E1028B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Section 44 Committee for MGK was established, and the first meeting was held on March 9th, 2022</w:t>
            </w:r>
          </w:p>
          <w:p w14:paraId="4CF82FF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8558F1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programme's work plan was reviewed regularly, and statistical reports were submitted to the Music Generation National Development Office </w:t>
            </w:r>
          </w:p>
          <w:p w14:paraId="3560510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B127A2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programme operated across c. 25 schools in Kerry in 2022</w:t>
            </w:r>
          </w:p>
          <w:p w14:paraId="1EE4EB82"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0264A33" w14:textId="77777777" w:rsidTr="00896006">
        <w:trPr>
          <w:trHeight w:val="449"/>
          <w:jc w:val="center"/>
        </w:trPr>
        <w:tc>
          <w:tcPr>
            <w:tcW w:w="989" w:type="dxa"/>
          </w:tcPr>
          <w:p w14:paraId="5726EA3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1.3</w:t>
            </w:r>
          </w:p>
        </w:tc>
        <w:tc>
          <w:tcPr>
            <w:tcW w:w="2975" w:type="dxa"/>
          </w:tcPr>
          <w:p w14:paraId="0AF36D57"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Commence implementation of the ETB's inaugural Youth Work Development Strategy</w:t>
            </w:r>
          </w:p>
        </w:tc>
        <w:tc>
          <w:tcPr>
            <w:tcW w:w="2977" w:type="dxa"/>
          </w:tcPr>
          <w:p w14:paraId="37B648A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Strategy to be formally launched and actions commenced</w:t>
            </w:r>
          </w:p>
          <w:p w14:paraId="670EAC7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8FA99E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Consultations with young people and stakeholders to be conducted safely</w:t>
            </w:r>
          </w:p>
        </w:tc>
        <w:tc>
          <w:tcPr>
            <w:tcW w:w="2982" w:type="dxa"/>
          </w:tcPr>
          <w:p w14:paraId="00F03DB8" w14:textId="37F17F3A"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Consultations with young people and stakeholders were ongoing throughout 2022 to inform t</w:t>
            </w:r>
            <w:r w:rsidR="0068226E">
              <w:rPr>
                <w:rFonts w:ascii="Segoe UI" w:hAnsi="Segoe UI" w:cs="Segoe UI"/>
                <w:color w:val="000000" w:themeColor="text1"/>
                <w:sz w:val="19"/>
                <w:szCs w:val="19"/>
              </w:rPr>
              <w:t>he Youth Work Development Plan</w:t>
            </w:r>
          </w:p>
          <w:p w14:paraId="1B7C71CB"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27F93027"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795ADB2A" w14:textId="77777777" w:rsidTr="00D21A35">
        <w:trPr>
          <w:trHeight w:val="449"/>
          <w:jc w:val="center"/>
        </w:trPr>
        <w:tc>
          <w:tcPr>
            <w:tcW w:w="990" w:type="dxa"/>
          </w:tcPr>
          <w:p w14:paraId="1DB90B0B"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1.4</w:t>
            </w:r>
          </w:p>
        </w:tc>
        <w:tc>
          <w:tcPr>
            <w:tcW w:w="2977" w:type="dxa"/>
          </w:tcPr>
          <w:p w14:paraId="5EE97009"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Ensure the consistent implementation of quality assurance procedures in all of our education and training programmes</w:t>
            </w:r>
          </w:p>
        </w:tc>
        <w:tc>
          <w:tcPr>
            <w:tcW w:w="2978" w:type="dxa"/>
          </w:tcPr>
          <w:p w14:paraId="3C7BF2F5"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Develop Quality Improvement Plan (2022 – 2026) based on recommendations from the Quality and Qualifications Ireland (QQI) Inaugural Review Report</w:t>
            </w:r>
          </w:p>
          <w:p w14:paraId="7A246F87"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62D775A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Progress the development of an overarching Quality Assurance Manual in line with QQI guidelines for ETBs</w:t>
            </w:r>
          </w:p>
          <w:p w14:paraId="7ECA030D"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c>
          <w:tcPr>
            <w:tcW w:w="2978" w:type="dxa"/>
          </w:tcPr>
          <w:p w14:paraId="26E3F31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Positive outcomes </w:t>
            </w:r>
            <w:r w:rsidR="0039797B" w:rsidRPr="0039797B">
              <w:rPr>
                <w:rFonts w:ascii="Segoe UI" w:hAnsi="Segoe UI" w:cs="Segoe UI"/>
                <w:color w:val="000000" w:themeColor="text1"/>
                <w:sz w:val="19"/>
                <w:szCs w:val="19"/>
              </w:rPr>
              <w:t xml:space="preserve">were </w:t>
            </w:r>
            <w:r w:rsidRPr="0039797B">
              <w:rPr>
                <w:rFonts w:ascii="Segoe UI" w:hAnsi="Segoe UI" w:cs="Segoe UI"/>
                <w:color w:val="000000" w:themeColor="text1"/>
                <w:sz w:val="19"/>
                <w:szCs w:val="19"/>
              </w:rPr>
              <w:t>reported in the inaugural QQI re</w:t>
            </w:r>
            <w:r w:rsidR="0039797B" w:rsidRPr="0039797B">
              <w:rPr>
                <w:rFonts w:ascii="Segoe UI" w:hAnsi="Segoe UI" w:cs="Segoe UI"/>
                <w:color w:val="000000" w:themeColor="text1"/>
                <w:sz w:val="19"/>
                <w:szCs w:val="19"/>
              </w:rPr>
              <w:t>view, which set out 20 recommendations for the Quality Assurance Unit</w:t>
            </w:r>
          </w:p>
          <w:p w14:paraId="11F0E25E"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6128E80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Kerry ETB Quality Assurance Action Plan for 2022–2027 has been approved and published on both the Kerry ETB and QQI website</w:t>
            </w:r>
          </w:p>
        </w:tc>
      </w:tr>
      <w:tr w:rsidR="00D21A35" w:rsidRPr="00D21A35" w14:paraId="2D2613FF" w14:textId="77777777" w:rsidTr="00D21A35">
        <w:trPr>
          <w:trHeight w:val="449"/>
          <w:jc w:val="center"/>
        </w:trPr>
        <w:tc>
          <w:tcPr>
            <w:tcW w:w="990" w:type="dxa"/>
            <w:vMerge w:val="restart"/>
          </w:tcPr>
          <w:p w14:paraId="2D96CD0D"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1.5</w:t>
            </w:r>
          </w:p>
        </w:tc>
        <w:tc>
          <w:tcPr>
            <w:tcW w:w="2977" w:type="dxa"/>
          </w:tcPr>
          <w:p w14:paraId="0D4529B1"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Effective implementation of the Adult Safeguarding Policy and Procedure</w:t>
            </w:r>
          </w:p>
        </w:tc>
        <w:tc>
          <w:tcPr>
            <w:tcW w:w="2978" w:type="dxa"/>
          </w:tcPr>
          <w:p w14:paraId="315D2718"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Safeguarding Vulnerable Adults Oversight Committee to review, twice annually, the implementation of vulnerable </w:t>
            </w:r>
            <w:proofErr w:type="gramStart"/>
            <w:r w:rsidRPr="0039797B">
              <w:rPr>
                <w:rFonts w:ascii="Segoe UI" w:hAnsi="Segoe UI" w:cs="Segoe UI"/>
                <w:color w:val="000000" w:themeColor="text1"/>
                <w:sz w:val="19"/>
                <w:szCs w:val="19"/>
              </w:rPr>
              <w:t>adults</w:t>
            </w:r>
            <w:proofErr w:type="gramEnd"/>
            <w:r w:rsidRPr="0039797B">
              <w:rPr>
                <w:rFonts w:ascii="Segoe UI" w:hAnsi="Segoe UI" w:cs="Segoe UI"/>
                <w:color w:val="000000" w:themeColor="text1"/>
                <w:sz w:val="19"/>
                <w:szCs w:val="19"/>
              </w:rPr>
              <w:t xml:space="preserve"> documentation</w:t>
            </w:r>
          </w:p>
        </w:tc>
        <w:tc>
          <w:tcPr>
            <w:tcW w:w="2978" w:type="dxa"/>
          </w:tcPr>
          <w:p w14:paraId="5DB19B9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Safeguarding Vulnerable Adults Oversight Committee met twice to review the implementation of v</w:t>
            </w:r>
            <w:r w:rsidR="00896006" w:rsidRPr="0039797B">
              <w:rPr>
                <w:rFonts w:ascii="Segoe UI" w:hAnsi="Segoe UI" w:cs="Segoe UI"/>
                <w:color w:val="000000" w:themeColor="text1"/>
                <w:sz w:val="19"/>
                <w:szCs w:val="19"/>
              </w:rPr>
              <w:t xml:space="preserve">ulnerable </w:t>
            </w:r>
            <w:proofErr w:type="gramStart"/>
            <w:r w:rsidR="00896006" w:rsidRPr="0039797B">
              <w:rPr>
                <w:rFonts w:ascii="Segoe UI" w:hAnsi="Segoe UI" w:cs="Segoe UI"/>
                <w:color w:val="000000" w:themeColor="text1"/>
                <w:sz w:val="19"/>
                <w:szCs w:val="19"/>
              </w:rPr>
              <w:t>adults</w:t>
            </w:r>
            <w:proofErr w:type="gramEnd"/>
            <w:r w:rsidR="00896006" w:rsidRPr="0039797B">
              <w:rPr>
                <w:rFonts w:ascii="Segoe UI" w:hAnsi="Segoe UI" w:cs="Segoe UI"/>
                <w:color w:val="000000" w:themeColor="text1"/>
                <w:sz w:val="19"/>
                <w:szCs w:val="19"/>
              </w:rPr>
              <w:t xml:space="preserve"> documentation </w:t>
            </w:r>
          </w:p>
          <w:p w14:paraId="01AB8BFD"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79F0CBF" w14:textId="77777777" w:rsidTr="00D21A35">
        <w:trPr>
          <w:trHeight w:val="449"/>
          <w:jc w:val="center"/>
        </w:trPr>
        <w:tc>
          <w:tcPr>
            <w:tcW w:w="990" w:type="dxa"/>
            <w:vMerge/>
          </w:tcPr>
          <w:p w14:paraId="28D9E22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Pr>
          <w:p w14:paraId="49C4B0DA"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Ongoing implementation of DE Subjects and Whole School Evaluations-Managements, Leadership and Learning inspections' recommendations</w:t>
            </w:r>
          </w:p>
        </w:tc>
        <w:tc>
          <w:tcPr>
            <w:tcW w:w="2978" w:type="dxa"/>
          </w:tcPr>
          <w:p w14:paraId="19C1832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Develop and implement action plan/s to address inspection recommendations</w:t>
            </w:r>
          </w:p>
          <w:p w14:paraId="2FD013A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C8DD96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Principals report to boards of management</w:t>
            </w:r>
          </w:p>
        </w:tc>
        <w:tc>
          <w:tcPr>
            <w:tcW w:w="2978" w:type="dxa"/>
          </w:tcPr>
          <w:p w14:paraId="48D972E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Action plans to address inspection recommendations are developed following receipt of inspection reports. Principals re</w:t>
            </w:r>
            <w:r w:rsidR="003C5476">
              <w:rPr>
                <w:rFonts w:ascii="Segoe UI" w:hAnsi="Segoe UI" w:cs="Segoe UI"/>
                <w:color w:val="000000" w:themeColor="text1"/>
                <w:sz w:val="19"/>
                <w:szCs w:val="19"/>
              </w:rPr>
              <w:t>gularly report</w:t>
            </w:r>
            <w:r w:rsidRPr="00CB452A">
              <w:rPr>
                <w:rFonts w:ascii="Segoe UI" w:hAnsi="Segoe UI" w:cs="Segoe UI"/>
                <w:color w:val="000000" w:themeColor="text1"/>
                <w:sz w:val="19"/>
                <w:szCs w:val="19"/>
              </w:rPr>
              <w:t xml:space="preserve"> to the boards of management on the progress made in implementing these action plans</w:t>
            </w:r>
          </w:p>
          <w:p w14:paraId="5919A36A"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25C8904D" w14:textId="77777777" w:rsidTr="00D21A35">
        <w:trPr>
          <w:trHeight w:val="449"/>
          <w:jc w:val="center"/>
        </w:trPr>
        <w:tc>
          <w:tcPr>
            <w:tcW w:w="990" w:type="dxa"/>
            <w:vMerge/>
          </w:tcPr>
          <w:p w14:paraId="3BB8E32A"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Pr>
          <w:p w14:paraId="3EEF8BB0"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Complete reviews of the Quality Improvement Plan (2018-2022) and curriculum development function</w:t>
            </w:r>
          </w:p>
        </w:tc>
        <w:tc>
          <w:tcPr>
            <w:tcW w:w="2978" w:type="dxa"/>
          </w:tcPr>
          <w:p w14:paraId="06CEB914"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Reports submitted to the Quality Council for review and recommendations implemented  </w:t>
            </w:r>
          </w:p>
        </w:tc>
        <w:tc>
          <w:tcPr>
            <w:tcW w:w="2978" w:type="dxa"/>
          </w:tcPr>
          <w:p w14:paraId="439EFB7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Commenced documenting progress and challenges encountered in implementing the Quality Improvement Plan 2018-2022</w:t>
            </w:r>
          </w:p>
          <w:p w14:paraId="452133AF"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B2E5112" w14:textId="77777777" w:rsidTr="00D21A35">
        <w:trPr>
          <w:trHeight w:val="449"/>
          <w:jc w:val="center"/>
        </w:trPr>
        <w:tc>
          <w:tcPr>
            <w:tcW w:w="990" w:type="dxa"/>
            <w:vMerge/>
          </w:tcPr>
          <w:p w14:paraId="1A5497A4"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Pr>
          <w:p w14:paraId="3A4A34D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Commence implementation of ETBI Patrons’ Framework</w:t>
            </w:r>
            <w:r w:rsidRPr="00D21A35">
              <w:rPr>
                <w:rFonts w:ascii="Segoe UI" w:hAnsi="Segoe UI" w:cs="Segoe UI"/>
                <w:sz w:val="19"/>
                <w:szCs w:val="19"/>
                <w:vertAlign w:val="superscript"/>
              </w:rPr>
              <w:footnoteReference w:id="13"/>
            </w:r>
          </w:p>
        </w:tc>
        <w:tc>
          <w:tcPr>
            <w:tcW w:w="2978" w:type="dxa"/>
          </w:tcPr>
          <w:p w14:paraId="4BDAC44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Ethos coordinator and team to be in place across all post-primary schools: training to be provided</w:t>
            </w:r>
          </w:p>
          <w:p w14:paraId="22A9726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99778C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All school ceremonies are to be multidenominational</w:t>
            </w:r>
          </w:p>
          <w:p w14:paraId="2300E7B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4C75D7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Core values posters to be across all classrooms/public spaces</w:t>
            </w:r>
          </w:p>
        </w:tc>
        <w:tc>
          <w:tcPr>
            <w:tcW w:w="2978" w:type="dxa"/>
          </w:tcPr>
          <w:p w14:paraId="1111A96A" w14:textId="076FA87C" w:rsidR="0068226E" w:rsidRDefault="0068226E"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L</w:t>
            </w:r>
            <w:r w:rsidRPr="0068226E">
              <w:rPr>
                <w:rFonts w:ascii="Segoe UI" w:hAnsi="Segoe UI" w:cs="Segoe UI"/>
                <w:color w:val="000000" w:themeColor="text1"/>
                <w:sz w:val="19"/>
                <w:szCs w:val="19"/>
              </w:rPr>
              <w:t xml:space="preserve">aunched a new ethos framework locally across 11 Schools </w:t>
            </w:r>
            <w:r>
              <w:rPr>
                <w:rFonts w:ascii="Segoe UI" w:hAnsi="Segoe UI" w:cs="Segoe UI"/>
                <w:color w:val="000000" w:themeColor="text1"/>
                <w:sz w:val="19"/>
                <w:szCs w:val="19"/>
              </w:rPr>
              <w:t>on November 24</w:t>
            </w:r>
            <w:r w:rsidRPr="0068226E">
              <w:rPr>
                <w:rFonts w:ascii="Segoe UI" w:hAnsi="Segoe UI" w:cs="Segoe UI"/>
                <w:color w:val="000000" w:themeColor="text1"/>
                <w:sz w:val="19"/>
                <w:szCs w:val="19"/>
                <w:vertAlign w:val="superscript"/>
              </w:rPr>
              <w:t>th</w:t>
            </w:r>
            <w:r>
              <w:rPr>
                <w:rFonts w:ascii="Segoe UI" w:hAnsi="Segoe UI" w:cs="Segoe UI"/>
                <w:color w:val="000000" w:themeColor="text1"/>
                <w:sz w:val="19"/>
                <w:szCs w:val="19"/>
              </w:rPr>
              <w:t>, 2022</w:t>
            </w:r>
          </w:p>
          <w:p w14:paraId="21E6E7CB" w14:textId="77777777" w:rsidR="0068226E" w:rsidRDefault="0068226E" w:rsidP="00D21A35">
            <w:pPr>
              <w:spacing w:before="0" w:beforeAutospacing="0" w:after="0" w:afterAutospacing="0"/>
              <w:jc w:val="left"/>
              <w:rPr>
                <w:rFonts w:ascii="Segoe UI" w:hAnsi="Segoe UI" w:cs="Segoe UI"/>
                <w:color w:val="000000" w:themeColor="text1"/>
                <w:sz w:val="19"/>
                <w:szCs w:val="19"/>
              </w:rPr>
            </w:pPr>
          </w:p>
          <w:p w14:paraId="1F5A2262" w14:textId="715696DF"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All post-primary schools have an ethos coordinator and team</w:t>
            </w:r>
          </w:p>
          <w:p w14:paraId="5FE5D64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0F594E7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w:t>
            </w:r>
            <w:r w:rsidR="00CB452A" w:rsidRPr="00CB452A">
              <w:rPr>
                <w:rFonts w:ascii="Segoe UI" w:hAnsi="Segoe UI" w:cs="Segoe UI"/>
                <w:color w:val="000000" w:themeColor="text1"/>
                <w:sz w:val="19"/>
                <w:szCs w:val="19"/>
              </w:rPr>
              <w:t>below</w:t>
            </w:r>
            <w:r w:rsidRPr="00CB452A">
              <w:rPr>
                <w:rFonts w:ascii="Segoe UI" w:hAnsi="Segoe UI" w:cs="Segoe UI"/>
                <w:color w:val="000000" w:themeColor="text1"/>
                <w:sz w:val="19"/>
                <w:szCs w:val="19"/>
              </w:rPr>
              <w:t xml:space="preserve"> </w:t>
            </w:r>
            <w:r w:rsidR="00CB452A" w:rsidRPr="00CB452A">
              <w:rPr>
                <w:rFonts w:ascii="Segoe UI" w:hAnsi="Segoe UI" w:cs="Segoe UI"/>
                <w:color w:val="000000" w:themeColor="text1"/>
                <w:sz w:val="19"/>
                <w:szCs w:val="19"/>
              </w:rPr>
              <w:t xml:space="preserve">post-primary </w:t>
            </w:r>
            <w:r w:rsidRPr="00CB452A">
              <w:rPr>
                <w:rFonts w:ascii="Segoe UI" w:hAnsi="Segoe UI" w:cs="Segoe UI"/>
                <w:color w:val="000000" w:themeColor="text1"/>
                <w:sz w:val="19"/>
                <w:szCs w:val="19"/>
              </w:rPr>
              <w:t>groups have completed ethos training:</w:t>
            </w:r>
          </w:p>
          <w:p w14:paraId="7024C0D6" w14:textId="77777777" w:rsidR="004A30BF" w:rsidRDefault="004A30BF" w:rsidP="004A30BF">
            <w:pPr>
              <w:spacing w:before="0" w:beforeAutospacing="0" w:after="0" w:afterAutospacing="0"/>
              <w:ind w:left="720"/>
              <w:contextualSpacing/>
              <w:jc w:val="left"/>
              <w:rPr>
                <w:rFonts w:ascii="Segoe UI" w:hAnsi="Segoe UI" w:cs="Segoe UI"/>
                <w:color w:val="000000" w:themeColor="text1"/>
                <w:sz w:val="19"/>
                <w:szCs w:val="19"/>
              </w:rPr>
            </w:pPr>
          </w:p>
          <w:p w14:paraId="4D06D11F" w14:textId="77777777" w:rsidR="00D21A35" w:rsidRPr="00CB452A" w:rsidRDefault="00D21A35" w:rsidP="00CB452A">
            <w:pPr>
              <w:numPr>
                <w:ilvl w:val="0"/>
                <w:numId w:val="11"/>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Staff in seven schools</w:t>
            </w:r>
            <w:r w:rsidR="00CB452A" w:rsidRPr="00CB452A">
              <w:rPr>
                <w:rFonts w:ascii="Segoe UI" w:hAnsi="Segoe UI" w:cs="Segoe UI"/>
                <w:color w:val="000000" w:themeColor="text1"/>
                <w:sz w:val="19"/>
                <w:szCs w:val="19"/>
              </w:rPr>
              <w:t xml:space="preserve"> and o</w:t>
            </w:r>
            <w:r w:rsidRPr="00CB452A">
              <w:rPr>
                <w:rFonts w:ascii="Segoe UI" w:hAnsi="Segoe UI" w:cs="Segoe UI"/>
                <w:color w:val="000000" w:themeColor="text1"/>
                <w:sz w:val="19"/>
                <w:szCs w:val="19"/>
              </w:rPr>
              <w:t>ne student body</w:t>
            </w:r>
          </w:p>
          <w:p w14:paraId="19916403" w14:textId="77777777" w:rsidR="00D21A35" w:rsidRPr="00CB452A" w:rsidRDefault="00D21A35" w:rsidP="00CB452A">
            <w:pPr>
              <w:numPr>
                <w:ilvl w:val="0"/>
                <w:numId w:val="11"/>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Four </w:t>
            </w:r>
            <w:proofErr w:type="gramStart"/>
            <w:r w:rsidRPr="00CB452A">
              <w:rPr>
                <w:rFonts w:ascii="Segoe UI" w:hAnsi="Segoe UI" w:cs="Segoe UI"/>
                <w:color w:val="000000" w:themeColor="text1"/>
                <w:sz w:val="19"/>
                <w:szCs w:val="19"/>
              </w:rPr>
              <w:t>parents</w:t>
            </w:r>
            <w:proofErr w:type="gramEnd"/>
            <w:r w:rsidRPr="00CB452A">
              <w:rPr>
                <w:rFonts w:ascii="Segoe UI" w:hAnsi="Segoe UI" w:cs="Segoe UI"/>
                <w:color w:val="000000" w:themeColor="text1"/>
                <w:sz w:val="19"/>
                <w:szCs w:val="19"/>
              </w:rPr>
              <w:t xml:space="preserve"> councils</w:t>
            </w:r>
            <w:r w:rsidR="00CB452A" w:rsidRPr="00CB452A">
              <w:rPr>
                <w:rFonts w:ascii="Segoe UI" w:hAnsi="Segoe UI" w:cs="Segoe UI"/>
                <w:color w:val="000000" w:themeColor="text1"/>
                <w:sz w:val="19"/>
                <w:szCs w:val="19"/>
              </w:rPr>
              <w:t xml:space="preserve"> and f</w:t>
            </w:r>
            <w:r w:rsidRPr="00CB452A">
              <w:rPr>
                <w:rFonts w:ascii="Segoe UI" w:hAnsi="Segoe UI" w:cs="Segoe UI"/>
                <w:color w:val="000000" w:themeColor="text1"/>
                <w:sz w:val="19"/>
                <w:szCs w:val="19"/>
              </w:rPr>
              <w:t>ive boards of management</w:t>
            </w:r>
          </w:p>
          <w:p w14:paraId="79B68115"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6982F318"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lastRenderedPageBreak/>
              <w:t>All school ceremonies are multidenominational</w:t>
            </w:r>
          </w:p>
          <w:p w14:paraId="5FB4D248"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36F409F2" w14:textId="77777777" w:rsidR="00CB452A" w:rsidRPr="00CB452A" w:rsidRDefault="00D21A35" w:rsidP="004A30BF">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ETBI Patrons' Framework posters are publically displayed across all classrooms/public spaces</w:t>
            </w:r>
          </w:p>
        </w:tc>
      </w:tr>
    </w:tbl>
    <w:p w14:paraId="04877D35" w14:textId="3EDA974A" w:rsidR="0068226E" w:rsidRDefault="0068226E" w:rsidP="0068226E">
      <w:pPr>
        <w:spacing w:before="0" w:beforeAutospacing="0" w:after="0" w:afterAutospacing="0"/>
        <w:jc w:val="both"/>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663DF536" w14:textId="77777777" w:rsidTr="00D21A35">
        <w:trPr>
          <w:trHeight w:val="371"/>
          <w:jc w:val="center"/>
        </w:trPr>
        <w:tc>
          <w:tcPr>
            <w:tcW w:w="9923" w:type="dxa"/>
            <w:gridSpan w:val="4"/>
          </w:tcPr>
          <w:p w14:paraId="4AE8F64E" w14:textId="65D05631"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t>Goal 2: Quality Teaching and Learning</w:t>
            </w:r>
          </w:p>
        </w:tc>
      </w:tr>
      <w:tr w:rsidR="00D21A35" w:rsidRPr="00D21A35" w14:paraId="5A8AD646" w14:textId="77777777" w:rsidTr="00D21A35">
        <w:trPr>
          <w:trHeight w:val="371"/>
          <w:jc w:val="center"/>
        </w:trPr>
        <w:tc>
          <w:tcPr>
            <w:tcW w:w="990" w:type="dxa"/>
          </w:tcPr>
          <w:p w14:paraId="71F50184"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5F480A2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69BB6FD5"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56BE3883"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0D240817" w14:textId="77777777" w:rsidTr="00D21A35">
        <w:trPr>
          <w:trHeight w:val="449"/>
          <w:jc w:val="center"/>
        </w:trPr>
        <w:tc>
          <w:tcPr>
            <w:tcW w:w="990" w:type="dxa"/>
          </w:tcPr>
          <w:p w14:paraId="1B4B2FB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2.1</w:t>
            </w:r>
          </w:p>
        </w:tc>
        <w:tc>
          <w:tcPr>
            <w:tcW w:w="2977" w:type="dxa"/>
          </w:tcPr>
          <w:p w14:paraId="2E727C16"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Ongoing development of the Continuous Professional Development (CPD) Resource Repository</w:t>
            </w:r>
          </w:p>
        </w:tc>
        <w:tc>
          <w:tcPr>
            <w:tcW w:w="2978" w:type="dxa"/>
          </w:tcPr>
          <w:p w14:paraId="790F347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Full range of CPD notified to FET staff on Microsoft Teams</w:t>
            </w:r>
          </w:p>
          <w:p w14:paraId="575C258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0518685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FET CPD eZine issuing each quarter</w:t>
            </w:r>
          </w:p>
        </w:tc>
        <w:tc>
          <w:tcPr>
            <w:tcW w:w="2978" w:type="dxa"/>
          </w:tcPr>
          <w:p w14:paraId="146873B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Staff completed relevant CPD within available budgets. Courses completed included (non-exhaustive):</w:t>
            </w:r>
          </w:p>
          <w:p w14:paraId="062C8C67" w14:textId="77777777" w:rsidR="00CB452A" w:rsidRPr="00CB452A" w:rsidRDefault="00CB452A" w:rsidP="00CB452A">
            <w:pPr>
              <w:spacing w:before="0" w:beforeAutospacing="0" w:after="0" w:afterAutospacing="0"/>
              <w:ind w:left="720"/>
              <w:contextualSpacing/>
              <w:jc w:val="left"/>
              <w:rPr>
                <w:rFonts w:ascii="Segoe UI" w:hAnsi="Segoe UI" w:cs="Segoe UI"/>
                <w:color w:val="000000" w:themeColor="text1"/>
                <w:sz w:val="19"/>
                <w:szCs w:val="19"/>
              </w:rPr>
            </w:pPr>
          </w:p>
          <w:p w14:paraId="7612F91F" w14:textId="77777777" w:rsidR="00D21A35" w:rsidRPr="00CB452A" w:rsidRDefault="00D21A35" w:rsidP="0038429E">
            <w:pPr>
              <w:numPr>
                <w:ilvl w:val="0"/>
                <w:numId w:val="13"/>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Grievance and Disciplinary</w:t>
            </w:r>
          </w:p>
          <w:p w14:paraId="50EC12D2" w14:textId="77777777" w:rsidR="00D21A35" w:rsidRPr="00CB452A" w:rsidRDefault="00D21A35" w:rsidP="0038429E">
            <w:pPr>
              <w:numPr>
                <w:ilvl w:val="0"/>
                <w:numId w:val="13"/>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Detecting Fraud Prevention</w:t>
            </w:r>
          </w:p>
          <w:p w14:paraId="0B9AE62C" w14:textId="77777777" w:rsidR="00D21A35" w:rsidRPr="00CB452A" w:rsidRDefault="00D21A35" w:rsidP="0038429E">
            <w:pPr>
              <w:numPr>
                <w:ilvl w:val="0"/>
                <w:numId w:val="13"/>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Bachelor of Arts in Outdoor Education</w:t>
            </w:r>
          </w:p>
          <w:p w14:paraId="507CDE54" w14:textId="77777777" w:rsidR="00D21A35" w:rsidRPr="00CB452A" w:rsidRDefault="00D21A35" w:rsidP="00D21A35">
            <w:pPr>
              <w:spacing w:before="0" w:beforeAutospacing="0" w:after="0" w:afterAutospacing="0"/>
              <w:ind w:left="720"/>
              <w:contextualSpacing/>
              <w:jc w:val="left"/>
              <w:rPr>
                <w:rFonts w:ascii="Segoe UI" w:hAnsi="Segoe UI" w:cs="Segoe UI"/>
                <w:color w:val="000000" w:themeColor="text1"/>
                <w:sz w:val="19"/>
                <w:szCs w:val="19"/>
              </w:rPr>
            </w:pPr>
          </w:p>
          <w:p w14:paraId="616A2D2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Full range of CPD notified to FET staff on Microsoft Teams</w:t>
            </w:r>
          </w:p>
          <w:p w14:paraId="41524B6A"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D7EB27A" w14:textId="77777777" w:rsidTr="00D21A35">
        <w:trPr>
          <w:trHeight w:val="449"/>
          <w:jc w:val="center"/>
        </w:trPr>
        <w:tc>
          <w:tcPr>
            <w:tcW w:w="990" w:type="dxa"/>
            <w:vMerge w:val="restart"/>
          </w:tcPr>
          <w:p w14:paraId="3A570105"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2.2</w:t>
            </w:r>
          </w:p>
        </w:tc>
        <w:tc>
          <w:tcPr>
            <w:tcW w:w="2977" w:type="dxa"/>
          </w:tcPr>
          <w:p w14:paraId="36CEEC2B"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Commence post-primary Special Educational Needs (SEN) policy</w:t>
            </w:r>
            <w:r w:rsidRPr="00D21A35">
              <w:rPr>
                <w:rFonts w:ascii="Segoe UI" w:hAnsi="Segoe UI" w:cs="Segoe UI"/>
                <w:sz w:val="19"/>
                <w:szCs w:val="19"/>
                <w:vertAlign w:val="superscript"/>
              </w:rPr>
              <w:footnoteReference w:id="14"/>
            </w:r>
          </w:p>
        </w:tc>
        <w:tc>
          <w:tcPr>
            <w:tcW w:w="2978" w:type="dxa"/>
          </w:tcPr>
          <w:p w14:paraId="3B46EEC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Commence SEN Policy and monitor on an ongoing basis</w:t>
            </w:r>
          </w:p>
        </w:tc>
        <w:tc>
          <w:tcPr>
            <w:tcW w:w="2978" w:type="dxa"/>
          </w:tcPr>
          <w:p w14:paraId="2B445617"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Schools’ Inclusion Policy has been drafted and commenced</w:t>
            </w:r>
          </w:p>
          <w:p w14:paraId="77A7707E"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6D937E3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There are 13 special classes across six schools, with 11 of these classes specifically for students with Autism. All schools have teachers who have completed a postgraduate course in SEN</w:t>
            </w:r>
          </w:p>
          <w:p w14:paraId="4E5D17B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46368F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percentage of students with SEN in post-primary schools ranges from 10% to 65%</w:t>
            </w:r>
          </w:p>
          <w:p w14:paraId="54BEF9B7"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6C2E4ED9" w14:textId="77777777" w:rsidTr="00D21A35">
        <w:trPr>
          <w:trHeight w:val="449"/>
          <w:jc w:val="center"/>
        </w:trPr>
        <w:tc>
          <w:tcPr>
            <w:tcW w:w="990" w:type="dxa"/>
            <w:vMerge/>
          </w:tcPr>
          <w:p w14:paraId="4091D9B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Pr>
          <w:p w14:paraId="365A5B29"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implement Universal Design for Learning (UDL) for all students with particular emphasis on SEN/EAL students</w:t>
            </w:r>
          </w:p>
        </w:tc>
        <w:tc>
          <w:tcPr>
            <w:tcW w:w="2978" w:type="dxa"/>
          </w:tcPr>
          <w:p w14:paraId="4367FC4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UDL champions to be in place across our primary and post-primary provision. UDL champions to commence CPD for teachers</w:t>
            </w:r>
          </w:p>
          <w:p w14:paraId="0745F51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1D8C0F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FET UDL pilot to be completed and evaluated</w:t>
            </w:r>
          </w:p>
          <w:p w14:paraId="136F610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2EA243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lastRenderedPageBreak/>
              <w:t>Commence developing FET UDL Plan</w:t>
            </w:r>
          </w:p>
        </w:tc>
        <w:tc>
          <w:tcPr>
            <w:tcW w:w="2978" w:type="dxa"/>
          </w:tcPr>
          <w:p w14:paraId="5B7BD6D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lastRenderedPageBreak/>
              <w:t>UDL champions have been appointed across primary and post-primary schools to deliver CPD to teaching colleagues</w:t>
            </w:r>
          </w:p>
          <w:p w14:paraId="38EE3B9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671EEB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There is a UDL Community of Practice in place to advance objectives and share best practice</w:t>
            </w:r>
          </w:p>
          <w:p w14:paraId="7BE0E0C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D1B8EB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lastRenderedPageBreak/>
              <w:t>The two-year FET UDL pilot was completed</w:t>
            </w:r>
          </w:p>
          <w:p w14:paraId="267EDE99" w14:textId="61DA3C4A" w:rsidR="00CB452A" w:rsidRPr="00CB452A" w:rsidRDefault="00CB452A" w:rsidP="0068226E">
            <w:pPr>
              <w:spacing w:before="0" w:beforeAutospacing="0" w:after="0" w:afterAutospacing="0"/>
              <w:jc w:val="left"/>
              <w:rPr>
                <w:rFonts w:ascii="Segoe UI" w:hAnsi="Segoe UI" w:cs="Segoe UI"/>
                <w:color w:val="000000" w:themeColor="text1"/>
                <w:sz w:val="19"/>
                <w:szCs w:val="19"/>
              </w:rPr>
            </w:pPr>
          </w:p>
        </w:tc>
      </w:tr>
      <w:tr w:rsidR="00D21A35" w:rsidRPr="00D21A35" w14:paraId="6C90EF84" w14:textId="77777777" w:rsidTr="00D21A35">
        <w:trPr>
          <w:trHeight w:val="449"/>
          <w:jc w:val="center"/>
        </w:trPr>
        <w:tc>
          <w:tcPr>
            <w:tcW w:w="990" w:type="dxa"/>
          </w:tcPr>
          <w:p w14:paraId="4793CEAC"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2.3</w:t>
            </w:r>
          </w:p>
        </w:tc>
        <w:tc>
          <w:tcPr>
            <w:tcW w:w="2977" w:type="dxa"/>
          </w:tcPr>
          <w:p w14:paraId="0C6C6F6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Development of Kerry College Killorglin Campus (OETC)</w:t>
            </w:r>
          </w:p>
        </w:tc>
        <w:tc>
          <w:tcPr>
            <w:tcW w:w="2978" w:type="dxa"/>
          </w:tcPr>
          <w:p w14:paraId="36FBABB9"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Development of new courses for provision</w:t>
            </w:r>
          </w:p>
          <w:p w14:paraId="6FF7AD19"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0BB8909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Progress sustainability off-grid energy project</w:t>
            </w:r>
          </w:p>
          <w:p w14:paraId="428EE78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7F54687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Ensure the campus is promoted as a centre for excellence in providing outdoor education and training</w:t>
            </w:r>
          </w:p>
          <w:p w14:paraId="6437F824"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c>
          <w:tcPr>
            <w:tcW w:w="2978" w:type="dxa"/>
          </w:tcPr>
          <w:p w14:paraId="52375A5D"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New courses have been approved at the FET college campus, including Stargazing and Indoor Climbing</w:t>
            </w:r>
          </w:p>
          <w:p w14:paraId="30928118"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7F6F515A" w14:textId="33C858B7" w:rsidR="00D21A35" w:rsidRPr="0039797B" w:rsidRDefault="00D21A35" w:rsidP="0068226E">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Plans to develop the campus into a self-sufficient energy facility were progressed </w:t>
            </w:r>
            <w:r w:rsidR="0039797B" w:rsidRPr="0039797B">
              <w:rPr>
                <w:rFonts w:ascii="Segoe UI" w:hAnsi="Segoe UI" w:cs="Segoe UI"/>
                <w:color w:val="000000" w:themeColor="text1"/>
                <w:sz w:val="19"/>
                <w:szCs w:val="19"/>
              </w:rPr>
              <w:t>in 2022</w:t>
            </w:r>
            <w:r w:rsidR="0039797B">
              <w:rPr>
                <w:rFonts w:ascii="Segoe UI" w:hAnsi="Segoe UI" w:cs="Segoe UI"/>
                <w:color w:val="000000" w:themeColor="text1"/>
                <w:sz w:val="19"/>
                <w:szCs w:val="19"/>
              </w:rPr>
              <w:t>,</w:t>
            </w:r>
            <w:r w:rsidR="0039797B" w:rsidRPr="0039797B">
              <w:rPr>
                <w:rFonts w:ascii="Segoe UI" w:hAnsi="Segoe UI" w:cs="Segoe UI"/>
                <w:color w:val="000000" w:themeColor="text1"/>
                <w:sz w:val="19"/>
                <w:szCs w:val="19"/>
              </w:rPr>
              <w:t xml:space="preserve"> with further actions identified for </w:t>
            </w:r>
            <w:r w:rsidR="0068226E">
              <w:rPr>
                <w:rFonts w:ascii="Segoe UI" w:hAnsi="Segoe UI" w:cs="Segoe UI"/>
                <w:color w:val="000000" w:themeColor="text1"/>
                <w:sz w:val="19"/>
                <w:szCs w:val="19"/>
              </w:rPr>
              <w:t>the new year</w:t>
            </w:r>
          </w:p>
        </w:tc>
      </w:tr>
      <w:tr w:rsidR="00D21A35" w:rsidRPr="00D21A35" w14:paraId="0A5DB859" w14:textId="77777777" w:rsidTr="00D21A35">
        <w:trPr>
          <w:trHeight w:val="449"/>
          <w:jc w:val="center"/>
        </w:trPr>
        <w:tc>
          <w:tcPr>
            <w:tcW w:w="990" w:type="dxa"/>
            <w:vMerge w:val="restart"/>
          </w:tcPr>
          <w:p w14:paraId="0F4184A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2.4</w:t>
            </w:r>
          </w:p>
        </w:tc>
        <w:tc>
          <w:tcPr>
            <w:tcW w:w="2977" w:type="dxa"/>
          </w:tcPr>
          <w:p w14:paraId="5F8BC613" w14:textId="77777777" w:rsidR="00D21A35" w:rsidRPr="00D21A35" w:rsidRDefault="00D21A35" w:rsidP="0039797B">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Commence </w:t>
            </w:r>
            <w:r w:rsidR="0039797B">
              <w:rPr>
                <w:rFonts w:ascii="Segoe UI" w:hAnsi="Segoe UI" w:cs="Segoe UI"/>
                <w:sz w:val="19"/>
                <w:szCs w:val="19"/>
              </w:rPr>
              <w:t xml:space="preserve">the </w:t>
            </w:r>
            <w:r w:rsidRPr="00D21A35">
              <w:rPr>
                <w:rFonts w:ascii="Segoe UI" w:hAnsi="Segoe UI" w:cs="Segoe UI"/>
                <w:sz w:val="19"/>
                <w:szCs w:val="19"/>
              </w:rPr>
              <w:t xml:space="preserve">process </w:t>
            </w:r>
            <w:r w:rsidR="0039797B">
              <w:rPr>
                <w:rFonts w:ascii="Segoe UI" w:hAnsi="Segoe UI" w:cs="Segoe UI"/>
                <w:sz w:val="19"/>
                <w:szCs w:val="19"/>
              </w:rPr>
              <w:t>of</w:t>
            </w:r>
            <w:r w:rsidRPr="00D21A35">
              <w:rPr>
                <w:rFonts w:ascii="Segoe UI" w:hAnsi="Segoe UI" w:cs="Segoe UI"/>
                <w:sz w:val="19"/>
                <w:szCs w:val="19"/>
              </w:rPr>
              <w:t xml:space="preserve"> developing a new Sustainability Plan</w:t>
            </w:r>
            <w:r w:rsidRPr="00D21A35">
              <w:rPr>
                <w:rFonts w:ascii="Segoe UI" w:hAnsi="Segoe UI" w:cs="Segoe UI"/>
                <w:sz w:val="19"/>
                <w:szCs w:val="19"/>
                <w:vertAlign w:val="superscript"/>
              </w:rPr>
              <w:footnoteReference w:id="15"/>
            </w:r>
          </w:p>
        </w:tc>
        <w:tc>
          <w:tcPr>
            <w:tcW w:w="2978" w:type="dxa"/>
          </w:tcPr>
          <w:p w14:paraId="103AAFF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Sustainability Plan to underpin and support the delivery of the new Strategy Statement (2023-2027)</w:t>
            </w:r>
          </w:p>
          <w:p w14:paraId="367CF071" w14:textId="77777777" w:rsidR="00D21A35" w:rsidRPr="00D21A35" w:rsidRDefault="00D21A35" w:rsidP="00D21A35">
            <w:pPr>
              <w:spacing w:before="0" w:beforeAutospacing="0" w:after="0" w:afterAutospacing="0"/>
              <w:jc w:val="left"/>
              <w:rPr>
                <w:rFonts w:ascii="Segoe UI" w:hAnsi="Segoe UI" w:cs="Segoe UI"/>
                <w:sz w:val="19"/>
                <w:szCs w:val="19"/>
              </w:rPr>
            </w:pPr>
          </w:p>
          <w:p w14:paraId="7220FFDB"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Expand the provision of sustainability-focused initiatives</w:t>
            </w:r>
          </w:p>
        </w:tc>
        <w:tc>
          <w:tcPr>
            <w:tcW w:w="2978" w:type="dxa"/>
          </w:tcPr>
          <w:p w14:paraId="77046878" w14:textId="28EFD188"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draft Sustainability Strategy (incorporating the Climate Action Plan) for 2023-2027 </w:t>
            </w:r>
            <w:r w:rsidR="0068226E">
              <w:rPr>
                <w:rFonts w:ascii="Segoe UI" w:hAnsi="Segoe UI" w:cs="Segoe UI"/>
                <w:color w:val="000000" w:themeColor="text1"/>
                <w:sz w:val="19"/>
                <w:szCs w:val="19"/>
              </w:rPr>
              <w:t>was progressed</w:t>
            </w:r>
          </w:p>
          <w:p w14:paraId="7F28C3CB" w14:textId="77777777" w:rsidR="00D21A35" w:rsidRPr="00D21A35" w:rsidRDefault="00D21A35" w:rsidP="00D21A35">
            <w:pPr>
              <w:spacing w:before="0" w:beforeAutospacing="0" w:after="0" w:afterAutospacing="0"/>
              <w:jc w:val="left"/>
              <w:rPr>
                <w:rFonts w:ascii="Segoe UI" w:hAnsi="Segoe UI" w:cs="Segoe UI"/>
                <w:color w:val="FF0000"/>
                <w:sz w:val="19"/>
                <w:szCs w:val="19"/>
              </w:rPr>
            </w:pPr>
          </w:p>
          <w:p w14:paraId="59EC3ADB" w14:textId="77777777" w:rsidR="00D21A35" w:rsidRPr="00014FFC" w:rsidRDefault="00D21A35" w:rsidP="00D21A35">
            <w:pPr>
              <w:spacing w:before="0" w:beforeAutospacing="0" w:after="0" w:afterAutospacing="0"/>
              <w:jc w:val="left"/>
              <w:rPr>
                <w:rFonts w:ascii="Segoe UI" w:hAnsi="Segoe UI" w:cs="Segoe UI"/>
                <w:color w:val="000000" w:themeColor="text1"/>
                <w:sz w:val="19"/>
                <w:szCs w:val="19"/>
              </w:rPr>
            </w:pPr>
            <w:r w:rsidRPr="00014FFC">
              <w:rPr>
                <w:rFonts w:ascii="Segoe UI" w:hAnsi="Segoe UI" w:cs="Segoe UI"/>
                <w:color w:val="000000" w:themeColor="text1"/>
                <w:sz w:val="19"/>
                <w:szCs w:val="19"/>
              </w:rPr>
              <w:t xml:space="preserve">See </w:t>
            </w:r>
            <w:r w:rsidR="00014FFC" w:rsidRPr="00014FFC">
              <w:rPr>
                <w:rFonts w:ascii="Segoe UI" w:hAnsi="Segoe UI" w:cs="Segoe UI"/>
                <w:color w:val="000000" w:themeColor="text1"/>
                <w:sz w:val="19"/>
                <w:szCs w:val="19"/>
              </w:rPr>
              <w:t xml:space="preserve">“Our Strategic Reports” </w:t>
            </w:r>
            <w:r w:rsidRPr="00014FFC">
              <w:rPr>
                <w:rFonts w:ascii="Segoe UI" w:hAnsi="Segoe UI" w:cs="Segoe UI"/>
                <w:color w:val="000000" w:themeColor="text1"/>
                <w:sz w:val="19"/>
                <w:szCs w:val="19"/>
              </w:rPr>
              <w:t>for more details</w:t>
            </w:r>
          </w:p>
          <w:p w14:paraId="569AC3FE" w14:textId="77777777" w:rsidR="00CB452A" w:rsidRPr="00D21A35" w:rsidRDefault="00CB452A" w:rsidP="00D21A35">
            <w:pPr>
              <w:spacing w:before="0" w:beforeAutospacing="0" w:after="0" w:afterAutospacing="0"/>
              <w:jc w:val="left"/>
              <w:rPr>
                <w:rFonts w:ascii="Segoe UI" w:hAnsi="Segoe UI" w:cs="Segoe UI"/>
                <w:color w:val="FF0000"/>
                <w:sz w:val="19"/>
                <w:szCs w:val="19"/>
              </w:rPr>
            </w:pPr>
          </w:p>
        </w:tc>
      </w:tr>
      <w:tr w:rsidR="00D21A35" w:rsidRPr="00D21A35" w14:paraId="539A51FF" w14:textId="77777777" w:rsidTr="00D21A35">
        <w:trPr>
          <w:trHeight w:val="449"/>
          <w:jc w:val="center"/>
        </w:trPr>
        <w:tc>
          <w:tcPr>
            <w:tcW w:w="990" w:type="dxa"/>
            <w:vMerge/>
          </w:tcPr>
          <w:p w14:paraId="4875F657"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Pr>
          <w:p w14:paraId="7078306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Restorative approaches promoted to address behaviour management in schools</w:t>
            </w:r>
          </w:p>
        </w:tc>
        <w:tc>
          <w:tcPr>
            <w:tcW w:w="2978" w:type="dxa"/>
          </w:tcPr>
          <w:p w14:paraId="4DE7017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Restorative practice training is provided to all new teachers and assistant principals</w:t>
            </w:r>
          </w:p>
          <w:p w14:paraId="322F344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7F554A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Schools use reflection days to address behaviour issues</w:t>
            </w:r>
          </w:p>
        </w:tc>
        <w:tc>
          <w:tcPr>
            <w:tcW w:w="2978" w:type="dxa"/>
          </w:tcPr>
          <w:p w14:paraId="79BE0BE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Restorative practice is being implemented in all post-primary schools, with the following breakdown:</w:t>
            </w:r>
          </w:p>
          <w:p w14:paraId="0ADB3FFD" w14:textId="77777777" w:rsidR="004A30BF" w:rsidRDefault="004A30BF" w:rsidP="004A30BF">
            <w:pPr>
              <w:spacing w:before="0" w:beforeAutospacing="0" w:after="0" w:afterAutospacing="0"/>
              <w:ind w:left="720"/>
              <w:contextualSpacing/>
              <w:jc w:val="left"/>
              <w:rPr>
                <w:rFonts w:ascii="Segoe UI" w:hAnsi="Segoe UI" w:cs="Segoe UI"/>
                <w:color w:val="000000" w:themeColor="text1"/>
                <w:sz w:val="19"/>
                <w:szCs w:val="19"/>
              </w:rPr>
            </w:pPr>
          </w:p>
          <w:p w14:paraId="183280B0" w14:textId="77777777" w:rsidR="00D21A35" w:rsidRPr="00CB452A" w:rsidRDefault="00D21A35" w:rsidP="0038429E">
            <w:pPr>
              <w:numPr>
                <w:ilvl w:val="0"/>
                <w:numId w:val="15"/>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Two schools use in-school reflective days exclusively</w:t>
            </w:r>
          </w:p>
          <w:p w14:paraId="647FA71E" w14:textId="77777777" w:rsidR="00D21A35" w:rsidRPr="00CB452A" w:rsidRDefault="00D21A35" w:rsidP="0038429E">
            <w:pPr>
              <w:numPr>
                <w:ilvl w:val="0"/>
                <w:numId w:val="15"/>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Five schools use both traditional suspensions and in-school reflective days</w:t>
            </w:r>
          </w:p>
          <w:p w14:paraId="103B192C" w14:textId="77777777" w:rsidR="00D21A35" w:rsidRDefault="00D21A35" w:rsidP="0038429E">
            <w:pPr>
              <w:numPr>
                <w:ilvl w:val="0"/>
                <w:numId w:val="15"/>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One school uses traditional suspensions only</w:t>
            </w:r>
          </w:p>
          <w:p w14:paraId="46415658" w14:textId="77777777" w:rsidR="0039797B" w:rsidRPr="00CB452A" w:rsidRDefault="0039797B" w:rsidP="0039797B">
            <w:pPr>
              <w:spacing w:before="0" w:beforeAutospacing="0" w:after="0" w:afterAutospacing="0"/>
              <w:ind w:left="720"/>
              <w:contextualSpacing/>
              <w:jc w:val="left"/>
              <w:rPr>
                <w:rFonts w:ascii="Segoe UI" w:hAnsi="Segoe UI" w:cs="Segoe UI"/>
                <w:color w:val="000000" w:themeColor="text1"/>
                <w:sz w:val="19"/>
                <w:szCs w:val="19"/>
              </w:rPr>
            </w:pPr>
          </w:p>
        </w:tc>
      </w:tr>
      <w:tr w:rsidR="00D21A35" w:rsidRPr="00D21A35" w14:paraId="4094CFEE" w14:textId="77777777" w:rsidTr="00D21A35">
        <w:trPr>
          <w:trHeight w:val="449"/>
          <w:jc w:val="center"/>
        </w:trPr>
        <w:tc>
          <w:tcPr>
            <w:tcW w:w="990" w:type="dxa"/>
          </w:tcPr>
          <w:p w14:paraId="62489048"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2.5</w:t>
            </w:r>
          </w:p>
        </w:tc>
        <w:tc>
          <w:tcPr>
            <w:tcW w:w="2977" w:type="dxa"/>
          </w:tcPr>
          <w:p w14:paraId="14D40289"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Commence process for developing an ICT strategy documentation</w:t>
            </w:r>
          </w:p>
        </w:tc>
        <w:tc>
          <w:tcPr>
            <w:tcW w:w="2978" w:type="dxa"/>
          </w:tcPr>
          <w:p w14:paraId="2471F639"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ICT Plan to underpin and support the delivery of the new Strategy Statement (2023-2027)</w:t>
            </w:r>
          </w:p>
          <w:p w14:paraId="42FFA1E1" w14:textId="77777777" w:rsidR="00CB452A" w:rsidRPr="00D21A35" w:rsidRDefault="00CB452A" w:rsidP="0039797B">
            <w:pPr>
              <w:spacing w:before="0" w:beforeAutospacing="0" w:after="0" w:afterAutospacing="0"/>
              <w:jc w:val="left"/>
              <w:rPr>
                <w:rFonts w:ascii="Segoe UI" w:hAnsi="Segoe UI" w:cs="Segoe UI"/>
                <w:sz w:val="19"/>
                <w:szCs w:val="19"/>
              </w:rPr>
            </w:pPr>
          </w:p>
        </w:tc>
        <w:tc>
          <w:tcPr>
            <w:tcW w:w="2978" w:type="dxa"/>
          </w:tcPr>
          <w:p w14:paraId="63F1FEEA" w14:textId="7B087594" w:rsidR="00D21A35" w:rsidRDefault="00D21A35" w:rsidP="00014FFC">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draft ICT Strategy for 2023-2025 </w:t>
            </w:r>
            <w:r w:rsidR="0068226E">
              <w:rPr>
                <w:rFonts w:ascii="Segoe UI" w:hAnsi="Segoe UI" w:cs="Segoe UI"/>
                <w:color w:val="000000" w:themeColor="text1"/>
                <w:sz w:val="19"/>
                <w:szCs w:val="19"/>
              </w:rPr>
              <w:t>was progressed</w:t>
            </w:r>
          </w:p>
          <w:p w14:paraId="55CD5077" w14:textId="77777777" w:rsidR="0039797B" w:rsidRPr="00D21A35" w:rsidRDefault="0039797B" w:rsidP="00014FFC">
            <w:pPr>
              <w:spacing w:before="0" w:beforeAutospacing="0" w:after="0" w:afterAutospacing="0"/>
              <w:jc w:val="left"/>
              <w:rPr>
                <w:rFonts w:ascii="Segoe UI" w:hAnsi="Segoe UI" w:cs="Segoe UI"/>
                <w:sz w:val="19"/>
                <w:szCs w:val="19"/>
              </w:rPr>
            </w:pPr>
          </w:p>
        </w:tc>
      </w:tr>
    </w:tbl>
    <w:p w14:paraId="27F9AA1D"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2246E202" w14:textId="77777777" w:rsidTr="00D21A35">
        <w:trPr>
          <w:trHeight w:val="449"/>
          <w:jc w:val="center"/>
        </w:trPr>
        <w:tc>
          <w:tcPr>
            <w:tcW w:w="990" w:type="dxa"/>
          </w:tcPr>
          <w:p w14:paraId="2FFFED68"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2.6</w:t>
            </w:r>
          </w:p>
        </w:tc>
        <w:tc>
          <w:tcPr>
            <w:tcW w:w="2977" w:type="dxa"/>
          </w:tcPr>
          <w:p w14:paraId="0843849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Continue to embed student/learner voice across facilities </w:t>
            </w:r>
          </w:p>
        </w:tc>
        <w:tc>
          <w:tcPr>
            <w:tcW w:w="2978" w:type="dxa"/>
          </w:tcPr>
          <w:p w14:paraId="2141D46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 Student Forum 2022 to prioritise climate change and relationships and sexuality education</w:t>
            </w:r>
          </w:p>
          <w:p w14:paraId="757EDE9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F2F33C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Learners participate in Governance Boards and Quality Council </w:t>
            </w:r>
          </w:p>
        </w:tc>
        <w:tc>
          <w:tcPr>
            <w:tcW w:w="2978" w:type="dxa"/>
          </w:tcPr>
          <w:p w14:paraId="70E163B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All post-primary schools have student councils. Two schools hold weekly meetings, while others meet between 3 and 12 times yearly</w:t>
            </w:r>
          </w:p>
          <w:p w14:paraId="11BBD70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E33DB5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Learners regularly present at FET Governance Boards and the Quality Council meetings to positive feedback from members</w:t>
            </w:r>
          </w:p>
          <w:p w14:paraId="567359BF"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F38FB27" w14:textId="77777777" w:rsidTr="00D21A35">
        <w:trPr>
          <w:trHeight w:val="449"/>
          <w:jc w:val="center"/>
        </w:trPr>
        <w:tc>
          <w:tcPr>
            <w:tcW w:w="990" w:type="dxa"/>
          </w:tcPr>
          <w:p w14:paraId="1459369A"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2.7</w:t>
            </w:r>
          </w:p>
        </w:tc>
        <w:tc>
          <w:tcPr>
            <w:tcW w:w="2977" w:type="dxa"/>
          </w:tcPr>
          <w:p w14:paraId="3D907D8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promote a culture where achievements are celebrated</w:t>
            </w:r>
          </w:p>
        </w:tc>
        <w:tc>
          <w:tcPr>
            <w:tcW w:w="2978" w:type="dxa"/>
          </w:tcPr>
          <w:p w14:paraId="6B2D484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Newsletter 2022 to be published and made available to all staff, parents/guardians, students/learners and stakeholders</w:t>
            </w:r>
          </w:p>
          <w:p w14:paraId="433A1B7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73C781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Annual student awards to celebrate students</w:t>
            </w:r>
            <w:r w:rsidR="0039797B">
              <w:rPr>
                <w:rFonts w:ascii="Segoe UI" w:hAnsi="Segoe UI" w:cs="Segoe UI"/>
                <w:color w:val="000000" w:themeColor="text1"/>
                <w:sz w:val="19"/>
                <w:szCs w:val="19"/>
              </w:rPr>
              <w:t>'</w:t>
            </w:r>
            <w:r w:rsidRPr="00CB452A">
              <w:rPr>
                <w:rFonts w:ascii="Segoe UI" w:hAnsi="Segoe UI" w:cs="Segoe UI"/>
                <w:color w:val="000000" w:themeColor="text1"/>
                <w:sz w:val="19"/>
                <w:szCs w:val="19"/>
              </w:rPr>
              <w:t xml:space="preserve"> achievements</w:t>
            </w:r>
          </w:p>
        </w:tc>
        <w:tc>
          <w:tcPr>
            <w:tcW w:w="2978" w:type="dxa"/>
          </w:tcPr>
          <w:p w14:paraId="55D7548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Learners' accomplishments are celebrated through various channels, including social media, the annual newsletter, and at Kerry ETB board meetings </w:t>
            </w:r>
          </w:p>
          <w:p w14:paraId="40D3BBC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5D6B1B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Celebratory ev</w:t>
            </w:r>
            <w:r w:rsidR="00CB452A" w:rsidRPr="00CB452A">
              <w:rPr>
                <w:rFonts w:ascii="Segoe UI" w:hAnsi="Segoe UI" w:cs="Segoe UI"/>
                <w:color w:val="000000" w:themeColor="text1"/>
                <w:sz w:val="19"/>
                <w:szCs w:val="19"/>
              </w:rPr>
              <w:t xml:space="preserve">ents such as the Student Awards </w:t>
            </w:r>
            <w:r w:rsidRPr="00CB452A">
              <w:rPr>
                <w:rFonts w:ascii="Segoe UI" w:hAnsi="Segoe UI" w:cs="Segoe UI"/>
                <w:color w:val="000000" w:themeColor="text1"/>
                <w:sz w:val="19"/>
                <w:szCs w:val="19"/>
              </w:rPr>
              <w:t>and the Kerry College Graduation Ceremony were held during the reporting period</w:t>
            </w:r>
          </w:p>
          <w:p w14:paraId="686D2BDF"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028BF9B2" w14:textId="77777777" w:rsidTr="00D21A35">
        <w:trPr>
          <w:trHeight w:val="449"/>
          <w:jc w:val="center"/>
        </w:trPr>
        <w:tc>
          <w:tcPr>
            <w:tcW w:w="990" w:type="dxa"/>
          </w:tcPr>
          <w:p w14:paraId="0807EBA7"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2.8</w:t>
            </w:r>
          </w:p>
        </w:tc>
        <w:tc>
          <w:tcPr>
            <w:tcW w:w="2977" w:type="dxa"/>
          </w:tcPr>
          <w:p w14:paraId="32E80909"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 further apprenticeships</w:t>
            </w:r>
            <w:r w:rsidRPr="00D21A35">
              <w:rPr>
                <w:rFonts w:ascii="Segoe UI" w:hAnsi="Segoe UI" w:cs="Segoe UI"/>
                <w:sz w:val="19"/>
                <w:szCs w:val="19"/>
                <w:vertAlign w:val="superscript"/>
              </w:rPr>
              <w:footnoteReference w:id="16"/>
            </w:r>
          </w:p>
        </w:tc>
        <w:tc>
          <w:tcPr>
            <w:tcW w:w="2978" w:type="dxa"/>
          </w:tcPr>
          <w:p w14:paraId="0AAF6DE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Establish an Emergency Apprenticeship Response (facilities and human resources)</w:t>
            </w:r>
          </w:p>
          <w:p w14:paraId="0718AD7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58C245BA"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New apprenticeships: Wind Turbine Maintenance Technician, Cyber Security, Software Development</w:t>
            </w:r>
          </w:p>
        </w:tc>
        <w:tc>
          <w:tcPr>
            <w:tcW w:w="2978" w:type="dxa"/>
          </w:tcPr>
          <w:p w14:paraId="2FF9D89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Fully implemented emergency apprenticeship measures</w:t>
            </w:r>
          </w:p>
          <w:p w14:paraId="1EF63760"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p>
          <w:p w14:paraId="66B72BA6"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Software Development Apprenticeship commenced February 28</w:t>
            </w:r>
            <w:r w:rsidRPr="0039797B">
              <w:rPr>
                <w:rFonts w:ascii="Segoe UI" w:hAnsi="Segoe UI" w:cs="Segoe UI"/>
                <w:color w:val="000000" w:themeColor="text1"/>
                <w:sz w:val="19"/>
                <w:szCs w:val="19"/>
                <w:vertAlign w:val="superscript"/>
              </w:rPr>
              <w:t>th</w:t>
            </w:r>
            <w:r w:rsidRPr="0039797B">
              <w:rPr>
                <w:rFonts w:ascii="Segoe UI" w:hAnsi="Segoe UI" w:cs="Segoe UI"/>
                <w:color w:val="000000" w:themeColor="text1"/>
                <w:sz w:val="19"/>
                <w:szCs w:val="19"/>
              </w:rPr>
              <w:t>, 2022</w:t>
            </w:r>
          </w:p>
          <w:p w14:paraId="1C126DFA"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0A11CE2A"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first intake of the Wind Turbine Maintenance Technician Apprenticeship commenced on November 7th, 2022</w:t>
            </w:r>
          </w:p>
          <w:p w14:paraId="681ED987"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p>
        </w:tc>
      </w:tr>
      <w:tr w:rsidR="00D21A35" w:rsidRPr="00D21A35" w14:paraId="7719E1EF" w14:textId="77777777" w:rsidTr="00D21A35">
        <w:trPr>
          <w:trHeight w:val="449"/>
          <w:jc w:val="center"/>
        </w:trPr>
        <w:tc>
          <w:tcPr>
            <w:tcW w:w="990" w:type="dxa"/>
          </w:tcPr>
          <w:p w14:paraId="4EF6D97C"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2.9</w:t>
            </w:r>
          </w:p>
        </w:tc>
        <w:tc>
          <w:tcPr>
            <w:tcW w:w="2977" w:type="dxa"/>
          </w:tcPr>
          <w:p w14:paraId="6F025040" w14:textId="77777777"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Continued provision of high-quality education and training services during COVID-19</w:t>
            </w:r>
          </w:p>
          <w:p w14:paraId="46CD8ECD"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978" w:type="dxa"/>
          </w:tcPr>
          <w:p w14:paraId="56EC298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Ongoing dissemination </w:t>
            </w:r>
            <w:r w:rsidR="0039797B">
              <w:rPr>
                <w:rFonts w:ascii="Segoe UI" w:hAnsi="Segoe UI" w:cs="Segoe UI"/>
                <w:color w:val="000000" w:themeColor="text1"/>
                <w:sz w:val="19"/>
                <w:szCs w:val="19"/>
              </w:rPr>
              <w:t xml:space="preserve">of </w:t>
            </w:r>
            <w:r w:rsidRPr="00CB452A">
              <w:rPr>
                <w:rFonts w:ascii="Segoe UI" w:hAnsi="Segoe UI" w:cs="Segoe UI"/>
                <w:color w:val="000000" w:themeColor="text1"/>
                <w:sz w:val="19"/>
                <w:szCs w:val="19"/>
              </w:rPr>
              <w:t>risk mitigation measures</w:t>
            </w:r>
          </w:p>
        </w:tc>
        <w:tc>
          <w:tcPr>
            <w:tcW w:w="2978" w:type="dxa"/>
          </w:tcPr>
          <w:p w14:paraId="3D0154A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dissemination of risk mitigation measures</w:t>
            </w:r>
          </w:p>
        </w:tc>
      </w:tr>
    </w:tbl>
    <w:p w14:paraId="36FD8868" w14:textId="77777777" w:rsidR="00D21A35" w:rsidRPr="00D21A35" w:rsidRDefault="00D21A35" w:rsidP="00D21A35">
      <w:pPr>
        <w:spacing w:before="0" w:beforeAutospacing="0" w:after="0" w:afterAutospacing="0"/>
        <w:jc w:val="both"/>
        <w:rPr>
          <w:sz w:val="19"/>
          <w:szCs w:val="19"/>
        </w:rPr>
      </w:pPr>
    </w:p>
    <w:p w14:paraId="3766DDEA" w14:textId="77777777" w:rsidR="00D21A35" w:rsidRPr="00D21A35" w:rsidRDefault="00D21A35" w:rsidP="00D21A35">
      <w:pPr>
        <w:spacing w:before="0" w:beforeAutospacing="0" w:after="0" w:afterAutospacing="0"/>
        <w:rPr>
          <w:sz w:val="19"/>
          <w:szCs w:val="19"/>
        </w:rPr>
      </w:pPr>
    </w:p>
    <w:p w14:paraId="005C3593" w14:textId="77777777" w:rsidR="00D21A35" w:rsidRPr="00D21A35" w:rsidRDefault="00D21A35" w:rsidP="00D21A35">
      <w:pPr>
        <w:spacing w:before="0" w:beforeAutospacing="0" w:after="0" w:afterAutospacing="0"/>
        <w:rPr>
          <w:sz w:val="19"/>
          <w:szCs w:val="19"/>
        </w:rPr>
      </w:pPr>
    </w:p>
    <w:p w14:paraId="6C7FFA87" w14:textId="77777777" w:rsidR="00D21A35" w:rsidRPr="00D21A35" w:rsidRDefault="00D21A35" w:rsidP="00D21A35">
      <w:pPr>
        <w:spacing w:before="0" w:beforeAutospacing="0" w:after="0" w:afterAutospacing="0"/>
        <w:rPr>
          <w:sz w:val="19"/>
          <w:szCs w:val="19"/>
        </w:rPr>
      </w:pPr>
    </w:p>
    <w:p w14:paraId="04BAFABE" w14:textId="77777777" w:rsidR="00D21A35" w:rsidRPr="00D21A35" w:rsidRDefault="00D21A35" w:rsidP="00D21A35">
      <w:pPr>
        <w:spacing w:before="0" w:beforeAutospacing="0" w:after="0" w:afterAutospacing="0"/>
        <w:rPr>
          <w:sz w:val="19"/>
          <w:szCs w:val="19"/>
        </w:rPr>
      </w:pPr>
    </w:p>
    <w:p w14:paraId="143209E4" w14:textId="77777777" w:rsidR="00D21A35" w:rsidRPr="00D21A35" w:rsidRDefault="00D21A35" w:rsidP="00D21A35">
      <w:pPr>
        <w:spacing w:before="0" w:beforeAutospacing="0" w:after="0" w:afterAutospacing="0"/>
        <w:rPr>
          <w:sz w:val="19"/>
          <w:szCs w:val="19"/>
        </w:rPr>
      </w:pPr>
    </w:p>
    <w:p w14:paraId="5EB23283" w14:textId="77777777" w:rsidR="00D21A35" w:rsidRPr="00D21A35" w:rsidRDefault="00D21A35" w:rsidP="00D21A35">
      <w:pPr>
        <w:spacing w:before="0" w:beforeAutospacing="0" w:after="0" w:afterAutospacing="0"/>
        <w:rPr>
          <w:sz w:val="19"/>
          <w:szCs w:val="19"/>
        </w:rPr>
      </w:pPr>
    </w:p>
    <w:p w14:paraId="7548BEC0" w14:textId="77777777" w:rsidR="00D21A35" w:rsidRPr="00D21A35" w:rsidRDefault="00D21A35" w:rsidP="00D21A35">
      <w:pPr>
        <w:spacing w:before="0" w:beforeAutospacing="0" w:after="0" w:afterAutospacing="0"/>
        <w:rPr>
          <w:sz w:val="19"/>
          <w:szCs w:val="19"/>
        </w:rPr>
      </w:pPr>
    </w:p>
    <w:p w14:paraId="02CAD2ED" w14:textId="77777777" w:rsidR="00D21A35" w:rsidRPr="00D21A35" w:rsidRDefault="00D21A35" w:rsidP="00D21A35">
      <w:pPr>
        <w:spacing w:before="0" w:beforeAutospacing="0" w:after="0" w:afterAutospacing="0"/>
        <w:rPr>
          <w:sz w:val="19"/>
          <w:szCs w:val="19"/>
        </w:rPr>
      </w:pPr>
    </w:p>
    <w:p w14:paraId="3A0A7549" w14:textId="77777777" w:rsidR="00D21A35" w:rsidRPr="00D21A35" w:rsidRDefault="00D21A35" w:rsidP="00D21A35">
      <w:pPr>
        <w:spacing w:before="0" w:beforeAutospacing="0" w:after="0" w:afterAutospacing="0"/>
        <w:rPr>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104F113B" w14:textId="77777777" w:rsidTr="00D21A35">
        <w:trPr>
          <w:trHeight w:val="371"/>
          <w:jc w:val="center"/>
        </w:trPr>
        <w:tc>
          <w:tcPr>
            <w:tcW w:w="9923" w:type="dxa"/>
            <w:gridSpan w:val="4"/>
          </w:tcPr>
          <w:p w14:paraId="3E424B49"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lastRenderedPageBreak/>
              <w:t xml:space="preserve">Goal 3: </w:t>
            </w:r>
            <w:proofErr w:type="gramStart"/>
            <w:r w:rsidRPr="00D21A35">
              <w:rPr>
                <w:rFonts w:ascii="Segoe UI" w:hAnsi="Segoe UI" w:cs="Segoe UI"/>
                <w:b/>
                <w:sz w:val="19"/>
                <w:szCs w:val="19"/>
              </w:rPr>
              <w:t>Innovative  Education</w:t>
            </w:r>
            <w:proofErr w:type="gramEnd"/>
            <w:r w:rsidRPr="00D21A35">
              <w:rPr>
                <w:rFonts w:ascii="Segoe UI" w:hAnsi="Segoe UI" w:cs="Segoe UI"/>
                <w:b/>
                <w:sz w:val="19"/>
                <w:szCs w:val="19"/>
              </w:rPr>
              <w:t xml:space="preserve"> and Training Responses</w:t>
            </w:r>
          </w:p>
        </w:tc>
      </w:tr>
      <w:tr w:rsidR="00D21A35" w:rsidRPr="00D21A35" w14:paraId="6BE0AEBD" w14:textId="77777777" w:rsidTr="00D21A35">
        <w:trPr>
          <w:trHeight w:val="371"/>
          <w:jc w:val="center"/>
        </w:trPr>
        <w:tc>
          <w:tcPr>
            <w:tcW w:w="990" w:type="dxa"/>
          </w:tcPr>
          <w:p w14:paraId="4454B284"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005140A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48292FB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6F174C8D"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7C4A1BF2" w14:textId="77777777" w:rsidTr="00D21A35">
        <w:trPr>
          <w:trHeight w:val="449"/>
          <w:jc w:val="center"/>
        </w:trPr>
        <w:tc>
          <w:tcPr>
            <w:tcW w:w="990" w:type="dxa"/>
            <w:vMerge w:val="restart"/>
          </w:tcPr>
          <w:p w14:paraId="259C69B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sz w:val="19"/>
                <w:szCs w:val="19"/>
              </w:rPr>
              <w:t xml:space="preserve">3.1/3.2 </w:t>
            </w:r>
          </w:p>
        </w:tc>
        <w:tc>
          <w:tcPr>
            <w:tcW w:w="2977" w:type="dxa"/>
          </w:tcPr>
          <w:p w14:paraId="7C8F8DD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Respond to local demographic educational needs  </w:t>
            </w:r>
          </w:p>
        </w:tc>
        <w:tc>
          <w:tcPr>
            <w:tcW w:w="2978" w:type="dxa"/>
          </w:tcPr>
          <w:p w14:paraId="2A40F8C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Ensure communication channels with employers, relevant groups/organisations, stakeholders</w:t>
            </w:r>
          </w:p>
          <w:p w14:paraId="1993A59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50450C91"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Progress towards establishing at least one additional community national school</w:t>
            </w:r>
          </w:p>
          <w:p w14:paraId="03FFE7AD"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0B6798E4"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Ongoing capital development of Kerry College</w:t>
            </w:r>
          </w:p>
          <w:p w14:paraId="2061096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45B3164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Progress towards establishing two new performance hubs in south and mid-Kerry for MGK participants</w:t>
            </w:r>
          </w:p>
        </w:tc>
        <w:tc>
          <w:tcPr>
            <w:tcW w:w="2978" w:type="dxa"/>
          </w:tcPr>
          <w:p w14:paraId="026980ED"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Ongoing communication channels with employers, relevant groups/organisations, stakeholders</w:t>
            </w:r>
          </w:p>
          <w:p w14:paraId="2483B840"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p>
          <w:p w14:paraId="6C4032E9" w14:textId="77777777" w:rsidR="0039797B" w:rsidRPr="0039797B" w:rsidRDefault="0039797B"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Gate 1 capital investment approved for three Kerry College locations</w:t>
            </w:r>
          </w:p>
          <w:p w14:paraId="75EE064F"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4774F3AB" w14:textId="1E1AA478"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During Kerry College Open Week </w:t>
            </w:r>
            <w:r w:rsidR="00B17FBF">
              <w:rPr>
                <w:rFonts w:ascii="Segoe UI" w:hAnsi="Segoe UI" w:cs="Segoe UI"/>
                <w:color w:val="000000" w:themeColor="text1"/>
                <w:sz w:val="19"/>
                <w:szCs w:val="19"/>
              </w:rPr>
              <w:t>2022</w:t>
            </w:r>
            <w:r w:rsidRPr="0039797B">
              <w:rPr>
                <w:rFonts w:ascii="Segoe UI" w:hAnsi="Segoe UI" w:cs="Segoe UI"/>
                <w:color w:val="000000" w:themeColor="text1"/>
                <w:sz w:val="19"/>
                <w:szCs w:val="19"/>
              </w:rPr>
              <w:t>, there was a significant employer presence, providing learners with valuable networking opportunities and the chance to learn more about career paths in various industries</w:t>
            </w:r>
          </w:p>
          <w:p w14:paraId="6CB4C168"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6D6CAE4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Significant progress has been made toward establishing </w:t>
            </w:r>
            <w:r w:rsidR="00896006" w:rsidRPr="0039797B">
              <w:rPr>
                <w:rFonts w:ascii="Segoe UI" w:hAnsi="Segoe UI" w:cs="Segoe UI"/>
                <w:color w:val="000000" w:themeColor="text1"/>
                <w:sz w:val="19"/>
                <w:szCs w:val="19"/>
              </w:rPr>
              <w:t>an</w:t>
            </w:r>
            <w:r w:rsidRPr="0039797B">
              <w:rPr>
                <w:rFonts w:ascii="Segoe UI" w:hAnsi="Segoe UI" w:cs="Segoe UI"/>
                <w:color w:val="000000" w:themeColor="text1"/>
                <w:sz w:val="19"/>
                <w:szCs w:val="19"/>
              </w:rPr>
              <w:t xml:space="preserve"> additional community national school</w:t>
            </w:r>
          </w:p>
          <w:p w14:paraId="7D66275D"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530111B2" w14:textId="6F5D70F4" w:rsidR="00D21A35" w:rsidRPr="0039797B" w:rsidRDefault="0068226E"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 xml:space="preserve">The </w:t>
            </w:r>
            <w:r w:rsidR="00D21A35" w:rsidRPr="0039797B">
              <w:rPr>
                <w:rFonts w:ascii="Segoe UI" w:hAnsi="Segoe UI" w:cs="Segoe UI"/>
                <w:color w:val="000000" w:themeColor="text1"/>
                <w:sz w:val="19"/>
                <w:szCs w:val="19"/>
              </w:rPr>
              <w:t xml:space="preserve">Minister for </w:t>
            </w:r>
            <w:r>
              <w:rPr>
                <w:rFonts w:ascii="Segoe UI" w:hAnsi="Segoe UI" w:cs="Segoe UI"/>
                <w:color w:val="000000" w:themeColor="text1"/>
                <w:sz w:val="19"/>
                <w:szCs w:val="19"/>
              </w:rPr>
              <w:t>E</w:t>
            </w:r>
            <w:r w:rsidR="00D21A35" w:rsidRPr="0039797B">
              <w:rPr>
                <w:rFonts w:ascii="Segoe UI" w:hAnsi="Segoe UI" w:cs="Segoe UI"/>
                <w:color w:val="000000" w:themeColor="text1"/>
                <w:sz w:val="19"/>
                <w:szCs w:val="19"/>
              </w:rPr>
              <w:t>ducation</w:t>
            </w:r>
            <w:r w:rsidR="00B932E3">
              <w:rPr>
                <w:rFonts w:ascii="Segoe UI" w:hAnsi="Segoe UI" w:cs="Segoe UI"/>
                <w:color w:val="000000" w:themeColor="text1"/>
                <w:sz w:val="19"/>
                <w:szCs w:val="19"/>
              </w:rPr>
              <w:t xml:space="preserve"> </w:t>
            </w:r>
            <w:r w:rsidR="00D21A35" w:rsidRPr="0039797B">
              <w:rPr>
                <w:rFonts w:ascii="Segoe UI" w:hAnsi="Segoe UI" w:cs="Segoe UI"/>
                <w:color w:val="000000" w:themeColor="text1"/>
                <w:sz w:val="19"/>
                <w:szCs w:val="19"/>
              </w:rPr>
              <w:t>officially opened Scoil an Ghleanna Pobal Scoil Náisiúnta on October 28</w:t>
            </w:r>
            <w:r w:rsidR="00D21A35" w:rsidRPr="0039797B">
              <w:rPr>
                <w:rFonts w:ascii="Segoe UI" w:hAnsi="Segoe UI" w:cs="Segoe UI"/>
                <w:color w:val="000000" w:themeColor="text1"/>
                <w:sz w:val="19"/>
                <w:szCs w:val="19"/>
                <w:vertAlign w:val="superscript"/>
              </w:rPr>
              <w:t>th</w:t>
            </w:r>
            <w:r w:rsidR="00D21A35" w:rsidRPr="0039797B">
              <w:rPr>
                <w:rFonts w:ascii="Segoe UI" w:hAnsi="Segoe UI" w:cs="Segoe UI"/>
                <w:color w:val="000000" w:themeColor="text1"/>
                <w:sz w:val="19"/>
                <w:szCs w:val="19"/>
              </w:rPr>
              <w:t>, 2022</w:t>
            </w:r>
          </w:p>
          <w:p w14:paraId="6B10BDB1"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000CA20A" w14:textId="77777777" w:rsidTr="00D21A35">
        <w:trPr>
          <w:trHeight w:val="449"/>
          <w:jc w:val="center"/>
        </w:trPr>
        <w:tc>
          <w:tcPr>
            <w:tcW w:w="990" w:type="dxa"/>
            <w:vMerge/>
          </w:tcPr>
          <w:p w14:paraId="421EFB7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9A0E083"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Effectively respond to the needs of employers and the economy through innovative and creative solutions</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BD1DFD9"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Skills to Advance programme to be further expanded</w:t>
            </w:r>
          </w:p>
          <w:p w14:paraId="6D85750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tc>
        <w:tc>
          <w:tcPr>
            <w:tcW w:w="2978" w:type="dxa"/>
          </w:tcPr>
          <w:p w14:paraId="33E673DE"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On October 25th, 2022, Kerry College Monavalley Campus was approved by Pearson Vue as a centre for media. The college also received validation for new course certification for Broadcast Media and Radio Journalism</w:t>
            </w:r>
          </w:p>
          <w:p w14:paraId="2AF7D0A9"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0785B722" w14:textId="77777777" w:rsidTr="00D21A35">
        <w:trPr>
          <w:trHeight w:val="449"/>
          <w:jc w:val="center"/>
        </w:trPr>
        <w:tc>
          <w:tcPr>
            <w:tcW w:w="990" w:type="dxa"/>
          </w:tcPr>
          <w:p w14:paraId="7FB1076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sz w:val="19"/>
                <w:szCs w:val="19"/>
              </w:rPr>
              <w:t xml:space="preserve">3.3 </w:t>
            </w:r>
          </w:p>
        </w:tc>
        <w:tc>
          <w:tcPr>
            <w:tcW w:w="2977" w:type="dxa"/>
          </w:tcPr>
          <w:p w14:paraId="457646A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Continue to support the inclusion of international students </w:t>
            </w:r>
          </w:p>
          <w:p w14:paraId="658221F4"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978" w:type="dxa"/>
          </w:tcPr>
          <w:p w14:paraId="4C5D75F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Assist the DE, as needed, to meet the needs arising from the Irish Refugee Protection Programme and provision for international protection applicants</w:t>
            </w:r>
          </w:p>
          <w:p w14:paraId="3882726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F6B705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Celebrate various cultures throughout facilities, curriculum and events</w:t>
            </w:r>
          </w:p>
        </w:tc>
        <w:tc>
          <w:tcPr>
            <w:tcW w:w="2978" w:type="dxa"/>
          </w:tcPr>
          <w:p w14:paraId="57C1D023" w14:textId="77777777" w:rsidR="0039797B" w:rsidRDefault="0039797B"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 1,100 international protection students placed in Kerry based-schools by REALT</w:t>
            </w:r>
          </w:p>
          <w:p w14:paraId="415AA568" w14:textId="77777777" w:rsidR="0039797B" w:rsidRDefault="0039797B" w:rsidP="00D21A35">
            <w:pPr>
              <w:spacing w:before="0" w:beforeAutospacing="0" w:after="0" w:afterAutospacing="0"/>
              <w:jc w:val="left"/>
              <w:rPr>
                <w:rFonts w:ascii="Segoe UI" w:hAnsi="Segoe UI" w:cs="Segoe UI"/>
                <w:color w:val="000000" w:themeColor="text1"/>
                <w:sz w:val="19"/>
                <w:szCs w:val="19"/>
              </w:rPr>
            </w:pPr>
          </w:p>
          <w:p w14:paraId="4D8866B0" w14:textId="77777777" w:rsidR="0039797B" w:rsidRDefault="0039797B"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Full</w:t>
            </w:r>
            <w:r>
              <w:rPr>
                <w:rFonts w:ascii="Segoe UI" w:hAnsi="Segoe UI" w:cs="Segoe UI"/>
                <w:color w:val="000000" w:themeColor="text1"/>
                <w:sz w:val="19"/>
                <w:szCs w:val="19"/>
              </w:rPr>
              <w:t>-</w:t>
            </w:r>
            <w:r w:rsidRPr="0039797B">
              <w:rPr>
                <w:rFonts w:ascii="Segoe UI" w:hAnsi="Segoe UI" w:cs="Segoe UI"/>
                <w:color w:val="000000" w:themeColor="text1"/>
                <w:sz w:val="19"/>
                <w:szCs w:val="19"/>
              </w:rPr>
              <w:t xml:space="preserve">time ESOL programmes </w:t>
            </w:r>
            <w:r>
              <w:rPr>
                <w:rFonts w:ascii="Segoe UI" w:hAnsi="Segoe UI" w:cs="Segoe UI"/>
                <w:color w:val="000000" w:themeColor="text1"/>
                <w:sz w:val="19"/>
                <w:szCs w:val="19"/>
              </w:rPr>
              <w:t>for</w:t>
            </w:r>
            <w:r w:rsidRPr="0039797B">
              <w:rPr>
                <w:rFonts w:ascii="Segoe UI" w:hAnsi="Segoe UI" w:cs="Segoe UI"/>
                <w:color w:val="000000" w:themeColor="text1"/>
                <w:sz w:val="19"/>
                <w:szCs w:val="19"/>
              </w:rPr>
              <w:t xml:space="preserve"> specific technical </w:t>
            </w:r>
            <w:r>
              <w:rPr>
                <w:rFonts w:ascii="Segoe UI" w:hAnsi="Segoe UI" w:cs="Segoe UI"/>
                <w:color w:val="000000" w:themeColor="text1"/>
                <w:sz w:val="19"/>
                <w:szCs w:val="19"/>
              </w:rPr>
              <w:t>skill areas have</w:t>
            </w:r>
            <w:r w:rsidRPr="0039797B">
              <w:rPr>
                <w:rFonts w:ascii="Segoe UI" w:hAnsi="Segoe UI" w:cs="Segoe UI"/>
                <w:color w:val="000000" w:themeColor="text1"/>
                <w:sz w:val="19"/>
                <w:szCs w:val="19"/>
              </w:rPr>
              <w:t xml:space="preserve"> c</w:t>
            </w:r>
            <w:r>
              <w:rPr>
                <w:rFonts w:ascii="Segoe UI" w:hAnsi="Segoe UI" w:cs="Segoe UI"/>
                <w:color w:val="000000" w:themeColor="text1"/>
                <w:sz w:val="19"/>
                <w:szCs w:val="19"/>
              </w:rPr>
              <w:t>ommenced</w:t>
            </w:r>
          </w:p>
          <w:p w14:paraId="04D85AF6" w14:textId="77777777" w:rsidR="0039797B" w:rsidRPr="00CB452A" w:rsidRDefault="0039797B" w:rsidP="00D21A35">
            <w:pPr>
              <w:spacing w:before="0" w:beforeAutospacing="0" w:after="0" w:afterAutospacing="0"/>
              <w:jc w:val="left"/>
              <w:rPr>
                <w:rFonts w:ascii="Segoe UI" w:hAnsi="Segoe UI" w:cs="Segoe UI"/>
                <w:color w:val="000000" w:themeColor="text1"/>
                <w:sz w:val="19"/>
                <w:szCs w:val="19"/>
              </w:rPr>
            </w:pPr>
          </w:p>
          <w:p w14:paraId="7B264DD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Various cultures are celebrated throughout our facilities, curriculum, and events, such as Kerry ETB's LCYP Culture Night</w:t>
            </w:r>
          </w:p>
        </w:tc>
      </w:tr>
    </w:tbl>
    <w:p w14:paraId="2FCF4E79"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46C3F1A6" w14:textId="77777777" w:rsidTr="00D21A35">
        <w:trPr>
          <w:trHeight w:val="449"/>
          <w:jc w:val="center"/>
        </w:trPr>
        <w:tc>
          <w:tcPr>
            <w:tcW w:w="990" w:type="dxa"/>
          </w:tcPr>
          <w:p w14:paraId="3F02377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3.4/3.6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317DE2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 further FET College of the Future</w:t>
            </w:r>
            <w:r w:rsidRPr="00D21A35">
              <w:rPr>
                <w:rFonts w:ascii="Segoe UI" w:hAnsi="Segoe UI" w:cs="Segoe UI"/>
                <w:sz w:val="19"/>
                <w:szCs w:val="19"/>
                <w:vertAlign w:val="superscript"/>
              </w:rPr>
              <w:footnoteReference w:id="17"/>
            </w:r>
            <w:r w:rsidRPr="00D21A35">
              <w:rPr>
                <w:rFonts w:ascii="Segoe UI" w:hAnsi="Segoe UI" w:cs="Segoe UI"/>
                <w:sz w:val="19"/>
                <w:szCs w:val="19"/>
              </w:rPr>
              <w:t xml:space="preserve"> (Kerry College pilot)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5B3326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Progress towards establishing a sixth Kerry College campus in Killarney</w:t>
            </w:r>
          </w:p>
          <w:p w14:paraId="56A23D6A"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291ADFB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Fit-out of the new Kerry College Listowel Campus</w:t>
            </w:r>
          </w:p>
        </w:tc>
        <w:tc>
          <w:tcPr>
            <w:tcW w:w="2978" w:type="dxa"/>
          </w:tcPr>
          <w:p w14:paraId="0705C2B5"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In August 2022, refurbishment works on the new Kerry College Killarney Admissions Office at 25 High Street, Killarney, was completed for occupation</w:t>
            </w:r>
          </w:p>
          <w:p w14:paraId="030B4EF5"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63E0BF21"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In September 2022, approval was received to proceed to Decision Gate 1 for two Strategic Infrastructure Upgrade Fund capital submissions: Kerry College Listowel and Monavalley Campuses. These projects represent a multi-million-euro investment in further education and training in Kerry</w:t>
            </w:r>
          </w:p>
          <w:p w14:paraId="401142B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7138216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new Kerry College Listowel Campus opened to learners in September 2022. Fit-out works will continue into 2023</w:t>
            </w:r>
          </w:p>
          <w:p w14:paraId="1166EAA7"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3444C7FC" w14:textId="02AE6485"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In November</w:t>
            </w:r>
            <w:r w:rsidR="0068226E">
              <w:rPr>
                <w:rFonts w:ascii="Segoe UI" w:hAnsi="Segoe UI" w:cs="Segoe UI"/>
                <w:color w:val="000000" w:themeColor="text1"/>
                <w:sz w:val="19"/>
                <w:szCs w:val="19"/>
              </w:rPr>
              <w:t xml:space="preserve"> 2022, the Minister for FHERIS </w:t>
            </w:r>
            <w:r w:rsidRPr="0039797B">
              <w:rPr>
                <w:rFonts w:ascii="Segoe UI" w:hAnsi="Segoe UI" w:cs="Segoe UI"/>
                <w:color w:val="000000" w:themeColor="text1"/>
                <w:sz w:val="19"/>
                <w:szCs w:val="19"/>
              </w:rPr>
              <w:t>formally announced approval to proceed to the next stage in developing the College of the Future in Killarney (Strategic Assessment Report capital submission). Kerry ETB continues to await a response in relation to the second application, Kerry College Killorglin Campus (Caherciveen site)</w:t>
            </w:r>
          </w:p>
          <w:p w14:paraId="4DB8D4AE"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661483FB" w14:textId="77777777" w:rsidTr="00D21A35">
        <w:trPr>
          <w:trHeight w:val="2290"/>
          <w:jc w:val="center"/>
        </w:trPr>
        <w:tc>
          <w:tcPr>
            <w:tcW w:w="990" w:type="dxa"/>
          </w:tcPr>
          <w:p w14:paraId="661A505C"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3.5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89B835"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Continuing to embed digital tools in teaching and learning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306C9A7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Further develop the digital capacity of staff, students and learners</w:t>
            </w:r>
          </w:p>
        </w:tc>
        <w:tc>
          <w:tcPr>
            <w:tcW w:w="2978" w:type="dxa"/>
          </w:tcPr>
          <w:p w14:paraId="516F104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Every school has a Digital Plan that has been updated to align with the three pillars of the Digital Strategy for Schools 2022-2027</w:t>
            </w:r>
            <w:r w:rsidRPr="00CB452A">
              <w:rPr>
                <w:rFonts w:ascii="Segoe UI" w:hAnsi="Segoe UI" w:cs="Segoe UI"/>
                <w:color w:val="000000" w:themeColor="text1"/>
                <w:sz w:val="19"/>
                <w:szCs w:val="19"/>
                <w:vertAlign w:val="superscript"/>
              </w:rPr>
              <w:footnoteReference w:id="18"/>
            </w:r>
          </w:p>
          <w:p w14:paraId="2CCFC14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93723C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Seven schools have a junior certificate digital short course ​, and three schools have leaving certificate computing​</w:t>
            </w:r>
          </w:p>
          <w:p w14:paraId="13635DDC"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3C1823D4"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50AFDD5D" w14:textId="77777777" w:rsidTr="00D21A35">
        <w:trPr>
          <w:trHeight w:val="449"/>
          <w:jc w:val="center"/>
        </w:trPr>
        <w:tc>
          <w:tcPr>
            <w:tcW w:w="990" w:type="dxa"/>
          </w:tcPr>
          <w:p w14:paraId="0523483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sz w:val="19"/>
                <w:szCs w:val="19"/>
              </w:rPr>
              <w:lastRenderedPageBreak/>
              <w:t xml:space="preserve">3.7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5965BC5"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color w:val="000000"/>
                <w:sz w:val="19"/>
                <w:szCs w:val="19"/>
              </w:rPr>
              <w:t>Continue to implement initiatives that address the challenges students face transitioning from primary to post-primary school</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644B5CB8"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School tours to be provided for primary school students</w:t>
            </w:r>
          </w:p>
          <w:p w14:paraId="3A30FBFA"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043F6656"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Renewed focus on enrolments/strategic links with primary schools, particularly c</w:t>
            </w:r>
            <w:r w:rsidR="00CB452A">
              <w:rPr>
                <w:rFonts w:ascii="Segoe UI" w:hAnsi="Segoe UI" w:cs="Segoe UI"/>
                <w:color w:val="000000" w:themeColor="text1"/>
                <w:sz w:val="19"/>
                <w:szCs w:val="19"/>
              </w:rPr>
              <w:t>oncerning SEN/EAL/DEIS students</w:t>
            </w:r>
          </w:p>
          <w:p w14:paraId="0F45B3C8"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c>
          <w:tcPr>
            <w:tcW w:w="2978" w:type="dxa"/>
          </w:tcPr>
          <w:p w14:paraId="000EBE86"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Provided school tours/</w:t>
            </w:r>
            <w:r>
              <w:rPr>
                <w:rFonts w:ascii="Segoe UI" w:hAnsi="Segoe UI" w:cs="Segoe UI"/>
                <w:color w:val="000000" w:themeColor="text1"/>
                <w:sz w:val="19"/>
                <w:szCs w:val="19"/>
              </w:rPr>
              <w:t xml:space="preserve"> </w:t>
            </w:r>
            <w:r w:rsidRPr="00CB452A">
              <w:rPr>
                <w:rFonts w:ascii="Segoe UI" w:hAnsi="Segoe UI" w:cs="Segoe UI"/>
                <w:color w:val="000000" w:themeColor="text1"/>
                <w:sz w:val="19"/>
                <w:szCs w:val="19"/>
              </w:rPr>
              <w:t>expe</w:t>
            </w:r>
            <w:r>
              <w:rPr>
                <w:rFonts w:ascii="Segoe UI" w:hAnsi="Segoe UI" w:cs="Segoe UI"/>
                <w:color w:val="000000" w:themeColor="text1"/>
                <w:sz w:val="19"/>
                <w:szCs w:val="19"/>
              </w:rPr>
              <w:t>rience days for primary schools</w:t>
            </w:r>
          </w:p>
        </w:tc>
      </w:tr>
      <w:tr w:rsidR="00D21A35" w:rsidRPr="00D21A35" w14:paraId="2765145F" w14:textId="77777777" w:rsidTr="00D21A35">
        <w:trPr>
          <w:trHeight w:val="449"/>
          <w:jc w:val="center"/>
        </w:trPr>
        <w:tc>
          <w:tcPr>
            <w:tcW w:w="990" w:type="dxa"/>
            <w:vMerge w:val="restart"/>
          </w:tcPr>
          <w:p w14:paraId="05CC2BF5"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3.8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4BEF7B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Ensure the ongoing development of the Local Creative Youth Partnership (LCYP) as a rights-based response to the creative needs of children and young people in Kerry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D32440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Administer grants under the Creative Youth Grant Scheme</w:t>
            </w:r>
          </w:p>
          <w:p w14:paraId="7C67C55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40B42F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Launch of Kerry ETB's LCYP strategy based on child and youth voice mapping research</w:t>
            </w:r>
          </w:p>
        </w:tc>
        <w:tc>
          <w:tcPr>
            <w:tcW w:w="2978" w:type="dxa"/>
          </w:tcPr>
          <w:p w14:paraId="2F1426B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ETB's LCYP programme administered three grant schemes, which included:</w:t>
            </w:r>
          </w:p>
          <w:p w14:paraId="331EFEEC" w14:textId="77777777" w:rsidR="004A30BF" w:rsidRDefault="004A30BF" w:rsidP="004A30BF">
            <w:pPr>
              <w:spacing w:before="0" w:beforeAutospacing="0" w:after="0" w:afterAutospacing="0"/>
              <w:ind w:left="720"/>
              <w:contextualSpacing/>
              <w:jc w:val="left"/>
              <w:rPr>
                <w:rFonts w:ascii="Segoe UI" w:hAnsi="Segoe UI" w:cs="Segoe UI"/>
                <w:color w:val="000000" w:themeColor="text1"/>
                <w:sz w:val="19"/>
                <w:szCs w:val="19"/>
              </w:rPr>
            </w:pPr>
          </w:p>
          <w:p w14:paraId="47266A8B" w14:textId="77777777" w:rsidR="00D21A35" w:rsidRPr="00CB452A" w:rsidRDefault="00D21A35" w:rsidP="0038429E">
            <w:pPr>
              <w:numPr>
                <w:ilvl w:val="0"/>
                <w:numId w:val="16"/>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Creative Youth Grant Scheme (14 projects)</w:t>
            </w:r>
          </w:p>
          <w:p w14:paraId="27D222ED" w14:textId="77777777" w:rsidR="00D21A35" w:rsidRPr="00CB452A" w:rsidRDefault="00D21A35" w:rsidP="0038429E">
            <w:pPr>
              <w:numPr>
                <w:ilvl w:val="0"/>
                <w:numId w:val="16"/>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Youth Theatre Grant Scheme (three projects)</w:t>
            </w:r>
          </w:p>
          <w:p w14:paraId="43929C10" w14:textId="77777777" w:rsidR="00D21A35" w:rsidRPr="00CB452A" w:rsidRDefault="00D21A35" w:rsidP="0038429E">
            <w:pPr>
              <w:numPr>
                <w:ilvl w:val="0"/>
                <w:numId w:val="16"/>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Crisis Response Grant Scheme supporting Ukrainian children and young people (four projects)</w:t>
            </w:r>
          </w:p>
          <w:p w14:paraId="6A79F3F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39148FC" w14:textId="355DA060"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programme commenced the compilatio</w:t>
            </w:r>
            <w:r w:rsidR="0068226E">
              <w:rPr>
                <w:rFonts w:ascii="Segoe UI" w:hAnsi="Segoe UI" w:cs="Segoe UI"/>
                <w:color w:val="000000" w:themeColor="text1"/>
                <w:sz w:val="19"/>
                <w:szCs w:val="19"/>
              </w:rPr>
              <w:t>n of a five-year strategic plan</w:t>
            </w:r>
          </w:p>
          <w:p w14:paraId="57A9C7DB"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2746D560" w14:textId="77777777" w:rsidTr="00D21A35">
        <w:trPr>
          <w:trHeight w:val="449"/>
          <w:jc w:val="center"/>
        </w:trPr>
        <w:tc>
          <w:tcPr>
            <w:tcW w:w="990" w:type="dxa"/>
            <w:vMerge/>
          </w:tcPr>
          <w:p w14:paraId="6BCB44F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022C53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Continue to support the development of needs-based youth work responses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0F50CC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Development of a Youth Work Development Strategy</w:t>
            </w:r>
          </w:p>
          <w:p w14:paraId="53F7E584"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682CCDC5"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DCEDIY youth work schemes to be administered</w:t>
            </w:r>
          </w:p>
          <w:p w14:paraId="19DEFB8D"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1A6502CD"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Develop new targeted UBU services in West Iveragh and rural North Kerry</w:t>
            </w:r>
          </w:p>
          <w:p w14:paraId="30293D41"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91FA4B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Continue to support the National Quality Standards Framework through the local grant process</w:t>
            </w:r>
          </w:p>
        </w:tc>
        <w:tc>
          <w:tcPr>
            <w:tcW w:w="2978" w:type="dxa"/>
          </w:tcPr>
          <w:p w14:paraId="62961481" w14:textId="5C93FE55" w:rsidR="0068226E" w:rsidRDefault="0068226E"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Work on the Youth Work Development Plan was ongoing</w:t>
            </w:r>
          </w:p>
          <w:p w14:paraId="2767D67A" w14:textId="77777777" w:rsidR="0068226E" w:rsidRDefault="0068226E" w:rsidP="00D21A35">
            <w:pPr>
              <w:spacing w:before="0" w:beforeAutospacing="0" w:after="0" w:afterAutospacing="0"/>
              <w:jc w:val="left"/>
              <w:rPr>
                <w:rFonts w:ascii="Segoe UI" w:hAnsi="Segoe UI" w:cs="Segoe UI"/>
                <w:color w:val="000000" w:themeColor="text1"/>
                <w:sz w:val="19"/>
                <w:szCs w:val="19"/>
              </w:rPr>
            </w:pPr>
          </w:p>
          <w:p w14:paraId="0D76B2D8" w14:textId="20A2FA44"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ETB/DCEDIY funded projects supported over 5,500 young people across the county during the reporting period</w:t>
            </w:r>
          </w:p>
          <w:p w14:paraId="1DB7D2E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0219D0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Secured funding approval and commenced a new UBU project: Rural Inclusion North Kerry (RINK), with the launch of the West Iveragh UBU taking place on November 1</w:t>
            </w:r>
            <w:r w:rsidRPr="00CB452A">
              <w:rPr>
                <w:rFonts w:ascii="Segoe UI" w:hAnsi="Segoe UI" w:cs="Segoe UI"/>
                <w:color w:val="000000" w:themeColor="text1"/>
                <w:sz w:val="19"/>
                <w:szCs w:val="19"/>
                <w:vertAlign w:val="superscript"/>
              </w:rPr>
              <w:t>st</w:t>
            </w:r>
            <w:r w:rsidRPr="00CB452A">
              <w:rPr>
                <w:rFonts w:ascii="Segoe UI" w:hAnsi="Segoe UI" w:cs="Segoe UI"/>
                <w:color w:val="000000" w:themeColor="text1"/>
                <w:sz w:val="19"/>
                <w:szCs w:val="19"/>
              </w:rPr>
              <w:t>, 2022</w:t>
            </w:r>
          </w:p>
          <w:p w14:paraId="14915A6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63748C2E"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0932A56B"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7700B224"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70BEF8B9"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6958D5E7"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1012F323"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42062EA0"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023790B6"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p w14:paraId="28B74EC4" w14:textId="77777777" w:rsidR="00D21A35" w:rsidRPr="00D21A35" w:rsidRDefault="00D21A35" w:rsidP="00D21A35">
      <w:pPr>
        <w:spacing w:before="0" w:beforeAutospacing="0" w:after="0" w:afterAutospacing="0"/>
        <w:jc w:val="both"/>
        <w:rPr>
          <w:rFonts w:ascii="Segoe UI" w:hAnsi="Segoe UI" w:cs="Segoe UI"/>
          <w:color w:val="000000" w:themeColor="text1"/>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38752EAD" w14:textId="77777777" w:rsidTr="00D21A35">
        <w:trPr>
          <w:trHeight w:val="371"/>
          <w:jc w:val="center"/>
        </w:trPr>
        <w:tc>
          <w:tcPr>
            <w:tcW w:w="9923" w:type="dxa"/>
            <w:gridSpan w:val="4"/>
          </w:tcPr>
          <w:p w14:paraId="1B5574F9"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lastRenderedPageBreak/>
              <w:t>Goal 4: Access and Progression</w:t>
            </w:r>
          </w:p>
        </w:tc>
      </w:tr>
      <w:tr w:rsidR="00D21A35" w:rsidRPr="00D21A35" w14:paraId="75FD6F24" w14:textId="77777777" w:rsidTr="00D21A35">
        <w:trPr>
          <w:trHeight w:val="371"/>
          <w:jc w:val="center"/>
        </w:trPr>
        <w:tc>
          <w:tcPr>
            <w:tcW w:w="990" w:type="dxa"/>
          </w:tcPr>
          <w:p w14:paraId="028C81DC"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635E94A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3E7AED85"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0CF6E009"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2B468CE1" w14:textId="77777777" w:rsidTr="00D21A35">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169DA8EC" w14:textId="77777777" w:rsidR="00D21A35" w:rsidRPr="00D21A35" w:rsidRDefault="0039797B" w:rsidP="00D21A35">
            <w:pPr>
              <w:spacing w:before="0" w:beforeAutospacing="0" w:after="0" w:afterAutospacing="0"/>
              <w:jc w:val="left"/>
              <w:rPr>
                <w:rFonts w:ascii="Segoe UI" w:hAnsi="Segoe UI" w:cs="Segoe UI"/>
                <w:b/>
                <w:sz w:val="19"/>
                <w:szCs w:val="19"/>
              </w:rPr>
            </w:pPr>
            <w:r>
              <w:rPr>
                <w:rFonts w:ascii="Segoe UI" w:hAnsi="Segoe UI" w:cs="Segoe UI"/>
                <w:b/>
                <w:bCs/>
                <w:color w:val="000000"/>
                <w:sz w:val="19"/>
                <w:szCs w:val="19"/>
              </w:rPr>
              <w:t>4.1/</w:t>
            </w:r>
            <w:r w:rsidR="00D21A35" w:rsidRPr="00D21A35">
              <w:rPr>
                <w:rFonts w:ascii="Segoe UI" w:hAnsi="Segoe UI" w:cs="Segoe UI"/>
                <w:b/>
                <w:bCs/>
                <w:color w:val="000000"/>
                <w:sz w:val="19"/>
                <w:szCs w:val="19"/>
              </w:rPr>
              <w:t>4.2</w:t>
            </w:r>
            <w:r w:rsidR="00D21A35"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9662E7E"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Expansion of services provided by Kerry College Admissions Office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0125990"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FET college hubs to be established and operat</w:t>
            </w:r>
            <w:r w:rsidR="0039797B">
              <w:rPr>
                <w:rFonts w:ascii="Segoe UI" w:eastAsia="Times New Roman" w:hAnsi="Segoe UI" w:cs="Segoe UI"/>
                <w:color w:val="000000" w:themeColor="text1"/>
                <w:sz w:val="19"/>
                <w:szCs w:val="19"/>
                <w:lang w:eastAsia="en-IE"/>
              </w:rPr>
              <w:t>e</w:t>
            </w:r>
            <w:r w:rsidRPr="0039797B">
              <w:rPr>
                <w:rFonts w:ascii="Segoe UI" w:eastAsia="Times New Roman" w:hAnsi="Segoe UI" w:cs="Segoe UI"/>
                <w:color w:val="000000" w:themeColor="text1"/>
                <w:sz w:val="19"/>
                <w:szCs w:val="19"/>
                <w:lang w:eastAsia="en-IE"/>
              </w:rPr>
              <w:t xml:space="preserve"> effectively</w:t>
            </w:r>
          </w:p>
          <w:p w14:paraId="7B02AF38"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108E33E"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Appoint two FET Access and Pathways Officers</w:t>
            </w:r>
          </w:p>
          <w:p w14:paraId="3D028A94"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258B2D6E"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Admissions Office to monitor and oversee all PLSS</w:t>
            </w:r>
            <w:r w:rsidR="00493E96" w:rsidRPr="0039797B">
              <w:rPr>
                <w:color w:val="000000" w:themeColor="text1"/>
              </w:rPr>
              <w:t xml:space="preserve"> (</w:t>
            </w:r>
            <w:r w:rsidR="00493E96" w:rsidRPr="0039797B">
              <w:rPr>
                <w:rFonts w:ascii="Segoe UI" w:hAnsi="Segoe UI" w:cs="Segoe UI"/>
                <w:color w:val="000000" w:themeColor="text1"/>
                <w:sz w:val="19"/>
                <w:szCs w:val="19"/>
              </w:rPr>
              <w:t>Programme Learner Support System)</w:t>
            </w:r>
            <w:r w:rsidRPr="0039797B">
              <w:rPr>
                <w:rFonts w:ascii="Segoe UI" w:hAnsi="Segoe UI" w:cs="Segoe UI"/>
                <w:color w:val="000000" w:themeColor="text1"/>
                <w:sz w:val="19"/>
                <w:szCs w:val="19"/>
              </w:rPr>
              <w:t xml:space="preserve"> data</w:t>
            </w:r>
          </w:p>
          <w:p w14:paraId="675A8A6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tc>
        <w:tc>
          <w:tcPr>
            <w:tcW w:w="2978" w:type="dxa"/>
          </w:tcPr>
          <w:p w14:paraId="177BBF0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Kerry College opened a new Admissions Office in Killarney on September 7th, 2022</w:t>
            </w:r>
          </w:p>
          <w:p w14:paraId="015B1DF9"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1F998B1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Kerry College holds </w:t>
            </w:r>
            <w:r w:rsidR="0039797B" w:rsidRPr="0039797B">
              <w:rPr>
                <w:rFonts w:ascii="Segoe UI" w:hAnsi="Segoe UI" w:cs="Segoe UI"/>
                <w:color w:val="000000" w:themeColor="text1"/>
                <w:sz w:val="19"/>
                <w:szCs w:val="19"/>
              </w:rPr>
              <w:t xml:space="preserve">regular information/registration clinics </w:t>
            </w:r>
            <w:r w:rsidRPr="0039797B">
              <w:rPr>
                <w:rFonts w:ascii="Segoe UI" w:hAnsi="Segoe UI" w:cs="Segoe UI"/>
                <w:color w:val="000000" w:themeColor="text1"/>
                <w:sz w:val="19"/>
                <w:szCs w:val="19"/>
              </w:rPr>
              <w:t xml:space="preserve">across the county, including Listowel, Dingle, Killorglin, Cahersiveen, and Kenmare. These hubs provide learners with convenient access to educational services and resources without the need for extensive travel </w:t>
            </w:r>
          </w:p>
          <w:p w14:paraId="6078A1B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0EE15BC4"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 xml:space="preserve">Kerry ETB has appointed two FET Access and Pathways Officers to support Kerry College </w:t>
            </w:r>
          </w:p>
          <w:p w14:paraId="768A1B4F" w14:textId="77777777" w:rsidR="0039797B" w:rsidRPr="0039797B" w:rsidRDefault="0039797B"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tc>
      </w:tr>
      <w:tr w:rsidR="00D21A35" w:rsidRPr="00D21A35" w14:paraId="4314F4F8" w14:textId="77777777" w:rsidTr="00D21A35">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4C974BDC" w14:textId="77777777" w:rsidR="00D21A35" w:rsidRPr="00D21A35" w:rsidRDefault="00D21A35" w:rsidP="00D21A35">
            <w:pPr>
              <w:spacing w:before="0" w:beforeAutospacing="0" w:after="0" w:afterAutospacing="0"/>
              <w:jc w:val="left"/>
              <w:rPr>
                <w:rFonts w:ascii="Segoe UI" w:hAnsi="Segoe UI" w:cs="Segoe UI"/>
                <w:b/>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34612A2"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Provide supports to maximise access and progression opportunities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245B748"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FET access and pathways options developed between post-primary schools and Kerry College</w:t>
            </w:r>
          </w:p>
          <w:p w14:paraId="17950440"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AD0BC7A"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Appoint two FET Access and Pathways Officers to Kerry College Admissions Office</w:t>
            </w:r>
          </w:p>
          <w:p w14:paraId="44DB7B1F"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30F363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Continued inclusion of FET on CAO</w:t>
            </w:r>
          </w:p>
        </w:tc>
        <w:tc>
          <w:tcPr>
            <w:tcW w:w="2978" w:type="dxa"/>
          </w:tcPr>
          <w:p w14:paraId="699EDF26"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Appointed a Schools/FET Synergies Support Officer to support the development of greater linkages between school and FET programmes in line with ETB and national policy</w:t>
            </w:r>
          </w:p>
          <w:p w14:paraId="0EE39D7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4D1D480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Kerry College FET and apprenticeship options and applications were included on the CAO portal for the first time: 37 courses included for 2022 and 64 identified for 2023</w:t>
            </w:r>
          </w:p>
          <w:p w14:paraId="776043C6"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56FC167"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606B99E"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bCs/>
                <w:color w:val="000000"/>
                <w:sz w:val="19"/>
                <w:szCs w:val="19"/>
              </w:rPr>
              <w:t>4.3/4.4</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B0BAEFA"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Utilise technology more effectively to track learner progression and outcomes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A4478B9"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Establish a single financial budget system for FET learner payments</w:t>
            </w:r>
          </w:p>
          <w:p w14:paraId="1FD82B20"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2FB1CE7" w14:textId="77777777" w:rsidR="00D21A35" w:rsidRPr="0039797B"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39797B">
              <w:rPr>
                <w:rFonts w:ascii="Segoe UI" w:eastAsia="Times New Roman" w:hAnsi="Segoe UI" w:cs="Segoe UI"/>
                <w:color w:val="000000" w:themeColor="text1"/>
                <w:sz w:val="19"/>
                <w:szCs w:val="19"/>
                <w:lang w:eastAsia="en-IE"/>
              </w:rPr>
              <w:t>Learner tracking reports are produced regularly for review by the Quality Assurance Council</w:t>
            </w:r>
          </w:p>
          <w:p w14:paraId="36909F3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SOLAS learner outcome reports are analysed on an ongoing basis.  </w:t>
            </w:r>
          </w:p>
        </w:tc>
        <w:tc>
          <w:tcPr>
            <w:tcW w:w="2978" w:type="dxa"/>
          </w:tcPr>
          <w:p w14:paraId="6537C309"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transition from SAP to SUN financial systems began in late 2022</w:t>
            </w:r>
          </w:p>
          <w:p w14:paraId="27421EDE"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p>
          <w:p w14:paraId="2EA6E206"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Monthly beneficiary reports are compiled and distributed to FET Management</w:t>
            </w:r>
          </w:p>
          <w:p w14:paraId="5339BC92"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p>
          <w:p w14:paraId="69041650"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Learner retention and certification outcomes are reported regularly to the Quality Council</w:t>
            </w:r>
          </w:p>
          <w:p w14:paraId="5CD8DCC4"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p>
          <w:p w14:paraId="069A4604"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2022 to 2024 strategic targets agreed with SOLAS and tracking system put in place</w:t>
            </w:r>
          </w:p>
          <w:p w14:paraId="677CAFC3" w14:textId="77777777" w:rsidR="00D21A35" w:rsidRPr="0039797B" w:rsidRDefault="00D21A35" w:rsidP="0039797B">
            <w:pPr>
              <w:spacing w:before="0" w:beforeAutospacing="0" w:after="0" w:afterAutospacing="0"/>
              <w:jc w:val="left"/>
              <w:rPr>
                <w:rFonts w:ascii="Segoe UI" w:hAnsi="Segoe UI" w:cs="Segoe UI"/>
                <w:color w:val="000000" w:themeColor="text1"/>
                <w:sz w:val="19"/>
                <w:szCs w:val="19"/>
              </w:rPr>
            </w:pPr>
          </w:p>
        </w:tc>
      </w:tr>
    </w:tbl>
    <w:p w14:paraId="1B5B6609"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372EF48A"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C66240A"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bCs/>
                <w:color w:val="000000"/>
                <w:sz w:val="19"/>
                <w:szCs w:val="19"/>
              </w:rPr>
              <w:lastRenderedPageBreak/>
              <w:t>4.5</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5815306"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Implement strategies and commit resources to ensure that core literacies (literacy, numeracy, critical thinking, digital and computer literacy and employability skills) are embedded within all of our programmes and courses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D5ADA49"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Commence UDL initiatives across the scheme</w:t>
            </w:r>
          </w:p>
          <w:p w14:paraId="4174D279"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9BB4F6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Schools' digital strategies to be updated in line with the DE Digital Strategy for Schools 2022</w:t>
            </w:r>
          </w:p>
          <w:p w14:paraId="61E1643A"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1ECEE80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Continued review of Numeracy and Literacy Plans</w:t>
            </w:r>
          </w:p>
        </w:tc>
        <w:tc>
          <w:tcPr>
            <w:tcW w:w="2978" w:type="dxa"/>
          </w:tcPr>
          <w:p w14:paraId="02A9128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Facilitated four FET groups for the AHEAD UDL badge (c. 20 staff)</w:t>
            </w:r>
          </w:p>
          <w:p w14:paraId="2B390D7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6C6D6E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Schools' digital strategies were updated in line with the DE Digital Strategy for Schools</w:t>
            </w:r>
          </w:p>
          <w:p w14:paraId="552EC3F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E1FC99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All post-primary schools have literacy and numeracy plans</w:t>
            </w:r>
          </w:p>
          <w:p w14:paraId="2485AC47"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3DB690E" w14:textId="77777777" w:rsidTr="00D21A35">
        <w:trPr>
          <w:trHeight w:val="449"/>
          <w:jc w:val="center"/>
        </w:trPr>
        <w:tc>
          <w:tcPr>
            <w:tcW w:w="990" w:type="dxa"/>
            <w:tcBorders>
              <w:top w:val="single" w:sz="6" w:space="0" w:color="auto"/>
              <w:left w:val="single" w:sz="6" w:space="0" w:color="auto"/>
              <w:right w:val="single" w:sz="6" w:space="0" w:color="auto"/>
            </w:tcBorders>
            <w:shd w:val="clear" w:color="auto" w:fill="auto"/>
          </w:tcPr>
          <w:p w14:paraId="1F681652"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bCs/>
                <w:color w:val="000000"/>
                <w:sz w:val="19"/>
                <w:szCs w:val="19"/>
              </w:rPr>
              <w:t>4.6</w:t>
            </w:r>
            <w:r w:rsidRPr="00D21A35">
              <w:rPr>
                <w:rFonts w:ascii="Segoe UI" w:hAnsi="Segoe UI" w:cs="Segoe UI"/>
                <w:color w:val="000000"/>
                <w:sz w:val="19"/>
                <w:szCs w:val="19"/>
              </w:rPr>
              <w:t> </w:t>
            </w:r>
          </w:p>
        </w:tc>
        <w:tc>
          <w:tcPr>
            <w:tcW w:w="2977" w:type="dxa"/>
            <w:tcBorders>
              <w:top w:val="single" w:sz="6" w:space="0" w:color="auto"/>
              <w:left w:val="single" w:sz="6" w:space="0" w:color="auto"/>
              <w:right w:val="single" w:sz="6" w:space="0" w:color="auto"/>
            </w:tcBorders>
            <w:shd w:val="clear" w:color="auto" w:fill="auto"/>
          </w:tcPr>
          <w:p w14:paraId="772D0680"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color w:val="000000"/>
                <w:sz w:val="19"/>
                <w:szCs w:val="19"/>
                <w:lang w:eastAsia="en-IE"/>
              </w:rPr>
              <w:t>Assist the DE, as needed, to meet the needs arising from the Irish Refugee Protection Programme and provision for international protection applicants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155F5DF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Traveller Education Policy commenced</w:t>
            </w:r>
          </w:p>
          <w:p w14:paraId="06A514D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061E425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Provide EAL support for all who require it</w:t>
            </w:r>
          </w:p>
        </w:tc>
        <w:tc>
          <w:tcPr>
            <w:tcW w:w="2978" w:type="dxa"/>
          </w:tcPr>
          <w:p w14:paraId="51E3FE9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collective response to the Irish Refugee Protection Programme has been remarkable and includes the appointment of an International Protection Response Manager and a REALT Coordinator </w:t>
            </w:r>
          </w:p>
          <w:p w14:paraId="32A9B6E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035A1874" w14:textId="77777777" w:rsidR="00D21A35" w:rsidRPr="00D21A35" w:rsidRDefault="00D21A35" w:rsidP="00CB452A">
      <w:pPr>
        <w:spacing w:before="0" w:beforeAutospacing="0" w:after="0" w:afterAutospacing="0"/>
        <w:jc w:val="both"/>
        <w:rPr>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79FB3430" w14:textId="77777777" w:rsidTr="00D21A35">
        <w:trPr>
          <w:trHeight w:val="371"/>
          <w:jc w:val="center"/>
        </w:trPr>
        <w:tc>
          <w:tcPr>
            <w:tcW w:w="9923" w:type="dxa"/>
            <w:gridSpan w:val="4"/>
          </w:tcPr>
          <w:p w14:paraId="3268CFDE"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t>Goal 5: Access and Progression</w:t>
            </w:r>
          </w:p>
        </w:tc>
      </w:tr>
      <w:tr w:rsidR="00D21A35" w:rsidRPr="00D21A35" w14:paraId="69F61140" w14:textId="77777777" w:rsidTr="00D21A35">
        <w:trPr>
          <w:trHeight w:val="371"/>
          <w:jc w:val="center"/>
        </w:trPr>
        <w:tc>
          <w:tcPr>
            <w:tcW w:w="990" w:type="dxa"/>
          </w:tcPr>
          <w:p w14:paraId="350E0CA6"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770815D7"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0C3ADBA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49089983"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6D44046D"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000BC36"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5.1</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741360A" w14:textId="77777777"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Explore, with QQI, alternative arrangements for work experience in light of COVID-19 </w:t>
            </w:r>
          </w:p>
          <w:p w14:paraId="7BC2EFFA"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07D3B91"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Reintroduce work experience and placements for learners</w:t>
            </w:r>
          </w:p>
        </w:tc>
        <w:tc>
          <w:tcPr>
            <w:tcW w:w="2978" w:type="dxa"/>
          </w:tcPr>
          <w:p w14:paraId="5F62D2F6"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Reintroduced work experience and placements for learners</w:t>
            </w:r>
          </w:p>
        </w:tc>
      </w:tr>
      <w:tr w:rsidR="00D21A35" w:rsidRPr="00D21A35" w14:paraId="73D7287C"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56AC5D4"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5.2</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C343626" w14:textId="77777777"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Ensure legislative submission dates/reporting deadlines are adhered to </w:t>
            </w:r>
          </w:p>
          <w:p w14:paraId="0A0E2B5F"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CA28DA3"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Adherence to reporting deadlines set by the relevant Department/ SOLAS</w:t>
            </w:r>
          </w:p>
        </w:tc>
        <w:tc>
          <w:tcPr>
            <w:tcW w:w="2978" w:type="dxa"/>
          </w:tcPr>
          <w:p w14:paraId="632093E8"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Adhered to reporting deadlines set by the relevant Department/ SOLAS in so far as possible</w:t>
            </w:r>
          </w:p>
        </w:tc>
      </w:tr>
      <w:tr w:rsidR="00D21A35" w:rsidRPr="00D21A35" w14:paraId="089AAFEB"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0390AE5"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5.3</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763B1C2" w14:textId="77777777" w:rsid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Ongoing engagement and consultation with relevant unions </w:t>
            </w:r>
          </w:p>
          <w:p w14:paraId="56A72CA7" w14:textId="77777777" w:rsidR="00CB452A" w:rsidRPr="00D21A35" w:rsidRDefault="00CB452A" w:rsidP="00D21A35">
            <w:pPr>
              <w:spacing w:before="0" w:beforeAutospacing="0" w:after="0" w:afterAutospacing="0"/>
              <w:jc w:val="left"/>
              <w:rPr>
                <w:rFonts w:ascii="Segoe UI" w:hAnsi="Segoe UI" w:cs="Segoe U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668DFF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Minimum of three formal meetings with relevant trade unions</w:t>
            </w:r>
          </w:p>
        </w:tc>
        <w:tc>
          <w:tcPr>
            <w:tcW w:w="2978" w:type="dxa"/>
          </w:tcPr>
          <w:p w14:paraId="606472F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Ongoing engagement and open channels of communication with trade unions</w:t>
            </w:r>
          </w:p>
        </w:tc>
      </w:tr>
      <w:tr w:rsidR="00D21A35" w:rsidRPr="00D21A35" w14:paraId="30D3EE06"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15B8378"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5.4</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ECF55C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Review and update arrangements with third parties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31B970E"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Third-party arrangements to be updated as relevant</w:t>
            </w:r>
          </w:p>
        </w:tc>
        <w:tc>
          <w:tcPr>
            <w:tcW w:w="2978" w:type="dxa"/>
          </w:tcPr>
          <w:p w14:paraId="247EB80C"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Commenced engagements with UCC and MTU for the Cork/Kerry to progress the Cork/Kerry FET-HE tertiary project</w:t>
            </w:r>
            <w:r w:rsidRPr="0039797B">
              <w:rPr>
                <w:rFonts w:ascii="Segoe UI" w:hAnsi="Segoe UI" w:cs="Segoe UI"/>
                <w:color w:val="000000" w:themeColor="text1"/>
                <w:sz w:val="19"/>
                <w:szCs w:val="19"/>
                <w:vertAlign w:val="superscript"/>
              </w:rPr>
              <w:footnoteReference w:id="19"/>
            </w:r>
          </w:p>
          <w:p w14:paraId="2C677489"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p>
          <w:p w14:paraId="17EE6CE3"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Commenced a revision to the Third-Party Governance Policy</w:t>
            </w:r>
          </w:p>
        </w:tc>
      </w:tr>
    </w:tbl>
    <w:p w14:paraId="4D5F2070" w14:textId="77777777" w:rsidR="00CB452A" w:rsidRDefault="00CB452A">
      <w: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7BD88F4A" w14:textId="77777777" w:rsidTr="00CB452A">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556C54BC"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5.5</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7FB874A"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embed new UBU systems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781F74D"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Agree on priorities for 2022;  </w:t>
            </w:r>
          </w:p>
          <w:p w14:paraId="5FF92182"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Quarterly performance/review meetings with funded youth services to take place</w:t>
            </w:r>
          </w:p>
        </w:tc>
        <w:tc>
          <w:tcPr>
            <w:tcW w:w="2978" w:type="dxa"/>
          </w:tcPr>
          <w:p w14:paraId="2B443240" w14:textId="2B4B8222"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Quarterly performance, planning and review meetings</w:t>
            </w:r>
            <w:r w:rsidR="00A255E7">
              <w:rPr>
                <w:rFonts w:ascii="Segoe UI" w:hAnsi="Segoe UI" w:cs="Segoe UI"/>
                <w:color w:val="000000" w:themeColor="text1"/>
                <w:sz w:val="19"/>
                <w:szCs w:val="19"/>
              </w:rPr>
              <w:t xml:space="preserve"> </w:t>
            </w:r>
            <w:r w:rsidRPr="00CB452A">
              <w:rPr>
                <w:rFonts w:ascii="Segoe UI" w:hAnsi="Segoe UI" w:cs="Segoe UI"/>
                <w:color w:val="000000" w:themeColor="text1"/>
                <w:sz w:val="19"/>
                <w:szCs w:val="19"/>
              </w:rPr>
              <w:t>with funded youth services</w:t>
            </w:r>
          </w:p>
          <w:p w14:paraId="72489D0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07A60E18" w14:textId="455DF17F"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support/engagement concerning the UBU</w:t>
            </w:r>
            <w:r w:rsidR="00A255E7">
              <w:rPr>
                <w:rFonts w:ascii="Segoe UI" w:hAnsi="Segoe UI" w:cs="Segoe UI"/>
                <w:color w:val="000000" w:themeColor="text1"/>
                <w:sz w:val="19"/>
                <w:szCs w:val="19"/>
              </w:rPr>
              <w:t xml:space="preserve"> </w:t>
            </w:r>
            <w:r w:rsidRPr="00CB452A">
              <w:rPr>
                <w:rFonts w:ascii="Segoe UI" w:hAnsi="Segoe UI" w:cs="Segoe UI"/>
                <w:color w:val="000000" w:themeColor="text1"/>
                <w:sz w:val="19"/>
                <w:szCs w:val="19"/>
              </w:rPr>
              <w:t>continuous improvement model</w:t>
            </w:r>
          </w:p>
          <w:p w14:paraId="0877605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6B70D1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UBU rules and policies are communicated to local youth</w:t>
            </w:r>
          </w:p>
          <w:p w14:paraId="177D38DE" w14:textId="72A42643" w:rsidR="00D21A35" w:rsidRPr="00CB452A" w:rsidRDefault="00A255E7"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p</w:t>
            </w:r>
            <w:r w:rsidR="00D21A35" w:rsidRPr="00CB452A">
              <w:rPr>
                <w:rFonts w:ascii="Segoe UI" w:hAnsi="Segoe UI" w:cs="Segoe UI"/>
                <w:color w:val="000000" w:themeColor="text1"/>
                <w:sz w:val="19"/>
                <w:szCs w:val="19"/>
              </w:rPr>
              <w:t>roviders</w:t>
            </w:r>
          </w:p>
          <w:p w14:paraId="39FB6182"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661D2D8F" w14:textId="77777777" w:rsidTr="00CB452A">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3DFE0CA2"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6377B57"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Further engagement with the DCEDIY re Greenfield Sites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983A64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Commence new service in rural North Kerry</w:t>
            </w:r>
          </w:p>
        </w:tc>
        <w:tc>
          <w:tcPr>
            <w:tcW w:w="2978" w:type="dxa"/>
          </w:tcPr>
          <w:p w14:paraId="3A8FAED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Commenced new RINK UBU project</w:t>
            </w:r>
          </w:p>
          <w:p w14:paraId="35324F69"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6E22111B" w14:textId="77777777" w:rsidTr="00CB452A">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0869AC8E"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5.6</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90D82C0"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Ongoing engagement with Léargas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65DDE4E"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Dissemination of relevant national Léargas workshops/events</w:t>
            </w:r>
          </w:p>
        </w:tc>
        <w:tc>
          <w:tcPr>
            <w:tcW w:w="2978" w:type="dxa"/>
          </w:tcPr>
          <w:p w14:paraId="0A265F6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annual report on Erasmus activity was tabled at the December 2022 Senior Executive Management meeting</w:t>
            </w:r>
          </w:p>
          <w:p w14:paraId="7D25EE9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340103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Dissemination of relevant national Léargas workshops/events</w:t>
            </w:r>
          </w:p>
          <w:p w14:paraId="3BBA1E1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2E9C51E1" w14:textId="77777777" w:rsidTr="00CB452A">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BF71918"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5.7</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18A70EE"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work in conjunction with Kerry Recreation and Sports Partnership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71B31A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Complete a review of student integration into local sports clubs. </w:t>
            </w:r>
          </w:p>
        </w:tc>
        <w:tc>
          <w:tcPr>
            <w:tcW w:w="2978" w:type="dxa"/>
          </w:tcPr>
          <w:p w14:paraId="694DA42B" w14:textId="0573AC95"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Appointed a </w:t>
            </w:r>
            <w:r w:rsidR="00B932E3">
              <w:rPr>
                <w:rFonts w:ascii="Segoe UI" w:hAnsi="Segoe UI" w:cs="Segoe UI"/>
                <w:color w:val="000000" w:themeColor="text1"/>
                <w:sz w:val="19"/>
                <w:szCs w:val="19"/>
              </w:rPr>
              <w:t>new nomination</w:t>
            </w:r>
            <w:r w:rsidRPr="00CB452A">
              <w:rPr>
                <w:rFonts w:ascii="Segoe UI" w:hAnsi="Segoe UI" w:cs="Segoe UI"/>
                <w:color w:val="000000" w:themeColor="text1"/>
                <w:sz w:val="19"/>
                <w:szCs w:val="19"/>
              </w:rPr>
              <w:t xml:space="preserve"> to the Kerry Recreation and Sports Partnership  </w:t>
            </w:r>
          </w:p>
          <w:p w14:paraId="629FFC3B"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EE0E521" w14:textId="77777777" w:rsidTr="00D21A35">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3DFDF48A"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5.8</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29B16C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ongoing engagement with stakeholders, including the creative industries, arts and funding bodies, via the Local Creative Youth Partnership and MGK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2C545BB"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Quarterly meetings of the LCYP Steering Committee</w:t>
            </w:r>
          </w:p>
          <w:p w14:paraId="0510D95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726DF614"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Five Section 44 MGK meetings to take place </w:t>
            </w:r>
          </w:p>
        </w:tc>
        <w:tc>
          <w:tcPr>
            <w:tcW w:w="2978" w:type="dxa"/>
          </w:tcPr>
          <w:p w14:paraId="7F864E8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ETB's LCYP programme is partnering with several stakeholders, including Kerry County Council and the local Family Resource Network</w:t>
            </w:r>
          </w:p>
          <w:p w14:paraId="5E80900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052137E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MGK participants and school partners can access a stock of over 1,000 pieces of equipment and musical instruments in collaboration with Kerry libraries</w:t>
            </w:r>
          </w:p>
          <w:p w14:paraId="666B5676"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C2B3EA2" w14:textId="77777777" w:rsidTr="00D21A35">
        <w:trPr>
          <w:trHeight w:val="449"/>
          <w:jc w:val="center"/>
        </w:trPr>
        <w:tc>
          <w:tcPr>
            <w:tcW w:w="990" w:type="dxa"/>
            <w:vMerge/>
            <w:tcBorders>
              <w:left w:val="single" w:sz="6" w:space="0" w:color="auto"/>
              <w:right w:val="single" w:sz="6" w:space="0" w:color="auto"/>
            </w:tcBorders>
            <w:shd w:val="clear" w:color="auto" w:fill="auto"/>
            <w:vAlign w:val="center"/>
          </w:tcPr>
          <w:p w14:paraId="54C2EAEB"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4BB2198"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color w:val="000000"/>
                <w:sz w:val="19"/>
                <w:szCs w:val="19"/>
              </w:rPr>
              <w:t>Continue Youth Voice creativity research and mapping exercise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A04B77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Research findings will highlight creativity topics of interest to young people and inform LCYP and youth service planning</w:t>
            </w:r>
          </w:p>
        </w:tc>
        <w:tc>
          <w:tcPr>
            <w:tcW w:w="2978" w:type="dxa"/>
          </w:tcPr>
          <w:p w14:paraId="11FEEB4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youth voice research project was conducted to identify the types of creative activities that young people enjoy</w:t>
            </w:r>
          </w:p>
          <w:p w14:paraId="7B94F295"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2F58235" w14:textId="77777777" w:rsidTr="00D21A35">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420E941C"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54C60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Continued provision of high-quality music education programmes throughout the county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033E85F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Complete Music Generation Quality Framework Report</w:t>
            </w:r>
          </w:p>
          <w:p w14:paraId="10A612C6"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E2AF8B1"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MGK</w:t>
            </w:r>
            <w:r w:rsidR="00D21A35" w:rsidRPr="00CB452A">
              <w:rPr>
                <w:rFonts w:ascii="Segoe UI" w:hAnsi="Segoe UI" w:cs="Segoe UI"/>
                <w:color w:val="000000" w:themeColor="text1"/>
                <w:sz w:val="19"/>
                <w:szCs w:val="19"/>
              </w:rPr>
              <w:t xml:space="preserve"> Musicians Educators avail of National Development Office Communities of Practice and other bespoke training opportunities</w:t>
            </w:r>
          </w:p>
        </w:tc>
        <w:tc>
          <w:tcPr>
            <w:tcW w:w="2978" w:type="dxa"/>
          </w:tcPr>
          <w:p w14:paraId="61938912" w14:textId="77777777" w:rsidR="00CB452A" w:rsidRPr="00CB452A"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Quality Framework Review submitted on April 29</w:t>
            </w:r>
            <w:r w:rsidRPr="00CB452A">
              <w:rPr>
                <w:rFonts w:ascii="Segoe UI" w:hAnsi="Segoe UI" w:cs="Segoe UI"/>
                <w:color w:val="000000" w:themeColor="text1"/>
                <w:sz w:val="19"/>
                <w:szCs w:val="19"/>
                <w:vertAlign w:val="superscript"/>
              </w:rPr>
              <w:t>th</w:t>
            </w:r>
            <w:r w:rsidRPr="00CB452A">
              <w:rPr>
                <w:rFonts w:ascii="Segoe UI" w:hAnsi="Segoe UI" w:cs="Segoe UI"/>
                <w:color w:val="000000" w:themeColor="text1"/>
                <w:sz w:val="19"/>
                <w:szCs w:val="19"/>
              </w:rPr>
              <w:t>, 2022</w:t>
            </w:r>
            <w:r w:rsidR="004A30BF">
              <w:rPr>
                <w:rFonts w:ascii="Segoe UI" w:hAnsi="Segoe UI" w:cs="Segoe UI"/>
                <w:color w:val="000000" w:themeColor="text1"/>
                <w:sz w:val="19"/>
                <w:szCs w:val="19"/>
              </w:rPr>
              <w:t>,</w:t>
            </w:r>
            <w:r w:rsidRPr="00CB452A">
              <w:rPr>
                <w:rFonts w:ascii="Segoe UI" w:hAnsi="Segoe UI" w:cs="Segoe UI"/>
                <w:color w:val="000000" w:themeColor="text1"/>
                <w:sz w:val="19"/>
                <w:szCs w:val="19"/>
              </w:rPr>
              <w:t xml:space="preserve"> to the National Development Office</w:t>
            </w:r>
          </w:p>
          <w:p w14:paraId="73FE7185" w14:textId="77777777" w:rsidR="00CB452A" w:rsidRPr="00CB452A" w:rsidRDefault="00CB452A" w:rsidP="00CB452A">
            <w:pPr>
              <w:spacing w:before="0" w:beforeAutospacing="0" w:after="0" w:afterAutospacing="0"/>
              <w:jc w:val="left"/>
              <w:rPr>
                <w:rFonts w:ascii="Segoe UI" w:hAnsi="Segoe UI" w:cs="Segoe UI"/>
                <w:color w:val="000000" w:themeColor="text1"/>
                <w:sz w:val="19"/>
                <w:szCs w:val="19"/>
              </w:rPr>
            </w:pPr>
          </w:p>
          <w:p w14:paraId="0355F06F" w14:textId="77777777" w:rsidR="00D21A35" w:rsidRPr="00CB452A"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MGK provided regular and ongoing meetings, training and support to </w:t>
            </w:r>
            <w:r w:rsidR="004A30BF">
              <w:rPr>
                <w:rFonts w:ascii="Segoe UI" w:hAnsi="Segoe UI" w:cs="Segoe UI"/>
                <w:color w:val="000000" w:themeColor="text1"/>
                <w:sz w:val="19"/>
                <w:szCs w:val="19"/>
              </w:rPr>
              <w:t xml:space="preserve">the </w:t>
            </w:r>
            <w:r w:rsidRPr="00CB452A">
              <w:rPr>
                <w:rFonts w:ascii="Segoe UI" w:hAnsi="Segoe UI" w:cs="Segoe UI"/>
                <w:color w:val="000000" w:themeColor="text1"/>
                <w:sz w:val="19"/>
                <w:szCs w:val="19"/>
              </w:rPr>
              <w:t>musician educator team</w:t>
            </w:r>
          </w:p>
        </w:tc>
      </w:tr>
      <w:tr w:rsidR="00D21A35" w:rsidRPr="00D21A35" w14:paraId="7FDF78D9"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F90E159"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5.9</w:t>
            </w:r>
            <w:r w:rsidRPr="00D21A35">
              <w:rPr>
                <w:rFonts w:ascii="Segoe UI" w:hAnsi="Segoe UI" w:cs="Segoe UI"/>
                <w:color w:val="000000"/>
                <w:sz w:val="19"/>
                <w:szCs w:val="19"/>
              </w:rPr>
              <w:t>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4221915"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color w:val="000000"/>
                <w:sz w:val="19"/>
                <w:szCs w:val="19"/>
              </w:rPr>
              <w:t>Increased employer engagement and skills to advance provision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4B28F6F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College Business Support Unit to commence training through various initiatives, including Skills to Advance and the Explore Programme</w:t>
            </w:r>
          </w:p>
        </w:tc>
        <w:tc>
          <w:tcPr>
            <w:tcW w:w="2978" w:type="dxa"/>
          </w:tcPr>
          <w:p w14:paraId="7D968437" w14:textId="77777777" w:rsidR="0039797B"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promotion of the Kerry College Business Support model</w:t>
            </w:r>
          </w:p>
          <w:p w14:paraId="125B3E2D" w14:textId="77777777" w:rsidR="0039797B" w:rsidRDefault="0039797B" w:rsidP="00D21A35">
            <w:pPr>
              <w:spacing w:before="0" w:beforeAutospacing="0" w:after="0" w:afterAutospacing="0"/>
              <w:jc w:val="left"/>
              <w:rPr>
                <w:rFonts w:ascii="Segoe UI" w:hAnsi="Segoe UI" w:cs="Segoe UI"/>
                <w:color w:val="000000" w:themeColor="text1"/>
                <w:sz w:val="19"/>
                <w:szCs w:val="19"/>
              </w:rPr>
            </w:pPr>
          </w:p>
          <w:p w14:paraId="516CF221" w14:textId="77777777" w:rsidR="0039797B" w:rsidRDefault="0039797B"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Increased contact with employers through the Business Support Unit and expansion</w:t>
            </w:r>
            <w:r>
              <w:rPr>
                <w:rFonts w:ascii="Segoe UI" w:hAnsi="Segoe UI" w:cs="Segoe UI"/>
                <w:color w:val="000000" w:themeColor="text1"/>
                <w:sz w:val="19"/>
                <w:szCs w:val="19"/>
              </w:rPr>
              <w:t xml:space="preserve"> of Skills to Advance courses</w:t>
            </w:r>
          </w:p>
          <w:p w14:paraId="5B91B52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  </w:t>
            </w:r>
          </w:p>
        </w:tc>
      </w:tr>
    </w:tbl>
    <w:p w14:paraId="3B2C1B50" w14:textId="77777777" w:rsidR="00D21A35" w:rsidRPr="00D21A35" w:rsidRDefault="00D21A35" w:rsidP="00CB452A">
      <w:pPr>
        <w:spacing w:before="0" w:beforeAutospacing="0" w:after="0" w:afterAutospacing="0"/>
        <w:jc w:val="both"/>
        <w:rPr>
          <w:sz w:val="19"/>
          <w:szCs w:val="19"/>
        </w:rPr>
      </w:pPr>
    </w:p>
    <w:tbl>
      <w:tblPr>
        <w:tblStyle w:val="TableGrid"/>
        <w:tblW w:w="9923" w:type="dxa"/>
        <w:jc w:val="center"/>
        <w:tblLook w:val="04A0" w:firstRow="1" w:lastRow="0" w:firstColumn="1" w:lastColumn="0" w:noHBand="0" w:noVBand="1"/>
      </w:tblPr>
      <w:tblGrid>
        <w:gridCol w:w="990"/>
        <w:gridCol w:w="2974"/>
        <w:gridCol w:w="2977"/>
        <w:gridCol w:w="2982"/>
      </w:tblGrid>
      <w:tr w:rsidR="00D21A35" w:rsidRPr="00D21A35" w14:paraId="4B4A7A74" w14:textId="77777777" w:rsidTr="00D21A35">
        <w:trPr>
          <w:trHeight w:val="371"/>
          <w:jc w:val="center"/>
        </w:trPr>
        <w:tc>
          <w:tcPr>
            <w:tcW w:w="9923" w:type="dxa"/>
            <w:gridSpan w:val="4"/>
          </w:tcPr>
          <w:p w14:paraId="262096EB"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t>Goal 6: Stakeholder Engagement</w:t>
            </w:r>
          </w:p>
        </w:tc>
      </w:tr>
      <w:tr w:rsidR="00D21A35" w:rsidRPr="00D21A35" w14:paraId="0C0E4537" w14:textId="77777777" w:rsidTr="00D21A35">
        <w:trPr>
          <w:trHeight w:val="371"/>
          <w:jc w:val="center"/>
        </w:trPr>
        <w:tc>
          <w:tcPr>
            <w:tcW w:w="990" w:type="dxa"/>
          </w:tcPr>
          <w:p w14:paraId="0348A01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4" w:type="dxa"/>
          </w:tcPr>
          <w:p w14:paraId="1433489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7" w:type="dxa"/>
          </w:tcPr>
          <w:p w14:paraId="0E736F7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82" w:type="dxa"/>
          </w:tcPr>
          <w:p w14:paraId="7D890192"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580701D6"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A81F62C"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6.1</w:t>
            </w:r>
            <w:r w:rsidRPr="00D21A35">
              <w:rPr>
                <w:rFonts w:ascii="Segoe UI" w:hAnsi="Segoe UI" w:cs="Segoe UI"/>
                <w:color w:val="000000"/>
                <w:sz w:val="19"/>
                <w:szCs w:val="19"/>
              </w:rPr>
              <w:t> </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06CDA96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Ensure student/learner participation and engagement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E805AC"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Kerry ETB Student Forum 2022 to prioritise climate change and relationships and sexuality education</w:t>
            </w:r>
          </w:p>
          <w:p w14:paraId="522E4EA1"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p>
          <w:p w14:paraId="558B6AB3"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Learners participate in FET Governance Boards and Quality Council</w:t>
            </w:r>
          </w:p>
        </w:tc>
        <w:tc>
          <w:tcPr>
            <w:tcW w:w="2982" w:type="dxa"/>
          </w:tcPr>
          <w:p w14:paraId="60894AA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 Student Forum 2022 prioritised climate change and relationships and sexuality education</w:t>
            </w:r>
          </w:p>
          <w:p w14:paraId="0E023C58" w14:textId="77777777" w:rsidR="00D21A35" w:rsidRPr="00D21A35" w:rsidRDefault="00D21A35" w:rsidP="00D21A35">
            <w:pPr>
              <w:spacing w:before="0" w:beforeAutospacing="0" w:after="0" w:afterAutospacing="0"/>
              <w:jc w:val="left"/>
              <w:rPr>
                <w:rFonts w:ascii="Segoe UI" w:hAnsi="Segoe UI" w:cs="Segoe UI"/>
                <w:color w:val="FF0000"/>
                <w:sz w:val="19"/>
                <w:szCs w:val="19"/>
              </w:rPr>
            </w:pPr>
          </w:p>
          <w:p w14:paraId="06D1B49E"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Learners actively participate in the FET Governance Boards and Quality Council on an ongoing basis</w:t>
            </w:r>
            <w:r w:rsidR="00CB452A" w:rsidRPr="0039797B">
              <w:rPr>
                <w:rFonts w:ascii="Segoe UI" w:hAnsi="Segoe UI" w:cs="Segoe UI"/>
                <w:color w:val="000000" w:themeColor="text1"/>
                <w:sz w:val="19"/>
                <w:szCs w:val="19"/>
              </w:rPr>
              <w:t>. Two members of Comhairle na nÓg (post-primary) sit on the Section 44 Youth Work Committee</w:t>
            </w:r>
          </w:p>
          <w:p w14:paraId="360AD12A" w14:textId="77777777" w:rsidR="00CB452A" w:rsidRPr="00D21A35" w:rsidRDefault="00CB452A" w:rsidP="00D21A35">
            <w:pPr>
              <w:spacing w:before="0" w:beforeAutospacing="0" w:after="0" w:afterAutospacing="0"/>
              <w:jc w:val="left"/>
              <w:rPr>
                <w:rFonts w:ascii="Segoe UI" w:hAnsi="Segoe UI" w:cs="Segoe UI"/>
                <w:color w:val="FF0000"/>
                <w:sz w:val="19"/>
                <w:szCs w:val="19"/>
              </w:rPr>
            </w:pPr>
          </w:p>
        </w:tc>
      </w:tr>
      <w:tr w:rsidR="00D21A35" w:rsidRPr="00D21A35" w14:paraId="019E3B2D" w14:textId="77777777" w:rsidTr="00D21A35">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1FDE56D2"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6.2</w:t>
            </w:r>
            <w:r w:rsidRPr="00D21A35">
              <w:rPr>
                <w:rFonts w:ascii="Segoe UI" w:hAnsi="Segoe UI" w:cs="Segoe UI"/>
                <w:color w:val="000000"/>
                <w:sz w:val="19"/>
                <w:szCs w:val="19"/>
              </w:rPr>
              <w:t> </w:t>
            </w:r>
          </w:p>
        </w:tc>
        <w:tc>
          <w:tcPr>
            <w:tcW w:w="2974" w:type="dxa"/>
            <w:vMerge w:val="restart"/>
            <w:tcBorders>
              <w:top w:val="single" w:sz="6" w:space="0" w:color="auto"/>
              <w:left w:val="single" w:sz="6" w:space="0" w:color="auto"/>
              <w:right w:val="single" w:sz="6" w:space="0" w:color="auto"/>
            </w:tcBorders>
            <w:shd w:val="clear" w:color="auto" w:fill="FFFFFF"/>
          </w:tcPr>
          <w:p w14:paraId="2FB5753B"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Support parental participation through Parents Forum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F5F2216"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Four Parents Forum meetings</w:t>
            </w:r>
            <w:r w:rsidR="00D21A35" w:rsidRPr="00CB452A">
              <w:rPr>
                <w:rFonts w:ascii="Segoe UI" w:hAnsi="Segoe UI" w:cs="Segoe UI"/>
                <w:color w:val="000000" w:themeColor="text1"/>
                <w:sz w:val="19"/>
                <w:szCs w:val="19"/>
              </w:rPr>
              <w:t xml:space="preserve"> to take place</w:t>
            </w:r>
          </w:p>
        </w:tc>
        <w:tc>
          <w:tcPr>
            <w:tcW w:w="2982" w:type="dxa"/>
          </w:tcPr>
          <w:p w14:paraId="5FAB9509"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Four Parents Forum meetings</w:t>
            </w:r>
            <w:r w:rsidR="00D21A35" w:rsidRPr="00CB452A">
              <w:rPr>
                <w:rFonts w:ascii="Segoe UI" w:hAnsi="Segoe UI" w:cs="Segoe UI"/>
                <w:color w:val="000000" w:themeColor="text1"/>
                <w:sz w:val="19"/>
                <w:szCs w:val="19"/>
              </w:rPr>
              <w:t xml:space="preserve"> took place</w:t>
            </w:r>
          </w:p>
          <w:p w14:paraId="54815B73"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572CA020" w14:textId="77777777" w:rsidTr="00D21A35">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2E50CC25"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4" w:type="dxa"/>
            <w:vMerge/>
            <w:tcBorders>
              <w:left w:val="single" w:sz="6" w:space="0" w:color="auto"/>
              <w:bottom w:val="single" w:sz="6" w:space="0" w:color="auto"/>
              <w:right w:val="single" w:sz="6" w:space="0" w:color="auto"/>
            </w:tcBorders>
            <w:shd w:val="clear" w:color="auto" w:fill="auto"/>
            <w:vAlign w:val="center"/>
          </w:tcPr>
          <w:p w14:paraId="6CB47404"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1D3BB3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Nominate two-parent representatives to the Kerry ETB board</w:t>
            </w:r>
          </w:p>
        </w:tc>
        <w:tc>
          <w:tcPr>
            <w:tcW w:w="2982" w:type="dxa"/>
          </w:tcPr>
          <w:p w14:paraId="12C23C0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In accordance with the provision of Circular Letter 0002/2019, two new parent nominees were appointed and inducted to the Kerry ETB board</w:t>
            </w:r>
          </w:p>
          <w:p w14:paraId="40855C24"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6607DDAA" w14:textId="77777777" w:rsidR="004A30BF" w:rsidRDefault="004A30BF">
      <w:r>
        <w:br w:type="page"/>
      </w:r>
    </w:p>
    <w:tbl>
      <w:tblPr>
        <w:tblStyle w:val="TableGrid"/>
        <w:tblW w:w="9923" w:type="dxa"/>
        <w:jc w:val="center"/>
        <w:tblLook w:val="04A0" w:firstRow="1" w:lastRow="0" w:firstColumn="1" w:lastColumn="0" w:noHBand="0" w:noVBand="1"/>
      </w:tblPr>
      <w:tblGrid>
        <w:gridCol w:w="990"/>
        <w:gridCol w:w="2974"/>
        <w:gridCol w:w="2977"/>
        <w:gridCol w:w="2982"/>
      </w:tblGrid>
      <w:tr w:rsidR="00D21A35" w:rsidRPr="00D21A35" w14:paraId="115A4D09" w14:textId="77777777" w:rsidTr="004A30BF">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6CFAE21"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6.3/6.5/ 6.9</w:t>
            </w:r>
            <w:r w:rsidRPr="00D21A35">
              <w:rPr>
                <w:rFonts w:ascii="Segoe UI" w:hAnsi="Segoe UI" w:cs="Segoe UI"/>
                <w:color w:val="000000"/>
                <w:sz w:val="19"/>
                <w:szCs w:val="19"/>
              </w:rPr>
              <w:t> </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78580CF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Provision of appropriate opportunities for stakeholders to provide feedback/to consult with stakeholders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4F7406A"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Ongoing engagement in stakeholder meetings</w:t>
            </w:r>
          </w:p>
          <w:p w14:paraId="7C6F221B"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E7C72D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Ensure communication channels with employers, relevant groups/organisations, stakeholders</w:t>
            </w:r>
          </w:p>
          <w:p w14:paraId="174DDCCD"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211C574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Encourage joined-up planning and delivery of initiatives</w:t>
            </w:r>
          </w:p>
        </w:tc>
        <w:tc>
          <w:tcPr>
            <w:tcW w:w="2982" w:type="dxa"/>
          </w:tcPr>
          <w:p w14:paraId="574CF81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College's Business Support Unit serves as a vital liaison between the college and local stakeholders</w:t>
            </w:r>
          </w:p>
          <w:p w14:paraId="3ED748A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40AF985" w14:textId="6E323E75"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College was</w:t>
            </w:r>
            <w:r w:rsidR="00B932E3">
              <w:rPr>
                <w:rFonts w:ascii="Segoe UI" w:hAnsi="Segoe UI" w:cs="Segoe UI"/>
                <w:color w:val="000000" w:themeColor="text1"/>
                <w:sz w:val="19"/>
                <w:szCs w:val="19"/>
              </w:rPr>
              <w:t xml:space="preserve"> </w:t>
            </w:r>
            <w:r w:rsidRPr="00CB452A">
              <w:rPr>
                <w:rFonts w:ascii="Segoe UI" w:hAnsi="Segoe UI" w:cs="Segoe UI"/>
                <w:color w:val="000000" w:themeColor="text1"/>
                <w:sz w:val="19"/>
                <w:szCs w:val="19"/>
              </w:rPr>
              <w:t>represented at events, including World Skills Ireland 2022 and the National and World Ploughing Championships</w:t>
            </w:r>
          </w:p>
          <w:p w14:paraId="14134EC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3C17AD0" w14:textId="77777777" w:rsidR="00D21A35"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20 youth work stakeholders were brought together to explore the challenges and opportunities encountered in youth work in Kerry. The valuable insights shared during this session played a pivotal role in shaping the research component of the forthcoming Youth Work Plan 2023 </w:t>
            </w:r>
            <w:r w:rsidR="004A30BF">
              <w:rPr>
                <w:rFonts w:ascii="Segoe UI" w:hAnsi="Segoe UI" w:cs="Segoe UI"/>
                <w:color w:val="000000" w:themeColor="text1"/>
                <w:sz w:val="19"/>
                <w:szCs w:val="19"/>
              </w:rPr>
              <w:t>–</w:t>
            </w:r>
            <w:r w:rsidRPr="00CB452A">
              <w:rPr>
                <w:rFonts w:ascii="Segoe UI" w:hAnsi="Segoe UI" w:cs="Segoe UI"/>
                <w:color w:val="000000" w:themeColor="text1"/>
                <w:sz w:val="19"/>
                <w:szCs w:val="19"/>
              </w:rPr>
              <w:t xml:space="preserve"> 2027</w:t>
            </w:r>
          </w:p>
          <w:p w14:paraId="70914D95" w14:textId="77777777" w:rsidR="004A30BF" w:rsidRPr="00CB452A" w:rsidRDefault="004A30BF" w:rsidP="00CB452A">
            <w:pPr>
              <w:spacing w:before="0" w:beforeAutospacing="0" w:after="0" w:afterAutospacing="0"/>
              <w:jc w:val="left"/>
              <w:rPr>
                <w:rFonts w:ascii="Segoe UI" w:hAnsi="Segoe UI" w:cs="Segoe UI"/>
                <w:color w:val="000000" w:themeColor="text1"/>
                <w:sz w:val="19"/>
                <w:szCs w:val="19"/>
              </w:rPr>
            </w:pPr>
          </w:p>
        </w:tc>
      </w:tr>
      <w:tr w:rsidR="00D21A35" w:rsidRPr="00D21A35" w14:paraId="6A0D9272" w14:textId="77777777" w:rsidTr="004A30BF">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04A0824"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6.4</w:t>
            </w:r>
            <w:r w:rsidRPr="00D21A35">
              <w:rPr>
                <w:rFonts w:ascii="Segoe UI" w:hAnsi="Segoe UI" w:cs="Segoe UI"/>
                <w:color w:val="000000"/>
                <w:sz w:val="19"/>
                <w:szCs w:val="19"/>
              </w:rPr>
              <w:t> </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43273DE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Engage in strategic dialogue with SOLAS to implement national and local strategies for further education and training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37F4F5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New strategic targets to be agreed with SOLAS</w:t>
            </w:r>
          </w:p>
          <w:p w14:paraId="561396D1"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88DC470"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Report regular key indicator outcomes to SOLAS</w:t>
            </w:r>
          </w:p>
          <w:p w14:paraId="01B5E7D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A8BCCD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Complete FET 2022 planning and submit FARR documentation</w:t>
            </w:r>
          </w:p>
          <w:p w14:paraId="203E349E"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c>
          <w:tcPr>
            <w:tcW w:w="2982" w:type="dxa"/>
          </w:tcPr>
          <w:p w14:paraId="0D755A1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ETB/SOLAS Performance Delivery Agreement 2022-</w:t>
            </w:r>
            <w:proofErr w:type="gramStart"/>
            <w:r w:rsidRPr="00CB452A">
              <w:rPr>
                <w:rFonts w:ascii="Segoe UI" w:hAnsi="Segoe UI" w:cs="Segoe UI"/>
                <w:color w:val="000000" w:themeColor="text1"/>
                <w:sz w:val="19"/>
                <w:szCs w:val="19"/>
              </w:rPr>
              <w:t>2024  was</w:t>
            </w:r>
            <w:proofErr w:type="gramEnd"/>
            <w:r w:rsidRPr="00CB452A">
              <w:rPr>
                <w:rFonts w:ascii="Segoe UI" w:hAnsi="Segoe UI" w:cs="Segoe UI"/>
                <w:color w:val="000000" w:themeColor="text1"/>
                <w:sz w:val="19"/>
                <w:szCs w:val="19"/>
              </w:rPr>
              <w:t xml:space="preserve"> signed in December 2022 by both organisations </w:t>
            </w:r>
          </w:p>
        </w:tc>
      </w:tr>
      <w:tr w:rsidR="00D21A35" w:rsidRPr="00D21A35" w14:paraId="6F241D04" w14:textId="77777777" w:rsidTr="004A30BF">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5B80FCF"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6.6</w:t>
            </w:r>
            <w:r w:rsidRPr="00D21A35">
              <w:rPr>
                <w:rFonts w:ascii="Segoe UI" w:hAnsi="Segoe UI" w:cs="Segoe UI"/>
                <w:color w:val="000000"/>
                <w:sz w:val="19"/>
                <w:szCs w:val="19"/>
              </w:rPr>
              <w:t> </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21433D5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enhance our employer engagement strategy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B95BF00"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Increase local awareness of the Kerry College Business Support Unit</w:t>
            </w:r>
          </w:p>
          <w:p w14:paraId="2ACD2EE7" w14:textId="77777777" w:rsidR="00CB452A" w:rsidRPr="0039797B" w:rsidRDefault="00CB452A" w:rsidP="00D21A35">
            <w:pPr>
              <w:spacing w:before="0" w:beforeAutospacing="0" w:after="0" w:afterAutospacing="0"/>
              <w:jc w:val="left"/>
              <w:rPr>
                <w:rFonts w:ascii="Segoe UI" w:hAnsi="Segoe UI" w:cs="Segoe UI"/>
                <w:color w:val="000000" w:themeColor="text1"/>
                <w:sz w:val="19"/>
                <w:szCs w:val="19"/>
              </w:rPr>
            </w:pPr>
          </w:p>
        </w:tc>
        <w:tc>
          <w:tcPr>
            <w:tcW w:w="2982" w:type="dxa"/>
          </w:tcPr>
          <w:p w14:paraId="1C8D2DD6"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Ongoing promotion of the Kerry College Business Support model  </w:t>
            </w:r>
          </w:p>
        </w:tc>
      </w:tr>
      <w:tr w:rsidR="00D21A35" w:rsidRPr="00D21A35" w14:paraId="0A4197C0" w14:textId="77777777" w:rsidTr="004A30BF">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77A1E15"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6.7</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02E100BF"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dialogue with awarding bodies, including QQI, to enhance the learning opportunities available to our learners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CE64F32"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Continue to create impactful and innovative courses offerings</w:t>
            </w:r>
          </w:p>
        </w:tc>
        <w:tc>
          <w:tcPr>
            <w:tcW w:w="2982" w:type="dxa"/>
          </w:tcPr>
          <w:p w14:paraId="7A78E04B" w14:textId="77777777" w:rsidR="00D21A35" w:rsidRPr="0039797B" w:rsidRDefault="00D21A35" w:rsidP="00D21A35">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The Kerry ETB Programme Governance Board approved 56 courses in 2022</w:t>
            </w:r>
          </w:p>
        </w:tc>
      </w:tr>
    </w:tbl>
    <w:p w14:paraId="11674458" w14:textId="77777777" w:rsidR="004A30BF" w:rsidRDefault="004A30BF">
      <w:r>
        <w:br w:type="page"/>
      </w:r>
    </w:p>
    <w:tbl>
      <w:tblPr>
        <w:tblStyle w:val="TableGrid"/>
        <w:tblW w:w="9923" w:type="dxa"/>
        <w:jc w:val="center"/>
        <w:tblLook w:val="04A0" w:firstRow="1" w:lastRow="0" w:firstColumn="1" w:lastColumn="0" w:noHBand="0" w:noVBand="1"/>
      </w:tblPr>
      <w:tblGrid>
        <w:gridCol w:w="990"/>
        <w:gridCol w:w="2974"/>
        <w:gridCol w:w="2977"/>
        <w:gridCol w:w="2982"/>
      </w:tblGrid>
      <w:tr w:rsidR="00D21A35" w:rsidRPr="00D21A35" w14:paraId="25300685" w14:textId="77777777" w:rsidTr="004A30BF">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1B5A229"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6.8</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701ACF97"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Staff Development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F9AC5B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Line management in-service should address management needs whilst building leadership capacity</w:t>
            </w:r>
          </w:p>
          <w:p w14:paraId="7FA10DD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09C1E8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Staff completing relevant CPD within available budgets</w:t>
            </w:r>
          </w:p>
        </w:tc>
        <w:tc>
          <w:tcPr>
            <w:tcW w:w="2982" w:type="dxa"/>
          </w:tcPr>
          <w:p w14:paraId="604C415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Key management appointed during the reporting period: </w:t>
            </w:r>
          </w:p>
          <w:p w14:paraId="68728834" w14:textId="77777777" w:rsidR="004A30BF" w:rsidRDefault="004A30BF" w:rsidP="004A30BF">
            <w:pPr>
              <w:spacing w:before="0" w:beforeAutospacing="0" w:after="0" w:afterAutospacing="0"/>
              <w:ind w:left="720"/>
              <w:contextualSpacing/>
              <w:jc w:val="left"/>
              <w:rPr>
                <w:rFonts w:ascii="Segoe UI" w:hAnsi="Segoe UI" w:cs="Segoe UI"/>
                <w:color w:val="000000" w:themeColor="text1"/>
                <w:sz w:val="19"/>
                <w:szCs w:val="19"/>
              </w:rPr>
            </w:pPr>
          </w:p>
          <w:p w14:paraId="0CE0338C" w14:textId="77777777" w:rsidR="00D21A35" w:rsidRPr="00CB452A" w:rsidRDefault="00D21A35" w:rsidP="0038429E">
            <w:pPr>
              <w:numPr>
                <w:ilvl w:val="0"/>
                <w:numId w:val="14"/>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Post-primary principal</w:t>
            </w:r>
          </w:p>
          <w:p w14:paraId="1026309E" w14:textId="25F2E2E3" w:rsidR="00D21A35" w:rsidRPr="00CB452A" w:rsidRDefault="00D21A35" w:rsidP="0038429E">
            <w:pPr>
              <w:numPr>
                <w:ilvl w:val="0"/>
                <w:numId w:val="14"/>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College Admissions Office Manager</w:t>
            </w:r>
          </w:p>
          <w:p w14:paraId="2423DE10" w14:textId="77777777" w:rsidR="00D21A35" w:rsidRPr="00CB452A" w:rsidRDefault="00D21A35" w:rsidP="0038429E">
            <w:pPr>
              <w:numPr>
                <w:ilvl w:val="0"/>
                <w:numId w:val="14"/>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College Killorglin (OETC) Campus Manager</w:t>
            </w:r>
          </w:p>
          <w:p w14:paraId="0F0ADC4A" w14:textId="77777777" w:rsidR="00D21A35" w:rsidRPr="00CB452A" w:rsidRDefault="00D21A35" w:rsidP="00493E96">
            <w:pPr>
              <w:numPr>
                <w:ilvl w:val="0"/>
                <w:numId w:val="14"/>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AEO with responsibility for </w:t>
            </w:r>
            <w:r w:rsidR="00493E96" w:rsidRPr="00CB452A">
              <w:rPr>
                <w:rFonts w:ascii="Segoe UI" w:hAnsi="Segoe UI" w:cs="Segoe UI"/>
                <w:color w:val="000000" w:themeColor="text1"/>
                <w:sz w:val="19"/>
                <w:szCs w:val="19"/>
              </w:rPr>
              <w:t>Quality Assurance (QA)</w:t>
            </w:r>
          </w:p>
          <w:p w14:paraId="2EB1B982" w14:textId="77777777" w:rsidR="00D21A35" w:rsidRDefault="00D21A35" w:rsidP="0038429E">
            <w:pPr>
              <w:numPr>
                <w:ilvl w:val="0"/>
                <w:numId w:val="14"/>
              </w:numPr>
              <w:spacing w:before="0" w:beforeAutospacing="0" w:after="0" w:afterAutospacing="0"/>
              <w:contextualSpacing/>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Capital and Buildings Officer</w:t>
            </w:r>
          </w:p>
          <w:p w14:paraId="732673A9" w14:textId="77777777" w:rsidR="0039797B" w:rsidRPr="00CB452A" w:rsidRDefault="0039797B" w:rsidP="0039797B">
            <w:pPr>
              <w:spacing w:before="0" w:beforeAutospacing="0" w:after="0" w:afterAutospacing="0"/>
              <w:ind w:left="720"/>
              <w:contextualSpacing/>
              <w:jc w:val="left"/>
              <w:rPr>
                <w:rFonts w:ascii="Segoe UI" w:hAnsi="Segoe UI" w:cs="Segoe UI"/>
                <w:color w:val="000000" w:themeColor="text1"/>
                <w:sz w:val="19"/>
                <w:szCs w:val="19"/>
              </w:rPr>
            </w:pPr>
          </w:p>
        </w:tc>
      </w:tr>
    </w:tbl>
    <w:p w14:paraId="3E76D3FD" w14:textId="77777777" w:rsidR="00D21A35" w:rsidRPr="00D21A35" w:rsidRDefault="00D21A35" w:rsidP="00D21A35">
      <w:pPr>
        <w:spacing w:before="0" w:beforeAutospacing="0" w:after="0" w:afterAutospacing="0"/>
        <w:jc w:val="left"/>
        <w:rPr>
          <w:sz w:val="19"/>
          <w:szCs w:val="19"/>
        </w:rPr>
      </w:pPr>
    </w:p>
    <w:p w14:paraId="6FAF692C" w14:textId="77777777" w:rsidR="004A30BF" w:rsidRDefault="004A30BF">
      <w: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61D86DFE" w14:textId="77777777" w:rsidTr="00D21A35">
        <w:trPr>
          <w:trHeight w:val="371"/>
          <w:jc w:val="center"/>
        </w:trPr>
        <w:tc>
          <w:tcPr>
            <w:tcW w:w="9923" w:type="dxa"/>
            <w:gridSpan w:val="4"/>
          </w:tcPr>
          <w:p w14:paraId="3762BC23"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lastRenderedPageBreak/>
              <w:t>Goal 7:  Effectiveness and Accountability in Governance and Leadership</w:t>
            </w:r>
          </w:p>
        </w:tc>
      </w:tr>
      <w:tr w:rsidR="00D21A35" w:rsidRPr="00D21A35" w14:paraId="6568027E" w14:textId="77777777" w:rsidTr="00D21A35">
        <w:trPr>
          <w:trHeight w:val="371"/>
          <w:jc w:val="center"/>
        </w:trPr>
        <w:tc>
          <w:tcPr>
            <w:tcW w:w="990" w:type="dxa"/>
          </w:tcPr>
          <w:p w14:paraId="47009CF6"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7D927496"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768F9BEB"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7E5D8944"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4996A64A" w14:textId="77777777" w:rsidTr="00D21A35">
        <w:trPr>
          <w:trHeight w:val="371"/>
          <w:jc w:val="center"/>
        </w:trPr>
        <w:tc>
          <w:tcPr>
            <w:tcW w:w="990" w:type="dxa"/>
          </w:tcPr>
          <w:p w14:paraId="6234814D"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7.1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3514589"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Enhanced integration across the three-pillar areas and management teams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FE5551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Evidence of greater integration and joined-up planning across the pillars</w:t>
            </w:r>
          </w:p>
        </w:tc>
        <w:tc>
          <w:tcPr>
            <w:tcW w:w="2978" w:type="dxa"/>
          </w:tcPr>
          <w:p w14:paraId="0BFE0F4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Commenced work on tender for a specialist climate action and sustainability consultancy services to support the scheme</w:t>
            </w:r>
          </w:p>
          <w:p w14:paraId="2C9DBC7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A52E8C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Successful Kerry ETB Reconnecting Event with attendance from across the three pillars </w:t>
            </w:r>
          </w:p>
          <w:p w14:paraId="19B82CA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B7C2C6F" w14:textId="77777777" w:rsidTr="00D21A35">
        <w:trPr>
          <w:trHeight w:val="371"/>
          <w:jc w:val="center"/>
        </w:trPr>
        <w:tc>
          <w:tcPr>
            <w:tcW w:w="990" w:type="dxa"/>
            <w:vMerge w:val="restart"/>
          </w:tcPr>
          <w:p w14:paraId="33763CA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7.2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A009480"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Finalise establishment of Centralised Procurement and Purchasing Unit (CPPU)</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34DCC3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Finalise the establishment of the CPPU, including the revised expenditure review model</w:t>
            </w:r>
          </w:p>
          <w:p w14:paraId="3A9F3789" w14:textId="77777777" w:rsidR="00D21A35" w:rsidRPr="00CB452A" w:rsidRDefault="00D21A35" w:rsidP="00D21A35">
            <w:pPr>
              <w:spacing w:before="0" w:beforeAutospacing="0" w:after="0" w:afterAutospacing="0"/>
              <w:jc w:val="left"/>
              <w:rPr>
                <w:color w:val="000000" w:themeColor="text1"/>
                <w:sz w:val="19"/>
                <w:szCs w:val="19"/>
              </w:rPr>
            </w:pPr>
            <w:r w:rsidRPr="00CB452A">
              <w:rPr>
                <w:rFonts w:ascii="Segoe UI" w:hAnsi="Segoe UI" w:cs="Segoe UI"/>
                <w:color w:val="000000" w:themeColor="text1"/>
                <w:sz w:val="19"/>
                <w:szCs w:val="19"/>
              </w:rPr>
              <w:t>Develop further integration between the ETB's two CPPUs</w:t>
            </w:r>
          </w:p>
        </w:tc>
        <w:tc>
          <w:tcPr>
            <w:tcW w:w="2978" w:type="dxa"/>
          </w:tcPr>
          <w:p w14:paraId="0922646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In January 2022, the Head Office CPPU took responsibility for all OS&amp;D and FET requirements, excluding Kerry College. As a result, over 4,100 orders have been processed up to the end of the reporting period</w:t>
            </w:r>
          </w:p>
          <w:p w14:paraId="077290E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12D73F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ETB's two CPPUs have made significant strides in their integration efforts, particularly in documenting and adopting shared processes. The target is to achieve complete integration in 2023</w:t>
            </w:r>
          </w:p>
          <w:p w14:paraId="57C77FBC"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749DF25E" w14:textId="77777777" w:rsidTr="00D21A35">
        <w:trPr>
          <w:trHeight w:val="371"/>
          <w:jc w:val="center"/>
        </w:trPr>
        <w:tc>
          <w:tcPr>
            <w:tcW w:w="990" w:type="dxa"/>
            <w:vMerge/>
          </w:tcPr>
          <w:p w14:paraId="05C16FB3"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8E6E38B"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Continue to develop data protection processes and awareness amongst staff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CB42A34"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Continue to review and implement data protection-related policies</w:t>
            </w:r>
          </w:p>
          <w:p w14:paraId="26C3FD82"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47E13E5D"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Deployment of the Privacy Engine (data privacy management software) platform across the scheme</w:t>
            </w:r>
          </w:p>
        </w:tc>
        <w:tc>
          <w:tcPr>
            <w:tcW w:w="2978" w:type="dxa"/>
          </w:tcPr>
          <w:p w14:paraId="27226355" w14:textId="35B5E2AA"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Initiated a review of the Data Protection Policy and Records Retention Schedule with further actions to be taken in </w:t>
            </w:r>
            <w:r w:rsidR="0068226E">
              <w:rPr>
                <w:rFonts w:ascii="Segoe UI" w:hAnsi="Segoe UI" w:cs="Segoe UI"/>
                <w:color w:val="000000" w:themeColor="text1"/>
                <w:sz w:val="19"/>
                <w:szCs w:val="19"/>
              </w:rPr>
              <w:t>the new year</w:t>
            </w:r>
          </w:p>
          <w:p w14:paraId="6D497CC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744FAB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 continues to prioriti</w:t>
            </w:r>
            <w:r w:rsidR="003C5476">
              <w:rPr>
                <w:rFonts w:ascii="Segoe UI" w:hAnsi="Segoe UI" w:cs="Segoe UI"/>
                <w:color w:val="000000" w:themeColor="text1"/>
                <w:sz w:val="19"/>
                <w:szCs w:val="19"/>
              </w:rPr>
              <w:t>s</w:t>
            </w:r>
            <w:r w:rsidRPr="00CB452A">
              <w:rPr>
                <w:rFonts w:ascii="Segoe UI" w:hAnsi="Segoe UI" w:cs="Segoe UI"/>
                <w:color w:val="000000" w:themeColor="text1"/>
                <w:sz w:val="19"/>
                <w:szCs w:val="19"/>
              </w:rPr>
              <w:t>e staff training and awareness of cybersecurity by conducting two phishing campaigns in different locations. These efforts aim to enhance the organisation's overall cybersecurity posture and reduce the risk of cyber threats</w:t>
            </w:r>
          </w:p>
          <w:p w14:paraId="6C542F0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6A67E8AC"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174F4765" w14:textId="77777777" w:rsidTr="00D21A35">
        <w:trPr>
          <w:trHeight w:val="371"/>
          <w:jc w:val="center"/>
        </w:trPr>
        <w:tc>
          <w:tcPr>
            <w:tcW w:w="990" w:type="dxa"/>
            <w:vMerge w:val="restart"/>
          </w:tcPr>
          <w:p w14:paraId="2F55F74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7.3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FFD6FF6"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Integration of ESBS Payroll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8BCF72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New pay processes to be documented and updated as required</w:t>
            </w:r>
          </w:p>
          <w:p w14:paraId="546345C6" w14:textId="77777777" w:rsidR="00896006" w:rsidRPr="00CB452A" w:rsidRDefault="00896006" w:rsidP="00D21A35">
            <w:pPr>
              <w:spacing w:before="0" w:beforeAutospacing="0" w:after="0" w:afterAutospacing="0"/>
              <w:jc w:val="left"/>
              <w:rPr>
                <w:rFonts w:ascii="Segoe UI" w:hAnsi="Segoe UI" w:cs="Segoe UI"/>
                <w:color w:val="000000" w:themeColor="text1"/>
                <w:sz w:val="19"/>
                <w:szCs w:val="19"/>
              </w:rPr>
            </w:pPr>
          </w:p>
        </w:tc>
        <w:tc>
          <w:tcPr>
            <w:tcW w:w="2978" w:type="dxa"/>
          </w:tcPr>
          <w:p w14:paraId="7F78A14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New processes related to the transition to payroll-shared services have been successfully implemented</w:t>
            </w:r>
          </w:p>
          <w:p w14:paraId="51CF4322"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4FC9919" w14:textId="77777777" w:rsidTr="00D21A35">
        <w:trPr>
          <w:trHeight w:val="371"/>
          <w:jc w:val="center"/>
        </w:trPr>
        <w:tc>
          <w:tcPr>
            <w:tcW w:w="990" w:type="dxa"/>
            <w:vMerge/>
          </w:tcPr>
          <w:p w14:paraId="5772B193"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61343F8"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D21A35">
              <w:rPr>
                <w:rFonts w:ascii="Segoe UI" w:eastAsia="Times New Roman" w:hAnsi="Segoe UI" w:cs="Segoe UI"/>
                <w:sz w:val="19"/>
                <w:szCs w:val="19"/>
                <w:lang w:eastAsia="en-IE"/>
              </w:rPr>
              <w:t>Develop Corporate Procurement Plan 2022/23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C236CB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Corporate Procurement Plan to be approved by Kerry ETB board</w:t>
            </w:r>
          </w:p>
        </w:tc>
        <w:tc>
          <w:tcPr>
            <w:tcW w:w="2978" w:type="dxa"/>
          </w:tcPr>
          <w:p w14:paraId="460D95D9" w14:textId="3720C355"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Corporate Procurement Plan 2022-2023 has been drafted to help staff meet goa</w:t>
            </w:r>
            <w:r w:rsidR="0068226E">
              <w:rPr>
                <w:rFonts w:ascii="Segoe UI" w:hAnsi="Segoe UI" w:cs="Segoe UI"/>
                <w:color w:val="000000" w:themeColor="text1"/>
                <w:sz w:val="19"/>
                <w:szCs w:val="19"/>
              </w:rPr>
              <w:t>ls for responsible procurement</w:t>
            </w:r>
          </w:p>
          <w:p w14:paraId="123A6D9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68BFA52" w14:textId="5FC12848"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revised Procurement Policy</w:t>
            </w:r>
            <w:r w:rsidR="00896006" w:rsidRPr="00CB452A">
              <w:rPr>
                <w:rFonts w:ascii="Segoe UI" w:hAnsi="Segoe UI" w:cs="Segoe UI"/>
                <w:color w:val="000000" w:themeColor="text1"/>
                <w:sz w:val="19"/>
                <w:szCs w:val="19"/>
              </w:rPr>
              <w:t xml:space="preserve"> and Procedure</w:t>
            </w:r>
            <w:r w:rsidRPr="00CB452A">
              <w:rPr>
                <w:rFonts w:ascii="Segoe UI" w:hAnsi="Segoe UI" w:cs="Segoe UI"/>
                <w:color w:val="000000" w:themeColor="text1"/>
                <w:sz w:val="19"/>
                <w:szCs w:val="19"/>
              </w:rPr>
              <w:t xml:space="preserve"> has been drafted to replace the current policies (for pur</w:t>
            </w:r>
            <w:r w:rsidR="0068226E">
              <w:rPr>
                <w:rFonts w:ascii="Segoe UI" w:hAnsi="Segoe UI" w:cs="Segoe UI"/>
                <w:color w:val="000000" w:themeColor="text1"/>
                <w:sz w:val="19"/>
                <w:szCs w:val="19"/>
              </w:rPr>
              <w:t>chases over and under €25,000)</w:t>
            </w:r>
          </w:p>
          <w:p w14:paraId="230F1746"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B93D0B0" w14:textId="77777777" w:rsidTr="00D21A35">
        <w:trPr>
          <w:trHeight w:val="398"/>
          <w:jc w:val="center"/>
        </w:trPr>
        <w:tc>
          <w:tcPr>
            <w:tcW w:w="990" w:type="dxa"/>
          </w:tcPr>
          <w:p w14:paraId="3989FE31"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7.4</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97AC9"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color w:val="000000"/>
                <w:sz w:val="19"/>
                <w:szCs w:val="19"/>
                <w:lang w:eastAsia="en-IE"/>
              </w:rPr>
              <w:t>Continue to develop and enhance our leadership capabilities and competencies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01185AD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Complete roll</w:t>
            </w:r>
            <w:r w:rsidR="003C5476">
              <w:rPr>
                <w:rFonts w:ascii="Segoe UI" w:eastAsia="Times New Roman" w:hAnsi="Segoe UI" w:cs="Segoe UI"/>
                <w:color w:val="000000" w:themeColor="text1"/>
                <w:sz w:val="19"/>
                <w:szCs w:val="19"/>
                <w:lang w:eastAsia="en-IE"/>
              </w:rPr>
              <w:t>-</w:t>
            </w:r>
            <w:r w:rsidRPr="00CB452A">
              <w:rPr>
                <w:rFonts w:ascii="Segoe UI" w:eastAsia="Times New Roman" w:hAnsi="Segoe UI" w:cs="Segoe UI"/>
                <w:color w:val="000000" w:themeColor="text1"/>
                <w:sz w:val="19"/>
                <w:szCs w:val="19"/>
                <w:lang w:eastAsia="en-IE"/>
              </w:rPr>
              <w:t>out of the Fixed Asset Auditor Panel</w:t>
            </w:r>
          </w:p>
          <w:p w14:paraId="1E60F00D"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07E5DA5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Revise process for completion of ICT DPER CL 2016</w:t>
            </w:r>
          </w:p>
          <w:p w14:paraId="17F55897"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3A545E0D" w14:textId="77777777" w:rsidR="00D21A35" w:rsidRPr="00CB452A" w:rsidRDefault="00D21A35" w:rsidP="00D21A35">
            <w:pPr>
              <w:spacing w:before="0" w:beforeAutospacing="0" w:after="0" w:afterAutospacing="0"/>
              <w:jc w:val="left"/>
              <w:textAlignment w:val="baseline"/>
              <w:rPr>
                <w:rFonts w:ascii="Segoe UI" w:hAnsi="Segoe UI" w:cs="Segoe UI"/>
                <w:color w:val="000000" w:themeColor="text1"/>
                <w:sz w:val="19"/>
                <w:szCs w:val="19"/>
              </w:rPr>
            </w:pPr>
            <w:r w:rsidRPr="00CB452A">
              <w:rPr>
                <w:rFonts w:ascii="Segoe UI" w:hAnsi="Segoe UI" w:cs="Segoe UI"/>
                <w:color w:val="000000" w:themeColor="text1"/>
                <w:sz w:val="19"/>
                <w:szCs w:val="19"/>
              </w:rPr>
              <w:t>Continued roll</w:t>
            </w:r>
            <w:r w:rsidR="003C5476">
              <w:rPr>
                <w:rFonts w:ascii="Segoe UI" w:hAnsi="Segoe UI" w:cs="Segoe UI"/>
                <w:color w:val="000000" w:themeColor="text1"/>
                <w:sz w:val="19"/>
                <w:szCs w:val="19"/>
              </w:rPr>
              <w:t>-</w:t>
            </w:r>
            <w:r w:rsidRPr="00CB452A">
              <w:rPr>
                <w:rFonts w:ascii="Segoe UI" w:hAnsi="Segoe UI" w:cs="Segoe UI"/>
                <w:color w:val="000000" w:themeColor="text1"/>
                <w:sz w:val="19"/>
                <w:szCs w:val="19"/>
              </w:rPr>
              <w:t>out of leadership and senior management training</w:t>
            </w:r>
          </w:p>
          <w:p w14:paraId="51A8FBF7" w14:textId="77777777" w:rsidR="00D21A35" w:rsidRPr="00CB452A" w:rsidRDefault="00D21A35" w:rsidP="00D21A35">
            <w:pPr>
              <w:spacing w:before="0" w:beforeAutospacing="0" w:after="0" w:afterAutospacing="0"/>
              <w:jc w:val="left"/>
              <w:textAlignment w:val="baseline"/>
              <w:rPr>
                <w:rFonts w:ascii="Segoe UI" w:hAnsi="Segoe UI" w:cs="Segoe UI"/>
                <w:color w:val="000000" w:themeColor="text1"/>
                <w:sz w:val="19"/>
                <w:szCs w:val="19"/>
              </w:rPr>
            </w:pPr>
          </w:p>
          <w:p w14:paraId="5AD70FCA" w14:textId="77777777" w:rsidR="00D21A35" w:rsidRPr="00CB452A" w:rsidRDefault="00D21A35" w:rsidP="00D21A35">
            <w:pPr>
              <w:spacing w:before="0" w:beforeAutospacing="0" w:after="0" w:afterAutospacing="0"/>
              <w:jc w:val="left"/>
              <w:textAlignment w:val="baseline"/>
              <w:rPr>
                <w:rFonts w:ascii="Segoe UI" w:hAnsi="Segoe UI" w:cs="Segoe UI"/>
                <w:color w:val="000000" w:themeColor="text1"/>
                <w:sz w:val="19"/>
                <w:szCs w:val="19"/>
              </w:rPr>
            </w:pPr>
          </w:p>
          <w:p w14:paraId="0785A927" w14:textId="77777777" w:rsidR="00D21A35" w:rsidRPr="00CB452A" w:rsidRDefault="00D21A35" w:rsidP="00D21A35">
            <w:pPr>
              <w:spacing w:before="0" w:beforeAutospacing="0" w:after="0" w:afterAutospacing="0"/>
              <w:jc w:val="left"/>
              <w:textAlignment w:val="baseline"/>
              <w:rPr>
                <w:rFonts w:ascii="Segoe UI" w:hAnsi="Segoe UI" w:cs="Segoe UI"/>
                <w:color w:val="000000" w:themeColor="text1"/>
                <w:sz w:val="19"/>
                <w:szCs w:val="19"/>
              </w:rPr>
            </w:pPr>
          </w:p>
          <w:p w14:paraId="2DB6FECE" w14:textId="77777777" w:rsidR="00D21A35" w:rsidRPr="00CB452A" w:rsidRDefault="00D21A35" w:rsidP="00D21A35">
            <w:pPr>
              <w:spacing w:before="0" w:beforeAutospacing="0" w:after="0" w:afterAutospacing="0"/>
              <w:jc w:val="left"/>
              <w:textAlignment w:val="baseline"/>
              <w:rPr>
                <w:rFonts w:ascii="Segoe UI" w:hAnsi="Segoe UI" w:cs="Segoe UI"/>
                <w:color w:val="000000" w:themeColor="text1"/>
                <w:sz w:val="19"/>
                <w:szCs w:val="19"/>
              </w:rPr>
            </w:pPr>
            <w:r w:rsidRPr="00CB452A">
              <w:rPr>
                <w:rFonts w:ascii="Segoe UI" w:hAnsi="Segoe UI" w:cs="Segoe UI"/>
                <w:color w:val="000000" w:themeColor="text1"/>
                <w:sz w:val="19"/>
                <w:szCs w:val="19"/>
              </w:rPr>
              <w:t>Initiative Ethos Programme across the post-primary provision</w:t>
            </w:r>
          </w:p>
        </w:tc>
        <w:tc>
          <w:tcPr>
            <w:tcW w:w="2978" w:type="dxa"/>
          </w:tcPr>
          <w:p w14:paraId="605A032B" w14:textId="77777777" w:rsidR="00D21A35" w:rsidRPr="00CB452A" w:rsidRDefault="00D21A35" w:rsidP="00D21A35">
            <w:pPr>
              <w:spacing w:before="0" w:beforeAutospacing="0" w:after="0" w:afterAutospacing="0"/>
              <w:jc w:val="left"/>
              <w:rPr>
                <w:rFonts w:ascii="Segoe UI" w:hAnsi="Segoe UI" w:cs="Segoe UI"/>
                <w:b/>
                <w:color w:val="000000" w:themeColor="text1"/>
                <w:sz w:val="19"/>
                <w:szCs w:val="19"/>
              </w:rPr>
            </w:pPr>
            <w:r w:rsidRPr="00CB452A">
              <w:rPr>
                <w:rFonts w:ascii="Segoe UI" w:hAnsi="Segoe UI" w:cs="Segoe UI"/>
                <w:color w:val="000000" w:themeColor="text1"/>
                <w:sz w:val="19"/>
                <w:szCs w:val="19"/>
              </w:rPr>
              <w:t>The ongoing development of the Fixed Asset Management system across the Kerry ETB scheme</w:t>
            </w:r>
          </w:p>
          <w:p w14:paraId="78387CC2" w14:textId="77777777" w:rsidR="00D21A35" w:rsidRPr="00CB452A" w:rsidRDefault="00D21A35" w:rsidP="00D21A35">
            <w:pPr>
              <w:spacing w:before="0" w:beforeAutospacing="0" w:after="0" w:afterAutospacing="0"/>
              <w:jc w:val="left"/>
              <w:rPr>
                <w:rFonts w:ascii="Segoe UI" w:hAnsi="Segoe UI" w:cs="Segoe UI"/>
                <w:b/>
                <w:color w:val="000000" w:themeColor="text1"/>
                <w:sz w:val="19"/>
                <w:szCs w:val="19"/>
              </w:rPr>
            </w:pPr>
          </w:p>
          <w:p w14:paraId="2A170D26" w14:textId="6C6B4489"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Leadership/Adaptive Leadership Programme was commenced in Quarter 3, </w:t>
            </w:r>
            <w:r w:rsidR="00B17FBF">
              <w:rPr>
                <w:rFonts w:ascii="Segoe UI" w:hAnsi="Segoe UI" w:cs="Segoe UI"/>
                <w:color w:val="000000" w:themeColor="text1"/>
                <w:sz w:val="19"/>
                <w:szCs w:val="19"/>
              </w:rPr>
              <w:t>2022</w:t>
            </w:r>
            <w:r w:rsidRPr="00CB452A">
              <w:rPr>
                <w:rFonts w:ascii="Segoe UI" w:hAnsi="Segoe UI" w:cs="Segoe UI"/>
                <w:color w:val="000000" w:themeColor="text1"/>
                <w:sz w:val="19"/>
                <w:szCs w:val="19"/>
              </w:rPr>
              <w:t>, with a focus on enhancing the skills of senior leaders</w:t>
            </w:r>
          </w:p>
          <w:p w14:paraId="5160293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11A2EF2" w14:textId="0E56E6DC"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Successful launch of ETBI's Patrons' Farmwork across Kerry ETB schools</w:t>
            </w:r>
            <w:r w:rsidR="0068226E">
              <w:rPr>
                <w:rFonts w:ascii="Segoe UI" w:hAnsi="Segoe UI" w:cs="Segoe UI"/>
                <w:color w:val="000000" w:themeColor="text1"/>
                <w:sz w:val="19"/>
                <w:szCs w:val="19"/>
              </w:rPr>
              <w:t xml:space="preserve"> on November 24</w:t>
            </w:r>
            <w:r w:rsidR="0068226E" w:rsidRPr="0068226E">
              <w:rPr>
                <w:rFonts w:ascii="Segoe UI" w:hAnsi="Segoe UI" w:cs="Segoe UI"/>
                <w:color w:val="000000" w:themeColor="text1"/>
                <w:sz w:val="19"/>
                <w:szCs w:val="19"/>
                <w:vertAlign w:val="superscript"/>
              </w:rPr>
              <w:t>th</w:t>
            </w:r>
            <w:r w:rsidR="0068226E">
              <w:rPr>
                <w:rFonts w:ascii="Segoe UI" w:hAnsi="Segoe UI" w:cs="Segoe UI"/>
                <w:color w:val="000000" w:themeColor="text1"/>
                <w:sz w:val="19"/>
                <w:szCs w:val="19"/>
              </w:rPr>
              <w:t>, 2022</w:t>
            </w:r>
          </w:p>
          <w:p w14:paraId="1487DF72"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30B9B339" w14:textId="77777777" w:rsidR="00CB452A" w:rsidRDefault="00CB452A">
      <w: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01D7E383" w14:textId="77777777" w:rsidTr="00D21A35">
        <w:trPr>
          <w:trHeight w:val="398"/>
          <w:jc w:val="center"/>
        </w:trPr>
        <w:tc>
          <w:tcPr>
            <w:tcW w:w="990" w:type="dxa"/>
          </w:tcPr>
          <w:p w14:paraId="5F1D6FE4"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lastRenderedPageBreak/>
              <w:t>7.5</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75A6409"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r w:rsidRPr="00D21A35">
              <w:rPr>
                <w:rFonts w:ascii="Segoe UI" w:eastAsia="Times New Roman" w:hAnsi="Segoe UI" w:cs="Segoe UI"/>
                <w:color w:val="000000"/>
                <w:sz w:val="19"/>
                <w:szCs w:val="19"/>
                <w:lang w:eastAsia="en-IE"/>
              </w:rPr>
              <w:t>Embed new systems to improve management capacity</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31BC5775"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r w:rsidRPr="00D21A35">
              <w:rPr>
                <w:rFonts w:ascii="Segoe UI" w:eastAsia="Times New Roman" w:hAnsi="Segoe UI" w:cs="Segoe UI"/>
                <w:color w:val="000000"/>
                <w:sz w:val="19"/>
                <w:szCs w:val="19"/>
                <w:lang w:eastAsia="en-IE"/>
              </w:rPr>
              <w:t>New financial systems should replace the former manual financial processes</w:t>
            </w:r>
          </w:p>
          <w:p w14:paraId="2173E119"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p>
          <w:p w14:paraId="758F3B65"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p>
          <w:p w14:paraId="12E67E31"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p>
          <w:p w14:paraId="2F83D1E1"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p>
          <w:p w14:paraId="6F17616D"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color w:val="000000"/>
                <w:sz w:val="19"/>
                <w:szCs w:val="19"/>
                <w:lang w:eastAsia="en-IE"/>
              </w:rPr>
            </w:pPr>
            <w:r w:rsidRPr="00D21A35">
              <w:rPr>
                <w:rFonts w:ascii="Segoe UI" w:eastAsia="Times New Roman" w:hAnsi="Segoe UI" w:cs="Segoe UI"/>
                <w:color w:val="000000"/>
                <w:sz w:val="19"/>
                <w:szCs w:val="19"/>
                <w:lang w:eastAsia="en-IE"/>
              </w:rPr>
              <w:t>Implement systems for contract management and travel and subsistence</w:t>
            </w:r>
          </w:p>
        </w:tc>
        <w:tc>
          <w:tcPr>
            <w:tcW w:w="2978" w:type="dxa"/>
          </w:tcPr>
          <w:p w14:paraId="6F0197BE" w14:textId="77777777" w:rsidR="00D21A35" w:rsidRPr="004A30BF" w:rsidRDefault="00D21A35" w:rsidP="00D21A35">
            <w:pPr>
              <w:spacing w:before="0" w:beforeAutospacing="0" w:after="0" w:afterAutospacing="0"/>
              <w:jc w:val="left"/>
              <w:rPr>
                <w:rFonts w:ascii="Segoe UI" w:hAnsi="Segoe UI" w:cs="Segoe UI"/>
                <w:color w:val="000000" w:themeColor="text1"/>
                <w:sz w:val="19"/>
                <w:szCs w:val="19"/>
              </w:rPr>
            </w:pPr>
            <w:r w:rsidRPr="004A30BF">
              <w:rPr>
                <w:rFonts w:ascii="Segoe UI" w:hAnsi="Segoe UI" w:cs="Segoe UI"/>
                <w:color w:val="000000" w:themeColor="text1"/>
                <w:sz w:val="19"/>
                <w:szCs w:val="19"/>
              </w:rPr>
              <w:t>The transition of FET procurement to the SUN financial system has significantly reduced the manual financial processes that were previously in place</w:t>
            </w:r>
            <w:r w:rsidR="00896006" w:rsidRPr="004A30BF">
              <w:rPr>
                <w:rStyle w:val="FootnoteReference"/>
                <w:rFonts w:ascii="Segoe UI" w:hAnsi="Segoe UI" w:cs="Segoe UI"/>
                <w:color w:val="000000" w:themeColor="text1"/>
                <w:sz w:val="19"/>
                <w:szCs w:val="19"/>
              </w:rPr>
              <w:footnoteReference w:id="20"/>
            </w:r>
            <w:r w:rsidRPr="004A30BF">
              <w:rPr>
                <w:rFonts w:ascii="Segoe UI" w:hAnsi="Segoe UI" w:cs="Segoe UI"/>
                <w:color w:val="000000" w:themeColor="text1"/>
                <w:sz w:val="19"/>
                <w:szCs w:val="19"/>
              </w:rPr>
              <w:t xml:space="preserve">.  </w:t>
            </w:r>
          </w:p>
          <w:p w14:paraId="2B274BAF" w14:textId="77777777" w:rsidR="00D21A35" w:rsidRPr="00D21A35" w:rsidRDefault="00D21A35" w:rsidP="00D21A35">
            <w:pPr>
              <w:spacing w:before="0" w:beforeAutospacing="0" w:after="0" w:afterAutospacing="0"/>
              <w:jc w:val="left"/>
              <w:rPr>
                <w:rFonts w:ascii="Segoe UI" w:hAnsi="Segoe UI" w:cs="Segoe UI"/>
                <w:color w:val="FF0000"/>
                <w:sz w:val="19"/>
                <w:szCs w:val="19"/>
              </w:rPr>
            </w:pPr>
          </w:p>
          <w:p w14:paraId="1D8F559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To effectively reduce risk, Kerry ETB has implemented a robust governance and internal control system. This includes monthly sampling and tracking of non-compliance, as well as regular site visits. These measures provide assurances to both the executive and board that our system is effective and reliable</w:t>
            </w:r>
          </w:p>
          <w:p w14:paraId="1ED238C0" w14:textId="77777777" w:rsidR="00CB452A" w:rsidRPr="00D21A35" w:rsidRDefault="00CB452A" w:rsidP="00D21A35">
            <w:pPr>
              <w:spacing w:before="0" w:beforeAutospacing="0" w:after="0" w:afterAutospacing="0"/>
              <w:jc w:val="left"/>
              <w:rPr>
                <w:rFonts w:ascii="Segoe UI" w:hAnsi="Segoe UI" w:cs="Segoe UI"/>
                <w:color w:val="FF0000"/>
                <w:sz w:val="19"/>
                <w:szCs w:val="19"/>
              </w:rPr>
            </w:pPr>
          </w:p>
        </w:tc>
      </w:tr>
      <w:tr w:rsidR="00D21A35" w:rsidRPr="00D21A35" w14:paraId="1345E46A" w14:textId="77777777" w:rsidTr="00D21A35">
        <w:trPr>
          <w:trHeight w:val="398"/>
          <w:jc w:val="center"/>
        </w:trPr>
        <w:tc>
          <w:tcPr>
            <w:tcW w:w="990" w:type="dxa"/>
            <w:vMerge w:val="restart"/>
          </w:tcPr>
          <w:p w14:paraId="523FD030"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b/>
                <w:sz w:val="19"/>
                <w:szCs w:val="19"/>
              </w:rPr>
              <w:t>7.6</w:t>
            </w:r>
          </w:p>
        </w:tc>
        <w:tc>
          <w:tcPr>
            <w:tcW w:w="2977" w:type="dxa"/>
          </w:tcPr>
          <w:p w14:paraId="752292BC"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Improve quality of management information available to enhance quality of decision-making and planning</w:t>
            </w:r>
          </w:p>
        </w:tc>
        <w:tc>
          <w:tcPr>
            <w:tcW w:w="2978" w:type="dxa"/>
          </w:tcPr>
          <w:p w14:paraId="4A642A3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Full advantage taken of new coding introduced with the SUN financial system to generate financial and activity reports</w:t>
            </w:r>
          </w:p>
          <w:p w14:paraId="7FB4337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3F26E12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Reports available from the new P2P purchasing system fully utilised in decision-making</w:t>
            </w:r>
          </w:p>
          <w:p w14:paraId="519954E3"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c>
          <w:tcPr>
            <w:tcW w:w="2978" w:type="dxa"/>
          </w:tcPr>
          <w:p w14:paraId="025A64A1" w14:textId="77777777" w:rsidR="00D21A35" w:rsidRPr="00CB452A" w:rsidRDefault="0039797B"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Commenced developing a n</w:t>
            </w:r>
            <w:r w:rsidR="00D21A35" w:rsidRPr="00CB452A">
              <w:rPr>
                <w:rFonts w:ascii="Segoe UI" w:hAnsi="Segoe UI" w:cs="Segoe UI"/>
                <w:color w:val="000000" w:themeColor="text1"/>
                <w:sz w:val="19"/>
                <w:szCs w:val="19"/>
              </w:rPr>
              <w:t xml:space="preserve">ew SUN coding structure aligned </w:t>
            </w:r>
            <w:r>
              <w:rPr>
                <w:rFonts w:ascii="Segoe UI" w:hAnsi="Segoe UI" w:cs="Segoe UI"/>
                <w:color w:val="000000" w:themeColor="text1"/>
                <w:sz w:val="19"/>
                <w:szCs w:val="19"/>
              </w:rPr>
              <w:t>to new FET programme categories</w:t>
            </w:r>
          </w:p>
          <w:p w14:paraId="60D337F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21824B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Reports available from the new P2P purchasing system are fully utilised in decision-making</w:t>
            </w:r>
          </w:p>
        </w:tc>
      </w:tr>
      <w:tr w:rsidR="00D21A35" w:rsidRPr="00D21A35" w14:paraId="46913682" w14:textId="77777777" w:rsidTr="00D21A35">
        <w:trPr>
          <w:trHeight w:val="398"/>
          <w:jc w:val="center"/>
        </w:trPr>
        <w:tc>
          <w:tcPr>
            <w:tcW w:w="990" w:type="dxa"/>
            <w:vMerge/>
          </w:tcPr>
          <w:p w14:paraId="7B587F1C"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977" w:type="dxa"/>
          </w:tcPr>
          <w:p w14:paraId="0D1155C1"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Further development of Internal Controls and Compliance Testing Framework across multiple areas</w:t>
            </w:r>
          </w:p>
        </w:tc>
        <w:tc>
          <w:tcPr>
            <w:tcW w:w="2978" w:type="dxa"/>
          </w:tcPr>
          <w:p w14:paraId="6D1374E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Annual review of Internal controls completed</w:t>
            </w:r>
          </w:p>
          <w:p w14:paraId="1E7886B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0D477A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1FE96A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EE6A13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Training conducted with all line managers</w:t>
            </w:r>
          </w:p>
          <w:p w14:paraId="50C2BFC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A44DDA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EF7789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6DA833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7E9861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Develop a compliance framework for Contracted Training, CPPU, Accounts Payable, and Quality Assurance Unit</w:t>
            </w:r>
          </w:p>
        </w:tc>
        <w:tc>
          <w:tcPr>
            <w:tcW w:w="2978" w:type="dxa"/>
          </w:tcPr>
          <w:p w14:paraId="34C9EC6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Kerry ETB has awarded a contract for a Governance, Risk, and Internal Control software system</w:t>
            </w:r>
          </w:p>
          <w:p w14:paraId="417F39A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8D2CC4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comprehensive internal control training programme rolled out across the scheme with all relevant management and staff</w:t>
            </w:r>
          </w:p>
          <w:p w14:paraId="59F2894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4888E39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development of functional area internal control questionnaires was significantly progressed, with particular reference to the FET pillar. Specifically, questionnaires were created for several areas, including VTOS/Youthreach, Kerry College campuses, QA </w:t>
            </w:r>
            <w:r w:rsidRPr="00CB452A">
              <w:rPr>
                <w:rFonts w:ascii="Segoe UI" w:hAnsi="Segoe UI" w:cs="Segoe UI"/>
                <w:color w:val="000000" w:themeColor="text1"/>
                <w:sz w:val="19"/>
                <w:szCs w:val="19"/>
              </w:rPr>
              <w:lastRenderedPageBreak/>
              <w:t>Unit, Community Training Centre and contracted training</w:t>
            </w:r>
          </w:p>
        </w:tc>
      </w:tr>
      <w:tr w:rsidR="0039797B" w:rsidRPr="00D21A35" w14:paraId="221E2034" w14:textId="77777777" w:rsidTr="00D21A35">
        <w:trPr>
          <w:trHeight w:val="398"/>
          <w:jc w:val="center"/>
        </w:trPr>
        <w:tc>
          <w:tcPr>
            <w:tcW w:w="990" w:type="dxa"/>
            <w:vMerge/>
          </w:tcPr>
          <w:p w14:paraId="4BE4FAB5" w14:textId="77777777" w:rsidR="0039797B" w:rsidRPr="00D21A35" w:rsidRDefault="0039797B" w:rsidP="0039797B">
            <w:pPr>
              <w:spacing w:before="0" w:beforeAutospacing="0" w:after="0" w:afterAutospacing="0"/>
              <w:jc w:val="left"/>
              <w:rPr>
                <w:rFonts w:ascii="Segoe UI" w:hAnsi="Segoe UI" w:cs="Segoe UI"/>
                <w:b/>
                <w:sz w:val="19"/>
                <w:szCs w:val="19"/>
              </w:rPr>
            </w:pPr>
          </w:p>
        </w:tc>
        <w:tc>
          <w:tcPr>
            <w:tcW w:w="2977" w:type="dxa"/>
          </w:tcPr>
          <w:p w14:paraId="2A72D7A8" w14:textId="77777777" w:rsidR="0039797B" w:rsidRPr="00D21A35" w:rsidRDefault="0039797B" w:rsidP="0039797B">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 a centralised single learner attendance system and fully transition to centralised learner payment system for all FET provision</w:t>
            </w:r>
          </w:p>
        </w:tc>
        <w:tc>
          <w:tcPr>
            <w:tcW w:w="2978" w:type="dxa"/>
          </w:tcPr>
          <w:p w14:paraId="12C82312" w14:textId="77777777" w:rsid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Install Trainee </w:t>
            </w:r>
            <w:r>
              <w:rPr>
                <w:rFonts w:ascii="Segoe UI" w:hAnsi="Segoe UI" w:cs="Segoe UI"/>
                <w:color w:val="000000" w:themeColor="text1"/>
                <w:sz w:val="19"/>
                <w:szCs w:val="19"/>
              </w:rPr>
              <w:t xml:space="preserve">and </w:t>
            </w:r>
            <w:r w:rsidRPr="0039797B">
              <w:rPr>
                <w:rFonts w:ascii="Segoe UI" w:hAnsi="Segoe UI" w:cs="Segoe UI"/>
                <w:color w:val="000000" w:themeColor="text1"/>
                <w:sz w:val="19"/>
                <w:szCs w:val="19"/>
              </w:rPr>
              <w:t xml:space="preserve">Apprenticeship Clocking System (TACS) in all FET Centres and register all FET Learners on TACS through PLSS  </w:t>
            </w:r>
          </w:p>
          <w:p w14:paraId="22F6379E"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p>
        </w:tc>
        <w:tc>
          <w:tcPr>
            <w:tcW w:w="2978" w:type="dxa"/>
          </w:tcPr>
          <w:p w14:paraId="5AC06637" w14:textId="77777777" w:rsidR="0039797B" w:rsidRPr="0039797B" w:rsidRDefault="0039797B" w:rsidP="0039797B">
            <w:pPr>
              <w:spacing w:before="0" w:beforeAutospacing="0" w:after="0" w:afterAutospacing="0"/>
              <w:jc w:val="left"/>
              <w:rPr>
                <w:rFonts w:ascii="Segoe UI" w:hAnsi="Segoe UI" w:cs="Segoe UI"/>
                <w:color w:val="000000" w:themeColor="text1"/>
                <w:sz w:val="19"/>
                <w:szCs w:val="19"/>
              </w:rPr>
            </w:pPr>
            <w:r w:rsidRPr="0039797B">
              <w:rPr>
                <w:rFonts w:ascii="Segoe UI" w:hAnsi="Segoe UI" w:cs="Segoe UI"/>
                <w:color w:val="000000" w:themeColor="text1"/>
                <w:sz w:val="19"/>
                <w:szCs w:val="19"/>
              </w:rPr>
              <w:t xml:space="preserve">TACS system installed and rolled out </w:t>
            </w:r>
            <w:r>
              <w:rPr>
                <w:rFonts w:ascii="Segoe UI" w:hAnsi="Segoe UI" w:cs="Segoe UI"/>
                <w:color w:val="000000" w:themeColor="text1"/>
                <w:sz w:val="19"/>
                <w:szCs w:val="19"/>
              </w:rPr>
              <w:t>across</w:t>
            </w:r>
            <w:r w:rsidRPr="0039797B">
              <w:rPr>
                <w:rFonts w:ascii="Segoe UI" w:hAnsi="Segoe UI" w:cs="Segoe UI"/>
                <w:color w:val="000000" w:themeColor="text1"/>
                <w:sz w:val="19"/>
                <w:szCs w:val="19"/>
              </w:rPr>
              <w:t xml:space="preserve"> all FET</w:t>
            </w:r>
            <w:r>
              <w:rPr>
                <w:rFonts w:ascii="Segoe UI" w:hAnsi="Segoe UI" w:cs="Segoe UI"/>
                <w:color w:val="000000" w:themeColor="text1"/>
                <w:sz w:val="19"/>
                <w:szCs w:val="19"/>
              </w:rPr>
              <w:t>. All FET l</w:t>
            </w:r>
            <w:r w:rsidRPr="0039797B">
              <w:rPr>
                <w:rFonts w:ascii="Segoe UI" w:hAnsi="Segoe UI" w:cs="Segoe UI"/>
                <w:color w:val="000000" w:themeColor="text1"/>
                <w:sz w:val="19"/>
                <w:szCs w:val="19"/>
              </w:rPr>
              <w:t>earners</w:t>
            </w:r>
            <w:r>
              <w:rPr>
                <w:rFonts w:ascii="Segoe UI" w:hAnsi="Segoe UI" w:cs="Segoe UI"/>
                <w:color w:val="000000" w:themeColor="text1"/>
                <w:sz w:val="19"/>
                <w:szCs w:val="19"/>
              </w:rPr>
              <w:t>'</w:t>
            </w:r>
            <w:r w:rsidRPr="0039797B">
              <w:rPr>
                <w:rFonts w:ascii="Segoe UI" w:hAnsi="Segoe UI" w:cs="Segoe UI"/>
                <w:color w:val="000000" w:themeColor="text1"/>
                <w:sz w:val="19"/>
                <w:szCs w:val="19"/>
              </w:rPr>
              <w:t xml:space="preserve"> attendance </w:t>
            </w:r>
            <w:r>
              <w:rPr>
                <w:rFonts w:ascii="Segoe UI" w:hAnsi="Segoe UI" w:cs="Segoe UI"/>
                <w:color w:val="000000" w:themeColor="text1"/>
                <w:sz w:val="19"/>
                <w:szCs w:val="19"/>
              </w:rPr>
              <w:t xml:space="preserve">is </w:t>
            </w:r>
            <w:r w:rsidRPr="0039797B">
              <w:rPr>
                <w:rFonts w:ascii="Segoe UI" w:hAnsi="Segoe UI" w:cs="Segoe UI"/>
                <w:color w:val="000000" w:themeColor="text1"/>
                <w:sz w:val="19"/>
                <w:szCs w:val="19"/>
              </w:rPr>
              <w:t xml:space="preserve">fully recorded through </w:t>
            </w:r>
            <w:r>
              <w:rPr>
                <w:rFonts w:ascii="Segoe UI" w:hAnsi="Segoe UI" w:cs="Segoe UI"/>
                <w:color w:val="000000" w:themeColor="text1"/>
                <w:sz w:val="19"/>
                <w:szCs w:val="19"/>
              </w:rPr>
              <w:t>the system</w:t>
            </w:r>
          </w:p>
        </w:tc>
      </w:tr>
      <w:tr w:rsidR="00D21A35" w:rsidRPr="00D21A35" w14:paraId="74E26511" w14:textId="77777777" w:rsidTr="00D21A35">
        <w:trPr>
          <w:trHeight w:val="398"/>
          <w:jc w:val="center"/>
        </w:trPr>
        <w:tc>
          <w:tcPr>
            <w:tcW w:w="990" w:type="dxa"/>
            <w:vMerge/>
          </w:tcPr>
          <w:p w14:paraId="78C624A8"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977" w:type="dxa"/>
          </w:tcPr>
          <w:p w14:paraId="647942F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ICT Business Continuity and Disaster Recovery Plan developed</w:t>
            </w:r>
          </w:p>
        </w:tc>
        <w:tc>
          <w:tcPr>
            <w:tcW w:w="2978" w:type="dxa"/>
          </w:tcPr>
          <w:p w14:paraId="1B0A89A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Business Continuity and Disaster Recovery Plans developed</w:t>
            </w:r>
          </w:p>
          <w:p w14:paraId="7E4F543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Relevant staff trained on the implementation of the plans</w:t>
            </w:r>
          </w:p>
        </w:tc>
        <w:tc>
          <w:tcPr>
            <w:tcW w:w="2978" w:type="dxa"/>
          </w:tcPr>
          <w:p w14:paraId="445E6A38"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Significant progress in drafting the business continuity plan for the CCT Department. Ongoing engagement with third-party stakeholders to receive their plans, which will be incorporated into the final Kerry ETB document</w:t>
            </w:r>
          </w:p>
          <w:p w14:paraId="751DAEA6" w14:textId="77777777" w:rsidR="004A30BF" w:rsidRDefault="004A30BF" w:rsidP="00D21A35">
            <w:pPr>
              <w:spacing w:before="0" w:beforeAutospacing="0" w:after="0" w:afterAutospacing="0"/>
              <w:jc w:val="left"/>
              <w:rPr>
                <w:rFonts w:ascii="Segoe UI" w:hAnsi="Segoe UI" w:cs="Segoe UI"/>
                <w:color w:val="000000" w:themeColor="text1"/>
                <w:sz w:val="19"/>
                <w:szCs w:val="19"/>
              </w:rPr>
            </w:pPr>
          </w:p>
          <w:p w14:paraId="0EC1FB03" w14:textId="77777777" w:rsidR="004A30BF" w:rsidRPr="00CB452A" w:rsidRDefault="004A30BF" w:rsidP="00D21A35">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For the head office, a complete back</w:t>
            </w:r>
            <w:r w:rsidRPr="004A30BF">
              <w:rPr>
                <w:rFonts w:ascii="Segoe UI" w:hAnsi="Segoe UI" w:cs="Segoe UI"/>
                <w:color w:val="000000" w:themeColor="text1"/>
                <w:sz w:val="19"/>
                <w:szCs w:val="19"/>
              </w:rPr>
              <w:t>up recovery secondary site</w:t>
            </w:r>
            <w:r>
              <w:rPr>
                <w:rFonts w:ascii="Segoe UI" w:hAnsi="Segoe UI" w:cs="Segoe UI"/>
                <w:color w:val="000000" w:themeColor="text1"/>
                <w:sz w:val="19"/>
                <w:szCs w:val="19"/>
              </w:rPr>
              <w:t xml:space="preserve"> at Kerry College Monavalley Campus has been established, which included the installation </w:t>
            </w:r>
            <w:r w:rsidRPr="004A30BF">
              <w:rPr>
                <w:rFonts w:ascii="Segoe UI" w:hAnsi="Segoe UI" w:cs="Segoe UI"/>
                <w:color w:val="000000" w:themeColor="text1"/>
                <w:sz w:val="19"/>
                <w:szCs w:val="19"/>
              </w:rPr>
              <w:t xml:space="preserve">of </w:t>
            </w:r>
            <w:r>
              <w:rPr>
                <w:rFonts w:ascii="Segoe UI" w:hAnsi="Segoe UI" w:cs="Segoe UI"/>
                <w:color w:val="000000" w:themeColor="text1"/>
                <w:sz w:val="19"/>
                <w:szCs w:val="19"/>
              </w:rPr>
              <w:t xml:space="preserve">an </w:t>
            </w:r>
            <w:r w:rsidRPr="004A30BF">
              <w:rPr>
                <w:rFonts w:ascii="Segoe UI" w:hAnsi="Segoe UI" w:cs="Segoe UI"/>
                <w:color w:val="000000" w:themeColor="text1"/>
                <w:sz w:val="19"/>
                <w:szCs w:val="19"/>
              </w:rPr>
              <w:t xml:space="preserve">off-grid </w:t>
            </w:r>
            <w:r>
              <w:rPr>
                <w:rFonts w:ascii="Segoe UI" w:hAnsi="Segoe UI" w:cs="Segoe UI"/>
                <w:color w:val="000000" w:themeColor="text1"/>
                <w:sz w:val="19"/>
                <w:szCs w:val="19"/>
              </w:rPr>
              <w:t xml:space="preserve">energy </w:t>
            </w:r>
            <w:r w:rsidRPr="004A30BF">
              <w:rPr>
                <w:rFonts w:ascii="Segoe UI" w:hAnsi="Segoe UI" w:cs="Segoe UI"/>
                <w:color w:val="000000" w:themeColor="text1"/>
                <w:sz w:val="19"/>
                <w:szCs w:val="19"/>
              </w:rPr>
              <w:t>supply (photovoltaics panels)</w:t>
            </w:r>
          </w:p>
          <w:p w14:paraId="42C75A5C"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946F2EE" w14:textId="77777777" w:rsidTr="00D21A35">
        <w:trPr>
          <w:trHeight w:val="398"/>
          <w:jc w:val="center"/>
        </w:trPr>
        <w:tc>
          <w:tcPr>
            <w:tcW w:w="990" w:type="dxa"/>
            <w:vMerge/>
          </w:tcPr>
          <w:p w14:paraId="2C4C41BA" w14:textId="77777777" w:rsidR="00D21A35" w:rsidRPr="00D21A35" w:rsidRDefault="00D21A35" w:rsidP="00D21A35">
            <w:pPr>
              <w:spacing w:before="0" w:beforeAutospacing="0" w:after="0" w:afterAutospacing="0"/>
              <w:jc w:val="left"/>
              <w:rPr>
                <w:rFonts w:ascii="Segoe UI" w:hAnsi="Segoe UI" w:cs="Segoe UI"/>
                <w:sz w:val="19"/>
                <w:szCs w:val="19"/>
              </w:rPr>
            </w:pPr>
          </w:p>
        </w:tc>
        <w:tc>
          <w:tcPr>
            <w:tcW w:w="2977" w:type="dxa"/>
          </w:tcPr>
          <w:p w14:paraId="04823C7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Corporate Governance – embed a clear understanding of the requirements of Circular Letter 0002/2019</w:t>
            </w:r>
          </w:p>
        </w:tc>
        <w:tc>
          <w:tcPr>
            <w:tcW w:w="2978" w:type="dxa"/>
          </w:tcPr>
          <w:p w14:paraId="1357389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Governance executive report tabled at each ETB Board meeting addressing the code principles and assurances</w:t>
            </w:r>
          </w:p>
          <w:p w14:paraId="1421CC2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FA18D7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dissemination of code of conduct principles</w:t>
            </w:r>
          </w:p>
        </w:tc>
        <w:tc>
          <w:tcPr>
            <w:tcW w:w="2978" w:type="dxa"/>
          </w:tcPr>
          <w:p w14:paraId="23BE03C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Governance executive report tabled at each ETB Board meeting addressing the code principles and assurances</w:t>
            </w:r>
          </w:p>
          <w:p w14:paraId="4BA2A2A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tc>
      </w:tr>
      <w:tr w:rsidR="00D21A35" w:rsidRPr="00D21A35" w14:paraId="4770B3A7" w14:textId="77777777" w:rsidTr="00D21A35">
        <w:trPr>
          <w:trHeight w:val="398"/>
          <w:jc w:val="center"/>
        </w:trPr>
        <w:tc>
          <w:tcPr>
            <w:tcW w:w="990" w:type="dxa"/>
          </w:tcPr>
          <w:p w14:paraId="71E25D83"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7.7/7.8/ 2.10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E9E"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Develop and implement Well-being Framework across schools</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58F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Complete Schools Well-being Policy/Framework</w:t>
            </w:r>
          </w:p>
        </w:tc>
        <w:tc>
          <w:tcPr>
            <w:tcW w:w="2978" w:type="dxa"/>
          </w:tcPr>
          <w:p w14:paraId="187C1D6E" w14:textId="77777777" w:rsidR="00D21A35"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Seven post-primary schools developed well</w:t>
            </w:r>
            <w:r w:rsidR="003C5476">
              <w:rPr>
                <w:rFonts w:ascii="Segoe UI" w:hAnsi="Segoe UI" w:cs="Segoe UI"/>
                <w:color w:val="000000" w:themeColor="text1"/>
                <w:sz w:val="19"/>
                <w:szCs w:val="19"/>
              </w:rPr>
              <w:t>-</w:t>
            </w:r>
            <w:r w:rsidRPr="00CB452A">
              <w:rPr>
                <w:rFonts w:ascii="Segoe UI" w:hAnsi="Segoe UI" w:cs="Segoe UI"/>
                <w:color w:val="000000" w:themeColor="text1"/>
                <w:sz w:val="19"/>
                <w:szCs w:val="19"/>
              </w:rPr>
              <w:t>being plans</w:t>
            </w:r>
          </w:p>
          <w:p w14:paraId="6C81B7AF"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bl>
    <w:p w14:paraId="49A8E9E8" w14:textId="77777777" w:rsidR="00D21A35" w:rsidRPr="00D21A35" w:rsidRDefault="00D21A35" w:rsidP="00D21A35">
      <w:pPr>
        <w:spacing w:before="0" w:beforeAutospacing="0" w:after="0" w:afterAutospacing="0"/>
        <w:jc w:val="left"/>
        <w:rPr>
          <w:rFonts w:ascii="Segoe UI" w:hAnsi="Segoe UI" w:cs="Segoe UI"/>
          <w:sz w:val="19"/>
          <w:szCs w:val="19"/>
        </w:rPr>
      </w:pPr>
    </w:p>
    <w:p w14:paraId="702233C2" w14:textId="77777777" w:rsidR="004A30BF" w:rsidRDefault="004A30BF">
      <w: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D21A35" w14:paraId="0D0757B5" w14:textId="77777777" w:rsidTr="00D21A35">
        <w:trPr>
          <w:trHeight w:val="371"/>
          <w:jc w:val="center"/>
        </w:trPr>
        <w:tc>
          <w:tcPr>
            <w:tcW w:w="9923" w:type="dxa"/>
            <w:gridSpan w:val="4"/>
          </w:tcPr>
          <w:p w14:paraId="6B288871"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lastRenderedPageBreak/>
              <w:t>Goal 8:  Marketing, Branding and Communication</w:t>
            </w:r>
          </w:p>
        </w:tc>
      </w:tr>
      <w:tr w:rsidR="00D21A35" w:rsidRPr="00D21A35" w14:paraId="5972C0DC" w14:textId="77777777" w:rsidTr="00D21A35">
        <w:trPr>
          <w:trHeight w:val="371"/>
          <w:jc w:val="center"/>
        </w:trPr>
        <w:tc>
          <w:tcPr>
            <w:tcW w:w="990" w:type="dxa"/>
          </w:tcPr>
          <w:p w14:paraId="6DBC6995"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7" w:type="dxa"/>
          </w:tcPr>
          <w:p w14:paraId="702B671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8" w:type="dxa"/>
          </w:tcPr>
          <w:p w14:paraId="4C2002FA"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8" w:type="dxa"/>
          </w:tcPr>
          <w:p w14:paraId="031F0E43"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22FD8D6E" w14:textId="77777777" w:rsidTr="00D21A35">
        <w:trPr>
          <w:trHeight w:val="371"/>
          <w:jc w:val="center"/>
        </w:trPr>
        <w:tc>
          <w:tcPr>
            <w:tcW w:w="990" w:type="dxa"/>
          </w:tcPr>
          <w:p w14:paraId="225D8B52"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8.1/8.2/ 8.3</w:t>
            </w:r>
          </w:p>
        </w:tc>
        <w:tc>
          <w:tcPr>
            <w:tcW w:w="2977" w:type="dxa"/>
          </w:tcPr>
          <w:p w14:paraId="79B699A2" w14:textId="77777777" w:rsidR="00D21A35" w:rsidRPr="00D21A35" w:rsidRDefault="00D21A35"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Develop the Kerry ETB brand and implement an organisation-wide marketing strategy</w:t>
            </w:r>
          </w:p>
        </w:tc>
        <w:tc>
          <w:tcPr>
            <w:tcW w:w="2978" w:type="dxa"/>
          </w:tcPr>
          <w:p w14:paraId="6D30DBA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Development of a Marketing Strategy</w:t>
            </w:r>
          </w:p>
          <w:p w14:paraId="0668778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0BF583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Improved dissemination of information to stakeholders/ general public</w:t>
            </w:r>
          </w:p>
          <w:p w14:paraId="77A89A82"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A3C6DB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Appointment of a new Communications Officer</w:t>
            </w:r>
          </w:p>
        </w:tc>
        <w:tc>
          <w:tcPr>
            <w:tcW w:w="2978" w:type="dxa"/>
          </w:tcPr>
          <w:p w14:paraId="1B4A6631" w14:textId="18582B23"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 PR plan for 2023 </w:t>
            </w:r>
            <w:r w:rsidR="00B17FBF">
              <w:rPr>
                <w:rFonts w:ascii="Segoe UI" w:hAnsi="Segoe UI" w:cs="Segoe UI"/>
                <w:color w:val="000000" w:themeColor="text1"/>
                <w:sz w:val="19"/>
                <w:szCs w:val="19"/>
              </w:rPr>
              <w:t xml:space="preserve">was </w:t>
            </w:r>
            <w:r w:rsidRPr="00CB452A">
              <w:rPr>
                <w:rFonts w:ascii="Segoe UI" w:hAnsi="Segoe UI" w:cs="Segoe UI"/>
                <w:color w:val="000000" w:themeColor="text1"/>
                <w:sz w:val="19"/>
                <w:szCs w:val="19"/>
              </w:rPr>
              <w:t xml:space="preserve">developed in Quarter 4, </w:t>
            </w:r>
            <w:r w:rsidR="0068226E">
              <w:rPr>
                <w:rFonts w:ascii="Segoe UI" w:hAnsi="Segoe UI" w:cs="Segoe UI"/>
                <w:color w:val="000000" w:themeColor="text1"/>
                <w:sz w:val="19"/>
                <w:szCs w:val="19"/>
              </w:rPr>
              <w:t>2022</w:t>
            </w:r>
            <w:r w:rsidRPr="00CB452A">
              <w:rPr>
                <w:rFonts w:ascii="Segoe UI" w:hAnsi="Segoe UI" w:cs="Segoe UI"/>
                <w:color w:val="000000" w:themeColor="text1"/>
                <w:sz w:val="19"/>
                <w:szCs w:val="19"/>
              </w:rPr>
              <w:t>, to optimise communication efforts with stakeholders and the general public</w:t>
            </w:r>
          </w:p>
          <w:p w14:paraId="103F35A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3FAF97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Appointed a dedicated Events and Public Relations Officer. This new role will involve coordinating public-facing events, managing media relations, and proactively improving the overall public perception of the organisation</w:t>
            </w:r>
          </w:p>
          <w:p w14:paraId="2E40952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EA7EED5" w14:textId="7279D719"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Publication of the</w:t>
            </w:r>
            <w:r w:rsidR="0068226E">
              <w:rPr>
                <w:rFonts w:ascii="Segoe UI" w:hAnsi="Segoe UI" w:cs="Segoe UI"/>
                <w:color w:val="000000" w:themeColor="text1"/>
                <w:sz w:val="19"/>
                <w:szCs w:val="19"/>
              </w:rPr>
              <w:t xml:space="preserve"> Kerry ETB </w:t>
            </w:r>
            <w:r w:rsidRPr="00CB452A">
              <w:rPr>
                <w:rFonts w:ascii="Segoe UI" w:hAnsi="Segoe UI" w:cs="Segoe UI"/>
                <w:color w:val="000000" w:themeColor="text1"/>
                <w:sz w:val="19"/>
                <w:szCs w:val="19"/>
              </w:rPr>
              <w:t>newsletter for the year 2021/2022</w:t>
            </w:r>
          </w:p>
          <w:p w14:paraId="0B825B84"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CB452A" w:rsidRPr="00D21A35" w14:paraId="464E18EA" w14:textId="77777777" w:rsidTr="00D21A35">
        <w:trPr>
          <w:trHeight w:val="371"/>
          <w:jc w:val="center"/>
        </w:trPr>
        <w:tc>
          <w:tcPr>
            <w:tcW w:w="990" w:type="dxa"/>
            <w:vMerge w:val="restart"/>
          </w:tcPr>
          <w:p w14:paraId="74276A75" w14:textId="77777777" w:rsidR="00CB452A" w:rsidRPr="00D21A35" w:rsidRDefault="00CB452A"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8.4</w:t>
            </w:r>
          </w:p>
        </w:tc>
        <w:tc>
          <w:tcPr>
            <w:tcW w:w="2977" w:type="dxa"/>
          </w:tcPr>
          <w:p w14:paraId="272BFEDF" w14:textId="77777777" w:rsidR="00CB452A" w:rsidRPr="00D21A35" w:rsidRDefault="00CB452A"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Implement the Kerry ETB Scéim Teanga</w:t>
            </w:r>
          </w:p>
        </w:tc>
        <w:tc>
          <w:tcPr>
            <w:tcW w:w="2978" w:type="dxa"/>
          </w:tcPr>
          <w:p w14:paraId="5DDD67EF"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Successful implementation of Year 2 Implementation report </w:t>
            </w:r>
          </w:p>
          <w:p w14:paraId="11E91B23"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36C2C2F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Commencement of Tralee Irish Language Plan</w:t>
            </w:r>
          </w:p>
          <w:p w14:paraId="68BF435E"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0C8856BA"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Steering Committee and Plan to introduce Aonad class in Killarney Community College for 2023</w:t>
            </w:r>
          </w:p>
          <w:p w14:paraId="6573CE6C"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26C2EF8F"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Appointment of new Irish Language Officer</w:t>
            </w:r>
          </w:p>
        </w:tc>
        <w:tc>
          <w:tcPr>
            <w:tcW w:w="2978" w:type="dxa"/>
          </w:tcPr>
          <w:p w14:paraId="1F6D1120"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working group has been established to proactively address the implementation of the Official Languages (Amendment) Act 2021</w:t>
            </w:r>
          </w:p>
          <w:p w14:paraId="3636B9B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6C805B94"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ETBI has issued a comprehensive business case to the DE for the appointment of Irish Language Officers for ETBs. These positions will be considered as part of the ongoing Organisational Design II process</w:t>
            </w:r>
          </w:p>
          <w:p w14:paraId="13462764"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0561ED17"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As part of the establishment of the Aonad in Killarney Community College, a lead Irish language tutor has been appointed to deliver Irish language classes to the school's staff </w:t>
            </w:r>
          </w:p>
          <w:p w14:paraId="18D142F4"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p w14:paraId="2F025BF0"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submission has been made to the DE under Circular Letter 0003/2019 to seek approval to be the lead agency in the implementation of the Tralee Irish Language Plan</w:t>
            </w:r>
          </w:p>
          <w:p w14:paraId="088DE31A"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CB452A" w:rsidRPr="00D21A35" w14:paraId="113BDC94" w14:textId="77777777" w:rsidTr="00D21A35">
        <w:trPr>
          <w:trHeight w:val="371"/>
          <w:jc w:val="center"/>
        </w:trPr>
        <w:tc>
          <w:tcPr>
            <w:tcW w:w="990" w:type="dxa"/>
            <w:vMerge/>
          </w:tcPr>
          <w:p w14:paraId="3D1E92E3" w14:textId="77777777" w:rsidR="00CB452A" w:rsidRPr="00D21A35" w:rsidRDefault="00CB452A" w:rsidP="00D21A35">
            <w:pPr>
              <w:spacing w:before="0" w:beforeAutospacing="0" w:after="0" w:afterAutospacing="0"/>
              <w:jc w:val="left"/>
              <w:rPr>
                <w:rFonts w:ascii="Segoe UI" w:hAnsi="Segoe UI" w:cs="Segoe UI"/>
                <w:b/>
                <w:color w:val="000000"/>
                <w:sz w:val="19"/>
                <w:szCs w:val="19"/>
              </w:rPr>
            </w:pPr>
          </w:p>
        </w:tc>
        <w:tc>
          <w:tcPr>
            <w:tcW w:w="2977" w:type="dxa"/>
          </w:tcPr>
          <w:p w14:paraId="58F5EC0D" w14:textId="77777777" w:rsidR="00CB452A" w:rsidRPr="00D21A35" w:rsidRDefault="00CB452A"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Development of new Kerry College Irish Language Provision Unit</w:t>
            </w:r>
          </w:p>
        </w:tc>
        <w:tc>
          <w:tcPr>
            <w:tcW w:w="2978" w:type="dxa"/>
          </w:tcPr>
          <w:p w14:paraId="6D6D838A" w14:textId="77777777" w:rsidR="00CB452A" w:rsidRPr="00D21A35" w:rsidRDefault="00CB452A" w:rsidP="00D21A35">
            <w:pPr>
              <w:spacing w:before="0" w:beforeAutospacing="0" w:after="0" w:afterAutospacing="0"/>
              <w:jc w:val="left"/>
              <w:rPr>
                <w:rFonts w:ascii="Segoe UI" w:hAnsi="Segoe UI" w:cs="Segoe UI"/>
                <w:color w:val="000000"/>
                <w:sz w:val="19"/>
                <w:szCs w:val="19"/>
              </w:rPr>
            </w:pPr>
            <w:r w:rsidRPr="004A30BF">
              <w:rPr>
                <w:rFonts w:ascii="Segoe UI" w:hAnsi="Segoe UI" w:cs="Segoe UI"/>
                <w:color w:val="000000"/>
                <w:sz w:val="19"/>
                <w:szCs w:val="19"/>
              </w:rPr>
              <w:t>Expand Irish provision (11 courses) delivered across Kerry College</w:t>
            </w:r>
          </w:p>
          <w:p w14:paraId="1D5C36A7" w14:textId="77777777" w:rsidR="00CB452A" w:rsidRPr="00D21A35" w:rsidRDefault="00CB452A" w:rsidP="00D21A35">
            <w:pPr>
              <w:spacing w:before="0" w:beforeAutospacing="0" w:after="0" w:afterAutospacing="0"/>
              <w:jc w:val="left"/>
              <w:rPr>
                <w:rFonts w:ascii="Segoe UI" w:hAnsi="Segoe UI" w:cs="Segoe UI"/>
                <w:color w:val="000000"/>
                <w:sz w:val="19"/>
                <w:szCs w:val="19"/>
              </w:rPr>
            </w:pPr>
          </w:p>
          <w:p w14:paraId="75A95F55" w14:textId="77777777" w:rsidR="00CB452A" w:rsidRPr="00D21A35" w:rsidRDefault="00CB452A" w:rsidP="00D21A35">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Successful delivery of non-accredited Irish courses to ETB staff</w:t>
            </w:r>
          </w:p>
        </w:tc>
        <w:tc>
          <w:tcPr>
            <w:tcW w:w="2978" w:type="dxa"/>
          </w:tcPr>
          <w:p w14:paraId="7DBB48B2" w14:textId="77777777" w:rsidR="00CB452A" w:rsidRPr="004A30BF" w:rsidRDefault="004A30BF" w:rsidP="00D21A35">
            <w:pPr>
              <w:spacing w:before="0" w:beforeAutospacing="0" w:after="0" w:afterAutospacing="0"/>
              <w:jc w:val="left"/>
              <w:rPr>
                <w:rFonts w:ascii="Segoe UI" w:hAnsi="Segoe UI" w:cs="Segoe UI"/>
                <w:color w:val="000000" w:themeColor="text1"/>
                <w:sz w:val="19"/>
                <w:szCs w:val="19"/>
              </w:rPr>
            </w:pPr>
            <w:r w:rsidRPr="004A30BF">
              <w:rPr>
                <w:rFonts w:ascii="Segoe UI" w:hAnsi="Segoe UI" w:cs="Segoe UI"/>
                <w:color w:val="000000" w:themeColor="text1"/>
                <w:sz w:val="19"/>
                <w:szCs w:val="19"/>
              </w:rPr>
              <w:t xml:space="preserve">Plans to further develop an </w:t>
            </w:r>
            <w:proofErr w:type="gramStart"/>
            <w:r w:rsidRPr="004A30BF">
              <w:rPr>
                <w:rFonts w:ascii="Segoe UI" w:hAnsi="Segoe UI" w:cs="Segoe UI"/>
                <w:color w:val="000000" w:themeColor="text1"/>
                <w:sz w:val="19"/>
                <w:szCs w:val="19"/>
              </w:rPr>
              <w:t>Irish  Language</w:t>
            </w:r>
            <w:proofErr w:type="gramEnd"/>
            <w:r w:rsidRPr="004A30BF">
              <w:rPr>
                <w:rFonts w:ascii="Segoe UI" w:hAnsi="Segoe UI" w:cs="Segoe UI"/>
                <w:color w:val="000000" w:themeColor="text1"/>
                <w:sz w:val="19"/>
                <w:szCs w:val="19"/>
              </w:rPr>
              <w:t xml:space="preserve"> provision unit were progressed</w:t>
            </w:r>
          </w:p>
          <w:p w14:paraId="14E0C895" w14:textId="77777777" w:rsidR="00CB452A" w:rsidRDefault="00CB452A" w:rsidP="00D21A35">
            <w:pPr>
              <w:spacing w:before="0" w:beforeAutospacing="0" w:after="0" w:afterAutospacing="0"/>
              <w:jc w:val="left"/>
              <w:rPr>
                <w:rFonts w:ascii="Segoe UI" w:hAnsi="Segoe UI" w:cs="Segoe UI"/>
                <w:color w:val="FF0000"/>
                <w:sz w:val="19"/>
                <w:szCs w:val="19"/>
              </w:rPr>
            </w:pPr>
          </w:p>
          <w:p w14:paraId="0E7BAF9C" w14:textId="77777777" w:rsidR="00CB452A" w:rsidRDefault="00CB452A" w:rsidP="00896006">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development of non-accredited Irish language courses for staff is currently underway, with further </w:t>
            </w:r>
            <w:proofErr w:type="gramStart"/>
            <w:r w:rsidRPr="00CB452A">
              <w:rPr>
                <w:rFonts w:ascii="Segoe UI" w:hAnsi="Segoe UI" w:cs="Segoe UI"/>
                <w:color w:val="000000" w:themeColor="text1"/>
                <w:sz w:val="19"/>
                <w:szCs w:val="19"/>
              </w:rPr>
              <w:t>actions  to</w:t>
            </w:r>
            <w:proofErr w:type="gramEnd"/>
            <w:r w:rsidRPr="00CB452A">
              <w:rPr>
                <w:rFonts w:ascii="Segoe UI" w:hAnsi="Segoe UI" w:cs="Segoe UI"/>
                <w:color w:val="000000" w:themeColor="text1"/>
                <w:sz w:val="19"/>
                <w:szCs w:val="19"/>
              </w:rPr>
              <w:t xml:space="preserve"> be made in 2023</w:t>
            </w:r>
          </w:p>
          <w:p w14:paraId="3A0C9EFB" w14:textId="77777777" w:rsidR="00CB452A" w:rsidRPr="00D21A35" w:rsidRDefault="00CB452A" w:rsidP="00896006">
            <w:pPr>
              <w:spacing w:before="0" w:beforeAutospacing="0" w:after="0" w:afterAutospacing="0"/>
              <w:jc w:val="left"/>
              <w:rPr>
                <w:rFonts w:ascii="Segoe UI" w:hAnsi="Segoe UI" w:cs="Segoe UI"/>
                <w:color w:val="FF0000"/>
                <w:sz w:val="19"/>
                <w:szCs w:val="19"/>
              </w:rPr>
            </w:pPr>
          </w:p>
        </w:tc>
      </w:tr>
      <w:tr w:rsidR="00D21A35" w:rsidRPr="00D21A35" w14:paraId="2448BAF3" w14:textId="77777777" w:rsidTr="00D21A35">
        <w:trPr>
          <w:trHeight w:val="371"/>
          <w:jc w:val="center"/>
        </w:trPr>
        <w:tc>
          <w:tcPr>
            <w:tcW w:w="990" w:type="dxa"/>
          </w:tcPr>
          <w:p w14:paraId="4089C1A1"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8.5</w:t>
            </w:r>
          </w:p>
        </w:tc>
        <w:tc>
          <w:tcPr>
            <w:tcW w:w="2977" w:type="dxa"/>
          </w:tcPr>
          <w:p w14:paraId="7FD6093D" w14:textId="77777777" w:rsidR="00D21A35" w:rsidRPr="00D21A35" w:rsidRDefault="00D21A35" w:rsidP="00896006">
            <w:pPr>
              <w:spacing w:before="0" w:beforeAutospacing="0" w:after="0" w:afterAutospacing="0"/>
              <w:jc w:val="left"/>
              <w:rPr>
                <w:rFonts w:ascii="Segoe UI" w:hAnsi="Segoe UI" w:cs="Segoe UI"/>
                <w:color w:val="000000"/>
                <w:sz w:val="19"/>
                <w:szCs w:val="19"/>
              </w:rPr>
            </w:pPr>
            <w:r w:rsidRPr="00D21A35">
              <w:rPr>
                <w:rFonts w:ascii="Segoe UI" w:hAnsi="Segoe UI" w:cs="Segoe UI"/>
                <w:color w:val="000000"/>
                <w:sz w:val="19"/>
                <w:szCs w:val="19"/>
              </w:rPr>
              <w:t xml:space="preserve">Effectively promote the </w:t>
            </w:r>
            <w:r w:rsidR="00896006">
              <w:rPr>
                <w:rFonts w:ascii="Segoe UI" w:hAnsi="Segoe UI" w:cs="Segoe UI"/>
                <w:color w:val="000000"/>
                <w:sz w:val="19"/>
                <w:szCs w:val="19"/>
              </w:rPr>
              <w:t>creation and use o</w:t>
            </w:r>
            <w:r w:rsidRPr="00D21A35">
              <w:rPr>
                <w:rFonts w:ascii="Segoe UI" w:hAnsi="Segoe UI" w:cs="Segoe UI"/>
                <w:color w:val="000000"/>
                <w:sz w:val="19"/>
                <w:szCs w:val="19"/>
              </w:rPr>
              <w:t xml:space="preserve">f online/social media presence across the scheme  </w:t>
            </w:r>
          </w:p>
        </w:tc>
        <w:tc>
          <w:tcPr>
            <w:tcW w:w="2978" w:type="dxa"/>
          </w:tcPr>
          <w:p w14:paraId="512D5B8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Launch of new Youthreach website</w:t>
            </w:r>
          </w:p>
          <w:p w14:paraId="55CC29D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46ED0B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Development of a Schools' Public Relations Strategy </w:t>
            </w:r>
          </w:p>
          <w:p w14:paraId="7A48BBC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358212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Implement improved processes for advertising vacancies</w:t>
            </w:r>
          </w:p>
        </w:tc>
        <w:tc>
          <w:tcPr>
            <w:tcW w:w="2978" w:type="dxa"/>
          </w:tcPr>
          <w:p w14:paraId="76FC8BA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new Youthreach website, www.youthreachkerry.ie, has been launched</w:t>
            </w:r>
          </w:p>
          <w:p w14:paraId="5185EE7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1A19333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comprehensive review of recruitment processes was conducted, including interview training for selection board members</w:t>
            </w:r>
          </w:p>
          <w:p w14:paraId="53CE16A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32A4CFD8" w14:textId="77777777" w:rsidTr="00D21A35">
        <w:trPr>
          <w:trHeight w:val="371"/>
          <w:jc w:val="center"/>
        </w:trPr>
        <w:tc>
          <w:tcPr>
            <w:tcW w:w="990" w:type="dxa"/>
          </w:tcPr>
          <w:p w14:paraId="1538B66D"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8.6</w:t>
            </w:r>
          </w:p>
        </w:tc>
        <w:tc>
          <w:tcPr>
            <w:tcW w:w="2977" w:type="dxa"/>
          </w:tcPr>
          <w:p w14:paraId="3BBB254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D21A35">
              <w:rPr>
                <w:rFonts w:ascii="Segoe UI" w:hAnsi="Segoe UI" w:cs="Segoe UI"/>
                <w:color w:val="000000"/>
                <w:sz w:val="19"/>
                <w:szCs w:val="19"/>
              </w:rPr>
              <w:t>Roll</w:t>
            </w:r>
            <w:r w:rsidR="003C5476">
              <w:rPr>
                <w:rFonts w:ascii="Segoe UI" w:hAnsi="Segoe UI" w:cs="Segoe UI"/>
                <w:color w:val="000000"/>
                <w:sz w:val="19"/>
                <w:szCs w:val="19"/>
              </w:rPr>
              <w:t>-</w:t>
            </w:r>
            <w:r w:rsidRPr="00D21A35">
              <w:rPr>
                <w:rFonts w:ascii="Segoe UI" w:hAnsi="Segoe UI" w:cs="Segoe UI"/>
                <w:color w:val="000000"/>
                <w:sz w:val="19"/>
                <w:szCs w:val="19"/>
              </w:rPr>
              <w:t xml:space="preserve">out of schools' communications app  </w:t>
            </w:r>
          </w:p>
        </w:tc>
        <w:tc>
          <w:tcPr>
            <w:tcW w:w="2978" w:type="dxa"/>
          </w:tcPr>
          <w:p w14:paraId="1591D8A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Communication app and VSware to be rolled out across schools to ensure effective communication with school community/stakeholders</w:t>
            </w:r>
          </w:p>
          <w:p w14:paraId="1732546B"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c>
          <w:tcPr>
            <w:tcW w:w="2978" w:type="dxa"/>
          </w:tcPr>
          <w:p w14:paraId="00DD521C" w14:textId="77777777" w:rsidR="00D21A35" w:rsidRPr="00CB452A" w:rsidRDefault="00CB452A"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VSware communications app rolled out across post-primary schools</w:t>
            </w:r>
          </w:p>
          <w:p w14:paraId="45A3A95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tc>
      </w:tr>
      <w:tr w:rsidR="00D21A35" w:rsidRPr="00D21A35" w14:paraId="23D75F5F" w14:textId="77777777" w:rsidTr="00D21A35">
        <w:trPr>
          <w:trHeight w:val="371"/>
          <w:jc w:val="center"/>
        </w:trPr>
        <w:tc>
          <w:tcPr>
            <w:tcW w:w="990" w:type="dxa"/>
          </w:tcPr>
          <w:p w14:paraId="77C650DB"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8.7/8.8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E18D507" w14:textId="77777777" w:rsid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sz w:val="19"/>
                <w:szCs w:val="19"/>
                <w:lang w:eastAsia="en-IE"/>
              </w:rPr>
              <w:t>Progression Pathways Working Group to develop publications for parents regarding progression pathways for students </w:t>
            </w:r>
          </w:p>
          <w:p w14:paraId="69B11D92" w14:textId="77777777" w:rsidR="00CB452A" w:rsidRPr="00CB452A" w:rsidRDefault="00CB452A"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AC85470"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Continue to ensure the effective dissemination of progression pathways information to parents/guardians</w:t>
            </w:r>
          </w:p>
        </w:tc>
        <w:tc>
          <w:tcPr>
            <w:tcW w:w="2978" w:type="dxa"/>
          </w:tcPr>
          <w:p w14:paraId="025C23D5" w14:textId="77777777" w:rsidR="00D21A35" w:rsidRPr="00CB452A"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dissemination of progression pathways information to parents/guardians</w:t>
            </w:r>
          </w:p>
        </w:tc>
      </w:tr>
      <w:tr w:rsidR="00D21A35" w:rsidRPr="00D21A35" w14:paraId="4791F9D7" w14:textId="77777777" w:rsidTr="00D21A35">
        <w:trPr>
          <w:trHeight w:val="371"/>
          <w:jc w:val="center"/>
        </w:trPr>
        <w:tc>
          <w:tcPr>
            <w:tcW w:w="990" w:type="dxa"/>
            <w:vMerge w:val="restart"/>
          </w:tcPr>
          <w:p w14:paraId="187293D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8.9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E9D43F0"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Redesign the internal Kerry ETB Policy SharePoint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24442EC"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Complete Microsoft architecture redesign</w:t>
            </w:r>
          </w:p>
          <w:p w14:paraId="3FC857F0"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03E263F0"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The roll</w:t>
            </w:r>
            <w:r w:rsidR="003C5476">
              <w:rPr>
                <w:rFonts w:ascii="Segoe UI" w:eastAsia="Times New Roman" w:hAnsi="Segoe UI" w:cs="Segoe UI"/>
                <w:color w:val="000000" w:themeColor="text1"/>
                <w:sz w:val="19"/>
                <w:szCs w:val="19"/>
                <w:lang w:eastAsia="en-IE"/>
              </w:rPr>
              <w:t>-</w:t>
            </w:r>
            <w:r w:rsidRPr="00CB452A">
              <w:rPr>
                <w:rFonts w:ascii="Segoe UI" w:eastAsia="Times New Roman" w:hAnsi="Segoe UI" w:cs="Segoe UI"/>
                <w:color w:val="000000" w:themeColor="text1"/>
                <w:sz w:val="19"/>
                <w:szCs w:val="19"/>
                <w:lang w:eastAsia="en-IE"/>
              </w:rPr>
              <w:t>out of a single sign-on solution </w:t>
            </w:r>
          </w:p>
        </w:tc>
        <w:tc>
          <w:tcPr>
            <w:tcW w:w="2978" w:type="dxa"/>
          </w:tcPr>
          <w:p w14:paraId="1F20A82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Significant progress has been made with the Microsoft architecture redesign, with four staff groups identified to pilot the redesign. The organisation-wide roll</w:t>
            </w:r>
            <w:r w:rsidR="003C5476">
              <w:rPr>
                <w:rFonts w:ascii="Segoe UI" w:hAnsi="Segoe UI" w:cs="Segoe UI"/>
                <w:color w:val="000000" w:themeColor="text1"/>
                <w:sz w:val="19"/>
                <w:szCs w:val="19"/>
              </w:rPr>
              <w:t>-</w:t>
            </w:r>
            <w:r w:rsidRPr="00CB452A">
              <w:rPr>
                <w:rFonts w:ascii="Segoe UI" w:hAnsi="Segoe UI" w:cs="Segoe UI"/>
                <w:color w:val="000000" w:themeColor="text1"/>
                <w:sz w:val="19"/>
                <w:szCs w:val="19"/>
              </w:rPr>
              <w:t>out will be achieved in 2023 (single sign-on solution)</w:t>
            </w:r>
          </w:p>
          <w:p w14:paraId="42E0DD2E"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1BA3F8C1" w14:textId="77777777" w:rsidTr="00D21A35">
        <w:trPr>
          <w:trHeight w:val="371"/>
          <w:jc w:val="center"/>
        </w:trPr>
        <w:tc>
          <w:tcPr>
            <w:tcW w:w="990" w:type="dxa"/>
            <w:vMerge/>
          </w:tcPr>
          <w:p w14:paraId="462A7590"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5ECE196"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Update Kerry ETB website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B97343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Audit of the website to be completed and recommendations successfully actioned</w:t>
            </w:r>
          </w:p>
        </w:tc>
        <w:tc>
          <w:tcPr>
            <w:tcW w:w="2978" w:type="dxa"/>
          </w:tcPr>
          <w:p w14:paraId="02BC3F4A" w14:textId="73F83681"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Audit and SEO analysis of the Kerry ETB website was completed in Quarter 4, </w:t>
            </w:r>
            <w:r w:rsidR="0068226E">
              <w:rPr>
                <w:rFonts w:ascii="Segoe UI" w:hAnsi="Segoe UI" w:cs="Segoe UI"/>
                <w:color w:val="000000" w:themeColor="text1"/>
                <w:sz w:val="19"/>
                <w:szCs w:val="19"/>
              </w:rPr>
              <w:t>2022</w:t>
            </w:r>
            <w:r w:rsidRPr="00CB452A">
              <w:rPr>
                <w:rFonts w:ascii="Segoe UI" w:hAnsi="Segoe UI" w:cs="Segoe UI"/>
                <w:color w:val="000000" w:themeColor="text1"/>
                <w:sz w:val="19"/>
                <w:szCs w:val="19"/>
              </w:rPr>
              <w:t>. Recommendations to be addressed in 2023</w:t>
            </w:r>
          </w:p>
          <w:p w14:paraId="0AD4AAAA"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7503998C" w14:textId="77777777" w:rsidTr="00D21A35">
        <w:trPr>
          <w:trHeight w:val="371"/>
          <w:jc w:val="center"/>
        </w:trPr>
        <w:tc>
          <w:tcPr>
            <w:tcW w:w="990" w:type="dxa"/>
            <w:vMerge/>
          </w:tcPr>
          <w:p w14:paraId="7C8AC909"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34F536B"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Development and roll</w:t>
            </w:r>
            <w:r w:rsidR="003C5476">
              <w:rPr>
                <w:rFonts w:ascii="Segoe UI" w:eastAsia="Times New Roman" w:hAnsi="Segoe UI" w:cs="Segoe UI"/>
                <w:color w:val="000000" w:themeColor="text1"/>
                <w:sz w:val="19"/>
                <w:szCs w:val="19"/>
                <w:lang w:eastAsia="en-IE"/>
              </w:rPr>
              <w:t>-</w:t>
            </w:r>
            <w:r w:rsidRPr="00CB452A">
              <w:rPr>
                <w:rFonts w:ascii="Segoe UI" w:eastAsia="Times New Roman" w:hAnsi="Segoe UI" w:cs="Segoe UI"/>
                <w:color w:val="000000" w:themeColor="text1"/>
                <w:sz w:val="19"/>
                <w:szCs w:val="19"/>
                <w:lang w:eastAsia="en-IE"/>
              </w:rPr>
              <w:t>out of substitution app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5401CBE"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App developed and utilised by principals and teachers to fill and apply for casual vacancies</w:t>
            </w:r>
          </w:p>
          <w:p w14:paraId="479B7C04" w14:textId="77777777" w:rsidR="00CB452A" w:rsidRPr="00CB452A" w:rsidRDefault="00CB452A"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tc>
        <w:tc>
          <w:tcPr>
            <w:tcW w:w="2978" w:type="dxa"/>
          </w:tcPr>
          <w:p w14:paraId="32F17AD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Substitution app to be rolled out for the academic year 2023/2024</w:t>
            </w:r>
          </w:p>
        </w:tc>
      </w:tr>
    </w:tbl>
    <w:p w14:paraId="26267637" w14:textId="77777777" w:rsidR="00D21A35" w:rsidRPr="00D21A35" w:rsidRDefault="00D21A35" w:rsidP="00D21A35">
      <w:pPr>
        <w:spacing w:before="0" w:beforeAutospacing="0" w:after="0" w:afterAutospacing="0"/>
        <w:rPr>
          <w:sz w:val="19"/>
          <w:szCs w:val="19"/>
        </w:rPr>
      </w:pPr>
      <w:r w:rsidRPr="00D21A35">
        <w:rPr>
          <w:sz w:val="19"/>
          <w:szCs w:val="19"/>
        </w:rPr>
        <w:br w:type="page"/>
      </w:r>
    </w:p>
    <w:tbl>
      <w:tblPr>
        <w:tblStyle w:val="TableGrid"/>
        <w:tblW w:w="9929" w:type="dxa"/>
        <w:jc w:val="center"/>
        <w:tblLook w:val="04A0" w:firstRow="1" w:lastRow="0" w:firstColumn="1" w:lastColumn="0" w:noHBand="0" w:noVBand="1"/>
      </w:tblPr>
      <w:tblGrid>
        <w:gridCol w:w="990"/>
        <w:gridCol w:w="2979"/>
        <w:gridCol w:w="2980"/>
        <w:gridCol w:w="2980"/>
      </w:tblGrid>
      <w:tr w:rsidR="00D21A35" w:rsidRPr="00D21A35" w14:paraId="718884E5" w14:textId="77777777" w:rsidTr="00E9223B">
        <w:trPr>
          <w:trHeight w:val="371"/>
          <w:jc w:val="center"/>
        </w:trPr>
        <w:tc>
          <w:tcPr>
            <w:tcW w:w="9926" w:type="dxa"/>
            <w:gridSpan w:val="4"/>
          </w:tcPr>
          <w:p w14:paraId="2C91D441" w14:textId="77777777" w:rsidR="00D21A35" w:rsidRPr="00D21A35" w:rsidRDefault="00D21A35" w:rsidP="00D21A35">
            <w:pPr>
              <w:spacing w:before="0" w:beforeAutospacing="0" w:after="0" w:afterAutospacing="0"/>
              <w:jc w:val="left"/>
              <w:rPr>
                <w:rFonts w:ascii="Segoe UI" w:hAnsi="Segoe UI" w:cs="Segoe UI"/>
                <w:color w:val="FF0000"/>
                <w:sz w:val="19"/>
                <w:szCs w:val="19"/>
              </w:rPr>
            </w:pPr>
            <w:r w:rsidRPr="00D21A35">
              <w:rPr>
                <w:rFonts w:ascii="Segoe UI" w:hAnsi="Segoe UI" w:cs="Segoe UI"/>
                <w:b/>
                <w:sz w:val="19"/>
                <w:szCs w:val="19"/>
              </w:rPr>
              <w:lastRenderedPageBreak/>
              <w:t xml:space="preserve">Goal 9: Enhancing the Working and Learning Environment </w:t>
            </w:r>
          </w:p>
        </w:tc>
      </w:tr>
      <w:tr w:rsidR="00D21A35" w:rsidRPr="00D21A35" w14:paraId="4AE4B4D5" w14:textId="77777777" w:rsidTr="00E9223B">
        <w:trPr>
          <w:trHeight w:val="371"/>
          <w:jc w:val="center"/>
        </w:trPr>
        <w:tc>
          <w:tcPr>
            <w:tcW w:w="990" w:type="dxa"/>
          </w:tcPr>
          <w:p w14:paraId="1D5F49BE"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Priority</w:t>
            </w:r>
          </w:p>
        </w:tc>
        <w:tc>
          <w:tcPr>
            <w:tcW w:w="2978" w:type="dxa"/>
          </w:tcPr>
          <w:p w14:paraId="6B9CBDEF"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Action</w:t>
            </w:r>
          </w:p>
        </w:tc>
        <w:tc>
          <w:tcPr>
            <w:tcW w:w="2979" w:type="dxa"/>
          </w:tcPr>
          <w:p w14:paraId="772F77B3" w14:textId="77777777" w:rsidR="00D21A35" w:rsidRPr="00D21A35" w:rsidRDefault="00D21A35" w:rsidP="00D21A35">
            <w:pPr>
              <w:spacing w:before="0" w:beforeAutospacing="0" w:after="0" w:afterAutospacing="0"/>
              <w:jc w:val="left"/>
              <w:rPr>
                <w:rFonts w:ascii="Segoe UI" w:hAnsi="Segoe UI" w:cs="Segoe UI"/>
                <w:b/>
                <w:color w:val="000000"/>
                <w:sz w:val="19"/>
                <w:szCs w:val="19"/>
              </w:rPr>
            </w:pPr>
            <w:r w:rsidRPr="00D21A35">
              <w:rPr>
                <w:rFonts w:ascii="Segoe UI" w:hAnsi="Segoe UI" w:cs="Segoe UI"/>
                <w:b/>
                <w:color w:val="000000"/>
                <w:sz w:val="19"/>
                <w:szCs w:val="19"/>
              </w:rPr>
              <w:t>Performance Indicator</w:t>
            </w:r>
          </w:p>
        </w:tc>
        <w:tc>
          <w:tcPr>
            <w:tcW w:w="2979" w:type="dxa"/>
          </w:tcPr>
          <w:p w14:paraId="73101439" w14:textId="77777777" w:rsidR="00D21A35" w:rsidRPr="00D21A35" w:rsidRDefault="00D21A35" w:rsidP="00D21A35">
            <w:pPr>
              <w:spacing w:before="0" w:beforeAutospacing="0" w:after="0" w:afterAutospacing="0"/>
              <w:jc w:val="left"/>
              <w:rPr>
                <w:rFonts w:ascii="Segoe UI" w:hAnsi="Segoe UI" w:cs="Segoe UI"/>
                <w:b/>
                <w:sz w:val="19"/>
                <w:szCs w:val="19"/>
              </w:rPr>
            </w:pPr>
            <w:r w:rsidRPr="00D21A35">
              <w:rPr>
                <w:rFonts w:ascii="Segoe UI" w:hAnsi="Segoe UI" w:cs="Segoe UI"/>
                <w:b/>
                <w:sz w:val="19"/>
                <w:szCs w:val="19"/>
              </w:rPr>
              <w:t>Outcomes (2022)</w:t>
            </w:r>
          </w:p>
        </w:tc>
      </w:tr>
      <w:tr w:rsidR="00D21A35" w:rsidRPr="00D21A35" w14:paraId="0EEAF91D" w14:textId="77777777" w:rsidTr="00E9223B">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42FA3F66"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9.1</w:t>
            </w:r>
          </w:p>
        </w:tc>
        <w:tc>
          <w:tcPr>
            <w:tcW w:w="2978" w:type="dxa"/>
            <w:tcBorders>
              <w:top w:val="single" w:sz="6" w:space="0" w:color="auto"/>
              <w:left w:val="single" w:sz="6" w:space="0" w:color="auto"/>
              <w:right w:val="single" w:sz="6" w:space="0" w:color="auto"/>
            </w:tcBorders>
            <w:shd w:val="clear" w:color="auto" w:fill="FFFFFF"/>
          </w:tcPr>
          <w:p w14:paraId="155EF4B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Improve the environment in which staff work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6DFB17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Ongoing promotion of the Employee Assistance Programme</w:t>
            </w:r>
          </w:p>
          <w:p w14:paraId="7EA885B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21E82A4"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Any revisions to the Dignity and Customer Service Charters should be disseminated to staff and stakeholders</w:t>
            </w:r>
          </w:p>
        </w:tc>
        <w:tc>
          <w:tcPr>
            <w:tcW w:w="2979" w:type="dxa"/>
          </w:tcPr>
          <w:p w14:paraId="07869A3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Employee Assistance Programme is being actively promoted</w:t>
            </w:r>
          </w:p>
          <w:p w14:paraId="51D79C4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7943221" w14:textId="77777777" w:rsidR="00D21A35"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review of the Customer Service Charter and action plan has begun in line with the development of the new Strategy Statement 2023-2027. The revised charter will be communicated to all stakeholders in Quarter 3, 2023</w:t>
            </w:r>
          </w:p>
          <w:p w14:paraId="6B53F500"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5A6DF867" w14:textId="77777777" w:rsidTr="00E9223B">
        <w:trPr>
          <w:trHeight w:val="449"/>
          <w:jc w:val="center"/>
        </w:trPr>
        <w:tc>
          <w:tcPr>
            <w:tcW w:w="990" w:type="dxa"/>
            <w:vMerge/>
            <w:tcBorders>
              <w:left w:val="single" w:sz="6" w:space="0" w:color="auto"/>
              <w:right w:val="single" w:sz="6" w:space="0" w:color="auto"/>
            </w:tcBorders>
            <w:shd w:val="clear" w:color="auto" w:fill="auto"/>
          </w:tcPr>
          <w:p w14:paraId="6763879A"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0561661"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color w:val="000000"/>
                <w:sz w:val="19"/>
                <w:szCs w:val="19"/>
              </w:rPr>
              <w:t>Historical pension records of staff reviewed and uploaded to Core Portal system</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1A5759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large percentage of staff can access the pension module of Core Portal to forecast retirement benefits</w:t>
            </w:r>
          </w:p>
        </w:tc>
        <w:tc>
          <w:tcPr>
            <w:tcW w:w="2979" w:type="dxa"/>
          </w:tcPr>
          <w:p w14:paraId="339DAA94" w14:textId="3DBA4769" w:rsidR="00896006" w:rsidRPr="00CB452A" w:rsidRDefault="00896006" w:rsidP="00896006">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Single Public Service Scheme members can view their c</w:t>
            </w:r>
            <w:r w:rsidR="00E9223B">
              <w:rPr>
                <w:rFonts w:ascii="Segoe UI" w:hAnsi="Segoe UI" w:cs="Segoe UI"/>
                <w:color w:val="000000" w:themeColor="text1"/>
                <w:sz w:val="19"/>
                <w:szCs w:val="19"/>
              </w:rPr>
              <w:t>urrent retirement entitlements.</w:t>
            </w:r>
          </w:p>
          <w:p w14:paraId="42A5BF7D" w14:textId="77777777" w:rsidR="00896006" w:rsidRPr="00CB452A" w:rsidRDefault="00896006" w:rsidP="00896006">
            <w:pPr>
              <w:spacing w:before="0" w:beforeAutospacing="0" w:after="0" w:afterAutospacing="0"/>
              <w:jc w:val="left"/>
              <w:rPr>
                <w:rFonts w:ascii="Segoe UI" w:hAnsi="Segoe UI" w:cs="Segoe UI"/>
                <w:color w:val="000000" w:themeColor="text1"/>
                <w:sz w:val="19"/>
                <w:szCs w:val="19"/>
              </w:rPr>
            </w:pPr>
          </w:p>
          <w:p w14:paraId="6BB00270" w14:textId="77777777" w:rsidR="00D21A35" w:rsidRPr="00CB452A" w:rsidRDefault="00896006" w:rsidP="00896006">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majority of members of all other schemes can view their current entitlements and the facility to forecast retirement benefits is available</w:t>
            </w:r>
          </w:p>
          <w:p w14:paraId="5A5A6F55" w14:textId="77777777" w:rsidR="00CB452A" w:rsidRPr="00CB452A" w:rsidRDefault="00CB452A" w:rsidP="00896006">
            <w:pPr>
              <w:spacing w:before="0" w:beforeAutospacing="0" w:after="0" w:afterAutospacing="0"/>
              <w:jc w:val="left"/>
              <w:rPr>
                <w:rFonts w:ascii="Segoe UI" w:hAnsi="Segoe UI" w:cs="Segoe UI"/>
                <w:color w:val="000000" w:themeColor="text1"/>
                <w:sz w:val="19"/>
                <w:szCs w:val="19"/>
              </w:rPr>
            </w:pPr>
          </w:p>
        </w:tc>
      </w:tr>
      <w:tr w:rsidR="00D21A35" w:rsidRPr="00D21A35" w14:paraId="34F46F05" w14:textId="77777777" w:rsidTr="00E9223B">
        <w:trPr>
          <w:trHeight w:val="449"/>
          <w:jc w:val="center"/>
        </w:trPr>
        <w:tc>
          <w:tcPr>
            <w:tcW w:w="990" w:type="dxa"/>
            <w:vMerge/>
            <w:tcBorders>
              <w:left w:val="single" w:sz="6" w:space="0" w:color="auto"/>
              <w:right w:val="single" w:sz="6" w:space="0" w:color="auto"/>
            </w:tcBorders>
            <w:shd w:val="clear" w:color="auto" w:fill="auto"/>
          </w:tcPr>
          <w:p w14:paraId="47DF702B"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1DEF8E9" w14:textId="77777777" w:rsidR="00D21A35" w:rsidRPr="00D21A35" w:rsidRDefault="00D21A35" w:rsidP="00D21A35">
            <w:pPr>
              <w:spacing w:before="0" w:beforeAutospacing="0" w:after="0" w:afterAutospacing="0"/>
              <w:jc w:val="left"/>
              <w:textAlignment w:val="baseline"/>
              <w:rPr>
                <w:rFonts w:ascii="Segoe UI" w:eastAsia="Times New Roman" w:hAnsi="Segoe UI" w:cs="Segoe UI"/>
                <w:sz w:val="19"/>
                <w:szCs w:val="19"/>
                <w:lang w:eastAsia="en-IE"/>
              </w:rPr>
            </w:pPr>
            <w:r w:rsidRPr="00D21A35">
              <w:rPr>
                <w:rFonts w:ascii="Segoe UI" w:eastAsia="Times New Roman" w:hAnsi="Segoe UI" w:cs="Segoe UI"/>
                <w:color w:val="000000"/>
                <w:sz w:val="19"/>
                <w:szCs w:val="19"/>
                <w:lang w:eastAsia="en-IE"/>
              </w:rPr>
              <w:t>Continued implementation of digital filing of HR Files </w:t>
            </w:r>
          </w:p>
          <w:p w14:paraId="41FFF3F0"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133E0A3E"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r w:rsidRPr="00CB452A">
              <w:rPr>
                <w:rFonts w:ascii="Segoe UI" w:eastAsia="Times New Roman" w:hAnsi="Segoe UI" w:cs="Segoe UI"/>
                <w:color w:val="000000" w:themeColor="text1"/>
                <w:sz w:val="19"/>
                <w:szCs w:val="19"/>
                <w:lang w:eastAsia="en-IE"/>
              </w:rPr>
              <w:t>Electronic files in place for all staff appointed in 2022 and progress made in relation to the files of staff appointed before June 2021</w:t>
            </w:r>
          </w:p>
          <w:p w14:paraId="4E1BAE03" w14:textId="77777777" w:rsidR="00D21A35" w:rsidRPr="00CB452A" w:rsidRDefault="00D21A35" w:rsidP="00D21A35">
            <w:pPr>
              <w:spacing w:before="0" w:beforeAutospacing="0" w:after="0" w:afterAutospacing="0"/>
              <w:jc w:val="left"/>
              <w:textAlignment w:val="baseline"/>
              <w:rPr>
                <w:rFonts w:ascii="Segoe UI" w:eastAsia="Times New Roman" w:hAnsi="Segoe UI" w:cs="Segoe UI"/>
                <w:color w:val="000000" w:themeColor="text1"/>
                <w:sz w:val="19"/>
                <w:szCs w:val="19"/>
                <w:lang w:eastAsia="en-IE"/>
              </w:rPr>
            </w:pPr>
          </w:p>
          <w:p w14:paraId="16EF797E"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Access to staff records to improve response times</w:t>
            </w:r>
          </w:p>
        </w:tc>
        <w:tc>
          <w:tcPr>
            <w:tcW w:w="2979" w:type="dxa"/>
          </w:tcPr>
          <w:p w14:paraId="7C14866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Electronic files have been set up for all staff appointed in 2022, and progress has been made in relation to the files of staff appointed before June 2021</w:t>
            </w:r>
          </w:p>
          <w:p w14:paraId="3A75F18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9BF40C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Access to staff records has been improved to enhance response times</w:t>
            </w:r>
          </w:p>
          <w:p w14:paraId="1924D462"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56CBF4A3" w14:textId="77777777" w:rsidTr="00E9223B">
        <w:trPr>
          <w:trHeight w:val="449"/>
          <w:jc w:val="center"/>
        </w:trPr>
        <w:tc>
          <w:tcPr>
            <w:tcW w:w="990" w:type="dxa"/>
            <w:vMerge/>
            <w:tcBorders>
              <w:left w:val="single" w:sz="6" w:space="0" w:color="auto"/>
              <w:bottom w:val="single" w:sz="6" w:space="0" w:color="auto"/>
              <w:right w:val="single" w:sz="6" w:space="0" w:color="auto"/>
            </w:tcBorders>
            <w:shd w:val="clear" w:color="auto" w:fill="auto"/>
          </w:tcPr>
          <w:p w14:paraId="2053EE3B"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EE717FD"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Embed new Purchase 2 Pay (P2P) and Sun Financial systems</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1290147D"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B61E19">
              <w:rPr>
                <w:rFonts w:ascii="Segoe UI" w:hAnsi="Segoe UI" w:cs="Segoe UI"/>
                <w:color w:val="000000" w:themeColor="text1"/>
                <w:sz w:val="19"/>
                <w:szCs w:val="19"/>
              </w:rPr>
              <w:t>New financial systems should replace the former manual financial processes</w:t>
            </w:r>
          </w:p>
          <w:p w14:paraId="3C6EAF24"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p>
          <w:p w14:paraId="7D41C699"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B61E19">
              <w:rPr>
                <w:rFonts w:ascii="Segoe UI" w:hAnsi="Segoe UI" w:cs="Segoe UI"/>
                <w:color w:val="000000" w:themeColor="text1"/>
                <w:sz w:val="19"/>
                <w:szCs w:val="19"/>
              </w:rPr>
              <w:t>Level of non-compliance in the procurement area to reduce significantly</w:t>
            </w:r>
          </w:p>
          <w:p w14:paraId="5F6CE992"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p>
          <w:p w14:paraId="704967F8"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Significant increase in the number of Frameworks/ Contracts for Goods and Service established for the scheme</w:t>
            </w:r>
          </w:p>
        </w:tc>
        <w:tc>
          <w:tcPr>
            <w:tcW w:w="2979" w:type="dxa"/>
          </w:tcPr>
          <w:p w14:paraId="4B267E71"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B61E19">
              <w:rPr>
                <w:rFonts w:ascii="Segoe UI" w:hAnsi="Segoe UI" w:cs="Segoe UI"/>
                <w:color w:val="000000" w:themeColor="text1"/>
                <w:sz w:val="19"/>
                <w:szCs w:val="19"/>
              </w:rPr>
              <w:t xml:space="preserve">All FET procurement </w:t>
            </w:r>
            <w:r w:rsidR="004A30BF">
              <w:rPr>
                <w:rFonts w:ascii="Segoe UI" w:hAnsi="Segoe UI" w:cs="Segoe UI"/>
                <w:color w:val="000000" w:themeColor="text1"/>
                <w:sz w:val="19"/>
                <w:szCs w:val="19"/>
              </w:rPr>
              <w:t xml:space="preserve">to be moved to </w:t>
            </w:r>
            <w:r w:rsidRPr="00B61E19">
              <w:rPr>
                <w:rFonts w:ascii="Segoe UI" w:hAnsi="Segoe UI" w:cs="Segoe UI"/>
                <w:color w:val="000000" w:themeColor="text1"/>
                <w:sz w:val="19"/>
                <w:szCs w:val="19"/>
              </w:rPr>
              <w:t>SUN finan</w:t>
            </w:r>
            <w:r w:rsidR="004A30BF">
              <w:rPr>
                <w:rFonts w:ascii="Segoe UI" w:hAnsi="Segoe UI" w:cs="Segoe UI"/>
                <w:color w:val="000000" w:themeColor="text1"/>
                <w:sz w:val="19"/>
                <w:szCs w:val="19"/>
              </w:rPr>
              <w:t>cial system in Quarter 1, 2023</w:t>
            </w:r>
          </w:p>
          <w:p w14:paraId="1ECD9DE1"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p>
          <w:p w14:paraId="512E78A2"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B61E19">
              <w:rPr>
                <w:rFonts w:ascii="Segoe UI" w:hAnsi="Segoe UI" w:cs="Segoe UI"/>
                <w:color w:val="000000" w:themeColor="text1"/>
                <w:sz w:val="19"/>
                <w:szCs w:val="19"/>
              </w:rPr>
              <w:t>Kerry ETB has successfully implemented a CPPU model for all schools, centres, programmes, and campuses</w:t>
            </w:r>
          </w:p>
          <w:p w14:paraId="7ED6CC05"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p>
          <w:p w14:paraId="115DCE9C" w14:textId="77777777" w:rsidR="00D21A35" w:rsidRPr="00B61E19" w:rsidRDefault="00D21A35" w:rsidP="00D21A35">
            <w:pPr>
              <w:spacing w:before="0" w:beforeAutospacing="0" w:after="0" w:afterAutospacing="0"/>
              <w:jc w:val="left"/>
              <w:rPr>
                <w:rFonts w:ascii="Segoe UI" w:hAnsi="Segoe UI" w:cs="Segoe UI"/>
                <w:color w:val="000000" w:themeColor="text1"/>
                <w:sz w:val="19"/>
                <w:szCs w:val="19"/>
              </w:rPr>
            </w:pPr>
            <w:r w:rsidRPr="00B61E19">
              <w:rPr>
                <w:rFonts w:ascii="Segoe UI" w:hAnsi="Segoe UI" w:cs="Segoe UI"/>
                <w:color w:val="000000" w:themeColor="text1"/>
                <w:sz w:val="19"/>
                <w:szCs w:val="19"/>
              </w:rPr>
              <w:t>Staff in all areas of Kerry ETB have received relevant training on the new system</w:t>
            </w:r>
          </w:p>
        </w:tc>
      </w:tr>
      <w:tr w:rsidR="00D21A35" w:rsidRPr="00D21A35" w14:paraId="1112DB95"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974F35E"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9.2</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6A95B67"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Continued engagement with management to identify training needs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A245ABA"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Line management in-service should address management needs whilst building leadership capacity</w:t>
            </w:r>
          </w:p>
        </w:tc>
        <w:tc>
          <w:tcPr>
            <w:tcW w:w="2979" w:type="dxa"/>
          </w:tcPr>
          <w:p w14:paraId="5BD83916" w14:textId="7C2EF2E0" w:rsidR="00CB452A" w:rsidRPr="00CB452A" w:rsidRDefault="00D21A35" w:rsidP="00B17FBF">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 xml:space="preserve">The Leadership/Adaptive Leadership Programme was commenced in Quarter 3, </w:t>
            </w:r>
            <w:r w:rsidR="00B17FBF">
              <w:rPr>
                <w:rFonts w:ascii="Segoe UI" w:hAnsi="Segoe UI" w:cs="Segoe UI"/>
                <w:color w:val="000000" w:themeColor="text1"/>
                <w:sz w:val="19"/>
                <w:szCs w:val="19"/>
              </w:rPr>
              <w:t>2022</w:t>
            </w:r>
            <w:r w:rsidRPr="00CB452A">
              <w:rPr>
                <w:rFonts w:ascii="Segoe UI" w:hAnsi="Segoe UI" w:cs="Segoe UI"/>
                <w:color w:val="000000" w:themeColor="text1"/>
                <w:sz w:val="19"/>
                <w:szCs w:val="19"/>
              </w:rPr>
              <w:t>, with a focus on enhancing the skills of senior leaders</w:t>
            </w:r>
          </w:p>
        </w:tc>
      </w:tr>
      <w:tr w:rsidR="00D21A35" w:rsidRPr="00D21A35" w14:paraId="6638165C"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B7EADC3"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9.3/9.7</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5DCC20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 xml:space="preserve">Foster a culture of lifelong learning within the staff environment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10C0BC9"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Staff completing relevant CPD within available budgets</w:t>
            </w:r>
          </w:p>
        </w:tc>
        <w:tc>
          <w:tcPr>
            <w:tcW w:w="2979" w:type="dxa"/>
          </w:tcPr>
          <w:p w14:paraId="262D1349" w14:textId="3F5426A5"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Staff completed relevant CPD within available bud</w:t>
            </w:r>
            <w:r w:rsidR="00B17FBF">
              <w:rPr>
                <w:rFonts w:ascii="Segoe UI" w:hAnsi="Segoe UI" w:cs="Segoe UI"/>
                <w:color w:val="000000" w:themeColor="text1"/>
                <w:sz w:val="19"/>
                <w:szCs w:val="19"/>
              </w:rPr>
              <w:t>gets</w:t>
            </w:r>
          </w:p>
          <w:p w14:paraId="2A49954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63EFF89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budget review was completed in October 2022 to ensure the allocation of a scheme-wide CPD budget for 2023</w:t>
            </w:r>
          </w:p>
          <w:p w14:paraId="08209D1D"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5C2384A3"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0BEA370"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9.4</w:t>
            </w:r>
          </w:p>
        </w:tc>
        <w:tc>
          <w:tcPr>
            <w:tcW w:w="2978" w:type="dxa"/>
            <w:tcBorders>
              <w:top w:val="single" w:sz="6" w:space="0" w:color="auto"/>
              <w:left w:val="single" w:sz="6" w:space="0" w:color="auto"/>
              <w:right w:val="single" w:sz="6" w:space="0" w:color="auto"/>
            </w:tcBorders>
            <w:shd w:val="clear" w:color="auto" w:fill="FFFFFF"/>
          </w:tcPr>
          <w:p w14:paraId="7C90B542" w14:textId="77777777" w:rsidR="00D21A35" w:rsidRPr="00CB452A" w:rsidRDefault="00D21A35" w:rsidP="00D21A35">
            <w:pPr>
              <w:spacing w:before="0" w:beforeAutospacing="0" w:after="0" w:afterAutospacing="0"/>
              <w:jc w:val="left"/>
              <w:rPr>
                <w:rFonts w:ascii="Segoe UI" w:hAnsi="Segoe UI" w:cs="Segoe UI"/>
                <w:sz w:val="19"/>
                <w:szCs w:val="19"/>
              </w:rPr>
            </w:pPr>
            <w:r w:rsidRPr="00CB452A">
              <w:rPr>
                <w:rFonts w:ascii="Segoe UI" w:hAnsi="Segoe UI" w:cs="Segoe UI"/>
                <w:sz w:val="19"/>
                <w:szCs w:val="19"/>
              </w:rPr>
              <w:t>Continue to develop programmes and a range of preventative and proactive strategies to enhance the positive mental health of students, learners and staff</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686A04F"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New counselling services contract should ensure the maintenance of support across the scheme</w:t>
            </w:r>
          </w:p>
          <w:p w14:paraId="05C0CFF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50F610D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complete range of support services available should address learners' mental health concerns</w:t>
            </w:r>
          </w:p>
        </w:tc>
        <w:tc>
          <w:tcPr>
            <w:tcW w:w="2979" w:type="dxa"/>
          </w:tcPr>
          <w:p w14:paraId="0AF0DC1B"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new counselling services contract has been implemented to ensure the maintenance of support across the scheme</w:t>
            </w:r>
          </w:p>
          <w:p w14:paraId="55389CA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7DF5A6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 range of support services are in place aims to address learners' mental health concerns</w:t>
            </w:r>
          </w:p>
          <w:p w14:paraId="4E9C4583"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20AFDAD6" w14:textId="77777777" w:rsidTr="00E9223B">
        <w:trPr>
          <w:trHeight w:val="2049"/>
          <w:jc w:val="center"/>
        </w:trPr>
        <w:tc>
          <w:tcPr>
            <w:tcW w:w="990" w:type="dxa"/>
            <w:tcBorders>
              <w:top w:val="single" w:sz="6" w:space="0" w:color="auto"/>
              <w:left w:val="single" w:sz="6" w:space="0" w:color="auto"/>
              <w:right w:val="single" w:sz="6" w:space="0" w:color="auto"/>
            </w:tcBorders>
            <w:shd w:val="clear" w:color="auto" w:fill="auto"/>
          </w:tcPr>
          <w:p w14:paraId="59A43715"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9.5</w:t>
            </w:r>
          </w:p>
        </w:tc>
        <w:tc>
          <w:tcPr>
            <w:tcW w:w="2978" w:type="dxa"/>
            <w:tcBorders>
              <w:left w:val="single" w:sz="6" w:space="0" w:color="auto"/>
              <w:bottom w:val="single" w:sz="6" w:space="0" w:color="auto"/>
              <w:right w:val="single" w:sz="6" w:space="0" w:color="auto"/>
            </w:tcBorders>
            <w:shd w:val="clear" w:color="auto" w:fill="FFFFFF"/>
          </w:tcPr>
          <w:p w14:paraId="0BE2009E" w14:textId="77777777" w:rsidR="00D21A35" w:rsidRPr="00CB452A" w:rsidRDefault="00D21A35" w:rsidP="00D21A35">
            <w:pPr>
              <w:spacing w:before="0" w:beforeAutospacing="0" w:after="0" w:afterAutospacing="0"/>
              <w:jc w:val="left"/>
              <w:rPr>
                <w:rFonts w:ascii="Segoe UI" w:hAnsi="Segoe UI" w:cs="Segoe UI"/>
                <w:sz w:val="19"/>
                <w:szCs w:val="19"/>
              </w:rPr>
            </w:pPr>
            <w:r w:rsidRPr="00CB452A">
              <w:rPr>
                <w:rFonts w:ascii="Segoe UI" w:hAnsi="Segoe UI" w:cs="Segoe UI"/>
                <w:sz w:val="19"/>
                <w:szCs w:val="19"/>
              </w:rPr>
              <w:t>Continue to develop programmes and a range of preventative and proactive strategies to enhance the positive mental health of students, learners and staff</w:t>
            </w:r>
          </w:p>
          <w:p w14:paraId="783E54A8" w14:textId="77777777" w:rsidR="00D21A35" w:rsidRPr="00CB452A" w:rsidRDefault="00D21A35" w:rsidP="00D21A35">
            <w:pPr>
              <w:spacing w:before="0" w:beforeAutospacing="0" w:after="0" w:afterAutospacing="0"/>
              <w:jc w:val="left"/>
              <w:rPr>
                <w:rFonts w:ascii="Segoe UI" w:hAnsi="Segoe UI" w:cs="Segoe UI"/>
                <w:sz w:val="19"/>
                <w:szCs w:val="19"/>
              </w:rPr>
            </w:pPr>
          </w:p>
        </w:tc>
        <w:tc>
          <w:tcPr>
            <w:tcW w:w="2979" w:type="dxa"/>
            <w:tcBorders>
              <w:top w:val="single" w:sz="6" w:space="0" w:color="auto"/>
              <w:left w:val="single" w:sz="6" w:space="0" w:color="auto"/>
              <w:right w:val="single" w:sz="6" w:space="0" w:color="auto"/>
            </w:tcBorders>
            <w:shd w:val="clear" w:color="auto" w:fill="FFFFFF"/>
          </w:tcPr>
          <w:p w14:paraId="0A42B821"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Schools</w:t>
            </w:r>
            <w:r w:rsidRPr="00CB452A">
              <w:rPr>
                <w:rFonts w:ascii="Times New Roman" w:eastAsia="Times New Roman" w:hAnsi="Times New Roman" w:cs="Times New Roman"/>
                <w:color w:val="000000" w:themeColor="text1"/>
                <w:sz w:val="19"/>
                <w:szCs w:val="19"/>
              </w:rPr>
              <w:t>'</w:t>
            </w:r>
            <w:r w:rsidRPr="00CB452A">
              <w:rPr>
                <w:rFonts w:ascii="Segoe UI" w:hAnsi="Segoe UI" w:cs="Segoe UI"/>
                <w:color w:val="000000" w:themeColor="text1"/>
                <w:sz w:val="19"/>
                <w:szCs w:val="19"/>
              </w:rPr>
              <w:t xml:space="preserve"> Well-being Policy should be developed in consultation with Social Personal and Health Education</w:t>
            </w:r>
            <w:r w:rsidR="00493E96" w:rsidRPr="00CB452A">
              <w:rPr>
                <w:rFonts w:ascii="Segoe UI" w:hAnsi="Segoe UI" w:cs="Segoe UI"/>
                <w:color w:val="000000" w:themeColor="text1"/>
                <w:sz w:val="19"/>
                <w:szCs w:val="19"/>
              </w:rPr>
              <w:t xml:space="preserve"> (</w:t>
            </w:r>
            <w:proofErr w:type="gramStart"/>
            <w:r w:rsidR="00493E96" w:rsidRPr="00CB452A">
              <w:rPr>
                <w:rFonts w:ascii="Segoe UI" w:hAnsi="Segoe UI" w:cs="Segoe UI"/>
                <w:color w:val="000000" w:themeColor="text1"/>
                <w:sz w:val="19"/>
                <w:szCs w:val="19"/>
              </w:rPr>
              <w:t>SPHE</w:t>
            </w:r>
            <w:r w:rsidRPr="00CB452A">
              <w:rPr>
                <w:rFonts w:ascii="Segoe UI" w:hAnsi="Segoe UI" w:cs="Segoe UI"/>
                <w:color w:val="000000" w:themeColor="text1"/>
                <w:sz w:val="19"/>
                <w:szCs w:val="19"/>
              </w:rPr>
              <w:t>)  and</w:t>
            </w:r>
            <w:proofErr w:type="gramEnd"/>
            <w:r w:rsidRPr="00CB452A">
              <w:rPr>
                <w:rFonts w:ascii="Segoe UI" w:hAnsi="Segoe UI" w:cs="Segoe UI"/>
                <w:color w:val="000000" w:themeColor="text1"/>
                <w:sz w:val="19"/>
                <w:szCs w:val="19"/>
              </w:rPr>
              <w:t xml:space="preserve"> Relationships and Sexuality Education</w:t>
            </w:r>
            <w:r w:rsidR="00493E96" w:rsidRPr="00CB452A">
              <w:rPr>
                <w:rFonts w:ascii="Segoe UI" w:hAnsi="Segoe UI" w:cs="Segoe UI"/>
                <w:color w:val="000000" w:themeColor="text1"/>
                <w:sz w:val="19"/>
                <w:szCs w:val="19"/>
              </w:rPr>
              <w:t xml:space="preserve"> (RSE)</w:t>
            </w:r>
            <w:r w:rsidRPr="00CB452A">
              <w:rPr>
                <w:rFonts w:ascii="Segoe UI" w:hAnsi="Segoe UI" w:cs="Segoe UI"/>
                <w:color w:val="000000" w:themeColor="text1"/>
                <w:sz w:val="19"/>
                <w:szCs w:val="19"/>
              </w:rPr>
              <w:t xml:space="preserve"> communities of practice</w:t>
            </w:r>
          </w:p>
          <w:p w14:paraId="3C9E90A5"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A1FEEC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tc>
        <w:tc>
          <w:tcPr>
            <w:tcW w:w="2979" w:type="dxa"/>
          </w:tcPr>
          <w:p w14:paraId="2618CE52" w14:textId="77777777" w:rsidR="00D21A35" w:rsidRPr="00CB452A" w:rsidRDefault="00CB452A" w:rsidP="00CB452A">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Seven post-primary schools developed well</w:t>
            </w:r>
            <w:r w:rsidR="003C5476">
              <w:rPr>
                <w:rFonts w:ascii="Segoe UI" w:hAnsi="Segoe UI" w:cs="Segoe UI"/>
                <w:color w:val="000000" w:themeColor="text1"/>
                <w:sz w:val="19"/>
                <w:szCs w:val="19"/>
              </w:rPr>
              <w:t>-</w:t>
            </w:r>
            <w:r w:rsidRPr="00CB452A">
              <w:rPr>
                <w:rFonts w:ascii="Segoe UI" w:hAnsi="Segoe UI" w:cs="Segoe UI"/>
                <w:color w:val="000000" w:themeColor="text1"/>
                <w:sz w:val="19"/>
                <w:szCs w:val="19"/>
              </w:rPr>
              <w:t>being plans</w:t>
            </w:r>
          </w:p>
        </w:tc>
      </w:tr>
      <w:tr w:rsidR="00D21A35" w:rsidRPr="00D21A35" w14:paraId="2DEC9B59"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56AFC51"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9.6</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45E6839"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Continue to embed good health and safety practices across the scheme</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4D12068"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New health and safety contract should ensure continued adherence to health and safety practices</w:t>
            </w:r>
          </w:p>
          <w:p w14:paraId="15D51D7C"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BD8E083"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Quarterly health and safety-directorate review meetings promptly address all matters arising under each pillar</w:t>
            </w:r>
          </w:p>
        </w:tc>
        <w:tc>
          <w:tcPr>
            <w:tcW w:w="2979" w:type="dxa"/>
          </w:tcPr>
          <w:p w14:paraId="3A29B97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The completion of the IAU-ETB Internal Audit on Health and Safety resulted in an opinion report with adequate findings</w:t>
            </w:r>
          </w:p>
          <w:p w14:paraId="6DBDB737"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222AABC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Quarterly health and safety-directorate review meetings promptly address all matters arising under each pillar. Reports issue to all staff</w:t>
            </w:r>
          </w:p>
          <w:p w14:paraId="5A0C88E5" w14:textId="77777777" w:rsidR="00CB452A" w:rsidRPr="00CB452A" w:rsidRDefault="00CB452A" w:rsidP="00D21A35">
            <w:pPr>
              <w:spacing w:before="0" w:beforeAutospacing="0" w:after="0" w:afterAutospacing="0"/>
              <w:jc w:val="left"/>
              <w:rPr>
                <w:rFonts w:ascii="Segoe UI" w:hAnsi="Segoe UI" w:cs="Segoe UI"/>
                <w:color w:val="000000" w:themeColor="text1"/>
                <w:sz w:val="19"/>
                <w:szCs w:val="19"/>
              </w:rPr>
            </w:pPr>
          </w:p>
        </w:tc>
      </w:tr>
      <w:tr w:rsidR="00D21A35" w:rsidRPr="00D21A35" w14:paraId="7D9493E3"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8A0D005"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t>9.8</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C592144"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Progress Capital and Buildings Portfolio (SY&amp;M)</w:t>
            </w:r>
            <w:r w:rsidRPr="00D21A35">
              <w:rPr>
                <w:rFonts w:ascii="Segoe UI" w:hAnsi="Segoe UI" w:cs="Segoe UI"/>
                <w:b/>
                <w:bCs/>
                <w:sz w:val="19"/>
                <w:szCs w:val="19"/>
              </w:rPr>
              <w:t> </w:t>
            </w:r>
            <w:r w:rsidRPr="00D21A35">
              <w:rPr>
                <w:rFonts w:ascii="Segoe UI" w:hAnsi="Segoe UI" w:cs="Segoe UI"/>
                <w:sz w:val="19"/>
                <w:szCs w:val="19"/>
              </w:rPr>
              <w:t>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25DF230"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All devolved capital projects should be progressing (Coláiste na Ríochta, Gaelscoil Lios Tuathail, Gaelcholáiste Chiarraí, Listellick National School, schools' extensions, head office accommodation etc.) </w:t>
            </w:r>
          </w:p>
        </w:tc>
        <w:tc>
          <w:tcPr>
            <w:tcW w:w="2979" w:type="dxa"/>
          </w:tcPr>
          <w:p w14:paraId="7920F606"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r w:rsidRPr="00CB452A">
              <w:rPr>
                <w:rFonts w:ascii="Segoe UI" w:hAnsi="Segoe UI" w:cs="Segoe UI"/>
                <w:color w:val="000000" w:themeColor="text1"/>
                <w:sz w:val="19"/>
                <w:szCs w:val="19"/>
              </w:rPr>
              <w:t>Applications for capital funding for schools under the Summer Works Scheme, Emergency Works Scheme, and Additional Accommodation Scheme, to the value of approximately c. €20 million, were approved throughout 2022</w:t>
            </w:r>
          </w:p>
          <w:p w14:paraId="008B352D" w14:textId="77777777" w:rsidR="00D21A35" w:rsidRPr="00CB452A" w:rsidRDefault="00D21A35" w:rsidP="00D21A35">
            <w:pPr>
              <w:spacing w:before="0" w:beforeAutospacing="0" w:after="0" w:afterAutospacing="0"/>
              <w:jc w:val="left"/>
              <w:rPr>
                <w:rFonts w:ascii="Segoe UI" w:hAnsi="Segoe UI" w:cs="Segoe UI"/>
                <w:color w:val="000000" w:themeColor="text1"/>
                <w:sz w:val="19"/>
                <w:szCs w:val="19"/>
              </w:rPr>
            </w:pPr>
          </w:p>
          <w:p w14:paraId="7F3E62F3" w14:textId="77777777" w:rsidR="00CB452A" w:rsidRDefault="00E9223B" w:rsidP="00E9223B">
            <w:pPr>
              <w:spacing w:before="0" w:beforeAutospacing="0" w:after="0" w:afterAutospacing="0"/>
              <w:jc w:val="left"/>
              <w:rPr>
                <w:rFonts w:ascii="Segoe UI" w:hAnsi="Segoe UI" w:cs="Segoe UI"/>
                <w:color w:val="000000" w:themeColor="text1"/>
                <w:sz w:val="19"/>
                <w:szCs w:val="19"/>
              </w:rPr>
            </w:pPr>
            <w:r>
              <w:rPr>
                <w:rFonts w:ascii="Segoe UI" w:hAnsi="Segoe UI" w:cs="Segoe UI"/>
                <w:color w:val="000000" w:themeColor="text1"/>
                <w:sz w:val="19"/>
                <w:szCs w:val="19"/>
              </w:rPr>
              <w:t xml:space="preserve">Significant progress </w:t>
            </w:r>
            <w:r w:rsidR="0068226E">
              <w:rPr>
                <w:rFonts w:ascii="Segoe UI" w:hAnsi="Segoe UI" w:cs="Segoe UI"/>
                <w:color w:val="000000" w:themeColor="text1"/>
                <w:sz w:val="19"/>
                <w:szCs w:val="19"/>
              </w:rPr>
              <w:t xml:space="preserve">was </w:t>
            </w:r>
            <w:r>
              <w:rPr>
                <w:rFonts w:ascii="Segoe UI" w:hAnsi="Segoe UI" w:cs="Segoe UI"/>
                <w:color w:val="000000" w:themeColor="text1"/>
                <w:sz w:val="19"/>
                <w:szCs w:val="19"/>
              </w:rPr>
              <w:t xml:space="preserve">made on </w:t>
            </w:r>
            <w:r w:rsidR="00D21A35" w:rsidRPr="00CB452A">
              <w:rPr>
                <w:rFonts w:ascii="Segoe UI" w:hAnsi="Segoe UI" w:cs="Segoe UI"/>
                <w:color w:val="000000" w:themeColor="text1"/>
                <w:sz w:val="19"/>
                <w:szCs w:val="19"/>
              </w:rPr>
              <w:t>Gaelcholáiste Chiarraí Nua and Listellick National School</w:t>
            </w:r>
            <w:r>
              <w:rPr>
                <w:rFonts w:ascii="Segoe UI" w:hAnsi="Segoe UI" w:cs="Segoe UI"/>
                <w:color w:val="000000" w:themeColor="text1"/>
                <w:sz w:val="19"/>
                <w:szCs w:val="19"/>
              </w:rPr>
              <w:t xml:space="preserve">. Both handovers are planned to take place </w:t>
            </w:r>
            <w:r w:rsidR="00D21A35" w:rsidRPr="00CB452A">
              <w:rPr>
                <w:rFonts w:ascii="Segoe UI" w:hAnsi="Segoe UI" w:cs="Segoe UI"/>
                <w:color w:val="000000" w:themeColor="text1"/>
                <w:sz w:val="19"/>
                <w:szCs w:val="19"/>
              </w:rPr>
              <w:t>in Quarter 1, 2023</w:t>
            </w:r>
          </w:p>
          <w:p w14:paraId="11F1A005" w14:textId="65F4E692" w:rsidR="00B17FBF" w:rsidRPr="00CB452A" w:rsidRDefault="00B17FBF" w:rsidP="00E9223B">
            <w:pPr>
              <w:spacing w:before="0" w:beforeAutospacing="0" w:after="0" w:afterAutospacing="0"/>
              <w:jc w:val="left"/>
              <w:rPr>
                <w:rFonts w:ascii="Segoe UI" w:hAnsi="Segoe UI" w:cs="Segoe UI"/>
                <w:color w:val="000000" w:themeColor="text1"/>
                <w:sz w:val="19"/>
                <w:szCs w:val="19"/>
              </w:rPr>
            </w:pPr>
          </w:p>
        </w:tc>
      </w:tr>
      <w:tr w:rsidR="00D21A35" w:rsidRPr="00D21A35" w14:paraId="0E084BB1"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7FA74E2" w14:textId="77777777" w:rsidR="00D21A35" w:rsidRPr="00D21A35" w:rsidRDefault="00D21A35" w:rsidP="00D21A35">
            <w:pPr>
              <w:spacing w:before="0" w:beforeAutospacing="0" w:after="0" w:afterAutospacing="0"/>
              <w:jc w:val="left"/>
              <w:rPr>
                <w:rFonts w:ascii="Segoe UI" w:hAnsi="Segoe UI" w:cs="Segoe UI"/>
                <w:b/>
                <w:bCs/>
                <w:color w:val="000000"/>
                <w:sz w:val="19"/>
                <w:szCs w:val="19"/>
              </w:rPr>
            </w:pPr>
            <w:r w:rsidRPr="00D21A35">
              <w:rPr>
                <w:rFonts w:ascii="Segoe UI" w:hAnsi="Segoe UI" w:cs="Segoe UI"/>
                <w:b/>
                <w:bCs/>
                <w:color w:val="000000"/>
                <w:sz w:val="19"/>
                <w:szCs w:val="19"/>
              </w:rPr>
              <w:lastRenderedPageBreak/>
              <w:t>9.9</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E62E108" w14:textId="77777777" w:rsidR="00D21A35" w:rsidRPr="00D21A35" w:rsidRDefault="00D21A35" w:rsidP="00D21A35">
            <w:pPr>
              <w:spacing w:before="0" w:beforeAutospacing="0" w:after="0" w:afterAutospacing="0"/>
              <w:jc w:val="left"/>
              <w:rPr>
                <w:rFonts w:ascii="Segoe UI" w:hAnsi="Segoe UI" w:cs="Segoe UI"/>
                <w:sz w:val="19"/>
                <w:szCs w:val="19"/>
              </w:rPr>
            </w:pPr>
            <w:r w:rsidRPr="00D21A35">
              <w:rPr>
                <w:rFonts w:ascii="Segoe UI" w:hAnsi="Segoe UI" w:cs="Segoe UI"/>
                <w:sz w:val="19"/>
                <w:szCs w:val="19"/>
              </w:rPr>
              <w:t>Progress Capital and Building Portfolio (FET)</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25FF56D"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 xml:space="preserve">All FET capital projects should be progressing, in particular: </w:t>
            </w:r>
          </w:p>
          <w:p w14:paraId="16574AD0" w14:textId="77777777" w:rsidR="00D21A35" w:rsidRPr="00E34F49" w:rsidRDefault="00D21A35" w:rsidP="00D21A35">
            <w:pPr>
              <w:spacing w:before="0" w:beforeAutospacing="0" w:after="0" w:afterAutospacing="0"/>
              <w:ind w:left="720"/>
              <w:contextualSpacing/>
              <w:jc w:val="left"/>
              <w:rPr>
                <w:rFonts w:ascii="Segoe UI" w:hAnsi="Segoe UI" w:cs="Segoe UI"/>
                <w:color w:val="000000" w:themeColor="text1"/>
                <w:sz w:val="19"/>
                <w:szCs w:val="19"/>
              </w:rPr>
            </w:pPr>
          </w:p>
          <w:p w14:paraId="2DDDDCD7" w14:textId="77777777" w:rsidR="00D21A35" w:rsidRPr="00E34F49" w:rsidRDefault="00D21A35" w:rsidP="0038429E">
            <w:pPr>
              <w:numPr>
                <w:ilvl w:val="0"/>
                <w:numId w:val="12"/>
              </w:numPr>
              <w:spacing w:before="0" w:beforeAutospacing="0" w:after="0" w:afterAutospacing="0"/>
              <w:contextualSpacing/>
              <w:jc w:val="left"/>
              <w:rPr>
                <w:rFonts w:ascii="Segoe UI" w:hAnsi="Segoe UI" w:cs="Segoe UI"/>
                <w:color w:val="000000" w:themeColor="text1"/>
                <w:sz w:val="19"/>
                <w:szCs w:val="19"/>
              </w:rPr>
            </w:pPr>
            <w:r w:rsidRPr="00E34F49">
              <w:rPr>
                <w:rFonts w:ascii="Segoe UI" w:hAnsi="Segoe UI" w:cs="Segoe UI"/>
                <w:color w:val="000000" w:themeColor="text1"/>
                <w:sz w:val="19"/>
                <w:szCs w:val="19"/>
              </w:rPr>
              <w:t xml:space="preserve">Kerry College Listowel Campus works/fit-out </w:t>
            </w:r>
          </w:p>
          <w:p w14:paraId="336DDE53" w14:textId="77777777" w:rsidR="00D21A35" w:rsidRPr="00E34F49" w:rsidRDefault="00D21A35" w:rsidP="0038429E">
            <w:pPr>
              <w:numPr>
                <w:ilvl w:val="0"/>
                <w:numId w:val="12"/>
              </w:numPr>
              <w:spacing w:before="0" w:beforeAutospacing="0" w:after="0" w:afterAutospacing="0"/>
              <w:contextualSpacing/>
              <w:jc w:val="left"/>
              <w:rPr>
                <w:rFonts w:ascii="Segoe UI" w:hAnsi="Segoe UI" w:cs="Segoe UI"/>
                <w:color w:val="000000" w:themeColor="text1"/>
                <w:sz w:val="19"/>
                <w:szCs w:val="19"/>
              </w:rPr>
            </w:pPr>
            <w:r w:rsidRPr="00E34F49">
              <w:rPr>
                <w:rFonts w:ascii="Segoe UI" w:hAnsi="Segoe UI" w:cs="Segoe UI"/>
                <w:color w:val="000000" w:themeColor="text1"/>
                <w:sz w:val="19"/>
                <w:szCs w:val="19"/>
              </w:rPr>
              <w:t xml:space="preserve">SOLAS Capital submission for Kerry College Killarney Campus and Monavalley Campus </w:t>
            </w:r>
          </w:p>
          <w:p w14:paraId="18F6F52A" w14:textId="77777777" w:rsidR="00D21A35" w:rsidRPr="00E34F49" w:rsidRDefault="00D21A35" w:rsidP="0038429E">
            <w:pPr>
              <w:numPr>
                <w:ilvl w:val="0"/>
                <w:numId w:val="12"/>
              </w:numPr>
              <w:spacing w:before="0" w:beforeAutospacing="0" w:after="0" w:afterAutospacing="0"/>
              <w:contextualSpacing/>
              <w:jc w:val="left"/>
              <w:rPr>
                <w:rFonts w:ascii="Segoe UI" w:hAnsi="Segoe UI" w:cs="Segoe UI"/>
                <w:color w:val="000000" w:themeColor="text1"/>
                <w:sz w:val="19"/>
                <w:szCs w:val="19"/>
              </w:rPr>
            </w:pPr>
            <w:r w:rsidRPr="00E34F49">
              <w:rPr>
                <w:rFonts w:ascii="Segoe UI" w:hAnsi="Segoe UI" w:cs="Segoe UI"/>
                <w:color w:val="000000" w:themeColor="text1"/>
                <w:sz w:val="19"/>
                <w:szCs w:val="19"/>
              </w:rPr>
              <w:t xml:space="preserve">Building works across FET centres  </w:t>
            </w:r>
          </w:p>
        </w:tc>
        <w:tc>
          <w:tcPr>
            <w:tcW w:w="2979" w:type="dxa"/>
          </w:tcPr>
          <w:p w14:paraId="55280C05"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In August 2022, refurbishment works on the new Kerry College Killarney Admissions Office at 25 High Street, Killarney, was completed for occupation</w:t>
            </w:r>
          </w:p>
          <w:p w14:paraId="7C620BC2"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p>
          <w:p w14:paraId="5869F98D"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In September 2022, approval was received to proceed to Decision Gate 1 for two Strategic Infrastructure Upgrade Fund capital submissions: Kerry College Listowel and Monavalley Campuses. These projects represent a multi-million-euro investment in further education and training in Kerry</w:t>
            </w:r>
          </w:p>
          <w:p w14:paraId="74977B99"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p>
          <w:p w14:paraId="726D9391"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The new Kerry College Listowel Campus opened to learners in September 2022. Fit-out works will continue into 2023</w:t>
            </w:r>
          </w:p>
          <w:p w14:paraId="70C30C99"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p>
          <w:p w14:paraId="05C72B38" w14:textId="5C6E832F"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In November</w:t>
            </w:r>
            <w:r w:rsidR="00E9223B">
              <w:rPr>
                <w:rFonts w:ascii="Segoe UI" w:hAnsi="Segoe UI" w:cs="Segoe UI"/>
                <w:color w:val="000000" w:themeColor="text1"/>
                <w:sz w:val="19"/>
                <w:szCs w:val="19"/>
              </w:rPr>
              <w:t xml:space="preserve"> 2022, the Minister for FHERIS </w:t>
            </w:r>
            <w:r w:rsidRPr="00E34F49">
              <w:rPr>
                <w:rFonts w:ascii="Segoe UI" w:hAnsi="Segoe UI" w:cs="Segoe UI"/>
                <w:color w:val="000000" w:themeColor="text1"/>
                <w:sz w:val="19"/>
                <w:szCs w:val="19"/>
              </w:rPr>
              <w:t>formally announced approval to proceed to the next stage in developing the College of the Future in Killarney (Strategic Assessment Report capital submission). Kerry ETB continues to await a response in relation to the second application, Kerry College Killorglin Campus (Caherciveen site)</w:t>
            </w:r>
          </w:p>
          <w:p w14:paraId="44D1AA88"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p>
          <w:p w14:paraId="3A87FD2C" w14:textId="77777777" w:rsidR="00D21A35" w:rsidRPr="00E34F49" w:rsidRDefault="00D21A35" w:rsidP="00D21A35">
            <w:pPr>
              <w:spacing w:before="0" w:beforeAutospacing="0" w:after="0" w:afterAutospacing="0"/>
              <w:jc w:val="left"/>
              <w:rPr>
                <w:rFonts w:ascii="Segoe UI" w:hAnsi="Segoe UI" w:cs="Segoe UI"/>
                <w:color w:val="000000" w:themeColor="text1"/>
                <w:sz w:val="19"/>
                <w:szCs w:val="19"/>
              </w:rPr>
            </w:pPr>
            <w:r w:rsidRPr="00E34F49">
              <w:rPr>
                <w:rFonts w:ascii="Segoe UI" w:hAnsi="Segoe UI" w:cs="Segoe UI"/>
                <w:color w:val="000000" w:themeColor="text1"/>
                <w:sz w:val="19"/>
                <w:szCs w:val="19"/>
              </w:rPr>
              <w:t>Capital works at the O'Connell FET Centre and Kerry College Clash Road Campus are ongoing</w:t>
            </w:r>
          </w:p>
        </w:tc>
      </w:tr>
    </w:tbl>
    <w:p w14:paraId="6F4C7C72" w14:textId="77777777" w:rsidR="00D21A35" w:rsidRPr="00D21A35" w:rsidRDefault="00D21A35" w:rsidP="00D21A35">
      <w:pPr>
        <w:spacing w:before="0" w:beforeAutospacing="0" w:after="0" w:afterAutospacing="0"/>
        <w:jc w:val="both"/>
        <w:rPr>
          <w:sz w:val="19"/>
          <w:szCs w:val="19"/>
        </w:rPr>
      </w:pPr>
    </w:p>
    <w:p w14:paraId="42AA494B" w14:textId="3FFE0217" w:rsidR="00493E96" w:rsidRPr="004A30BF" w:rsidRDefault="00D21A35" w:rsidP="00E9223B">
      <w:pPr>
        <w:spacing w:before="0" w:beforeAutospacing="0" w:after="0" w:afterAutospacing="0"/>
        <w:jc w:val="left"/>
        <w:rPr>
          <w:rFonts w:ascii="Segoe UI" w:hAnsi="Segoe UI" w:cs="Segoe UI"/>
          <w:b/>
          <w:color w:val="000000" w:themeColor="text1"/>
          <w:szCs w:val="28"/>
          <w:u w:val="single"/>
        </w:rPr>
      </w:pPr>
      <w:r w:rsidRPr="00D21A35">
        <w:rPr>
          <w:sz w:val="19"/>
          <w:szCs w:val="19"/>
        </w:rPr>
        <w:br w:type="page"/>
      </w:r>
      <w:bookmarkEnd w:id="32"/>
      <w:r w:rsidR="00B30F24" w:rsidRPr="004A30BF">
        <w:rPr>
          <w:rFonts w:ascii="Segoe UI" w:hAnsi="Segoe UI" w:cs="Segoe UI"/>
          <w:b/>
          <w:color w:val="000000" w:themeColor="text1"/>
          <w:szCs w:val="28"/>
          <w:u w:val="single"/>
        </w:rPr>
        <w:lastRenderedPageBreak/>
        <w:t>Performance Measures</w:t>
      </w:r>
    </w:p>
    <w:p w14:paraId="19CA9D23" w14:textId="77777777" w:rsidR="00CB452A" w:rsidRPr="004A30BF" w:rsidRDefault="0008253D" w:rsidP="0008253D">
      <w:pPr>
        <w:jc w:val="both"/>
        <w:rPr>
          <w:rFonts w:ascii="Segoe UI" w:hAnsi="Segoe UI" w:cs="Segoe UI"/>
        </w:rPr>
      </w:pPr>
      <w:r w:rsidRPr="004A30BF">
        <w:rPr>
          <w:rFonts w:ascii="Segoe UI" w:hAnsi="Segoe UI" w:cs="Segoe UI"/>
        </w:rPr>
        <w:t>Schools’ Enrolments:</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0"/>
        <w:gridCol w:w="1850"/>
        <w:gridCol w:w="1850"/>
        <w:gridCol w:w="1836"/>
      </w:tblGrid>
      <w:tr w:rsidR="00CB452A" w:rsidRPr="004A30BF" w14:paraId="2B1A4623" w14:textId="77777777" w:rsidTr="00CB452A">
        <w:trPr>
          <w:trHeight w:val="273"/>
          <w:jc w:val="center"/>
        </w:trPr>
        <w:tc>
          <w:tcPr>
            <w:tcW w:w="3470"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vAlign w:val="center"/>
            <w:hideMark/>
          </w:tcPr>
          <w:p w14:paraId="0CFB07DB"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rPr>
              <w:t>Enrolments</w:t>
            </w:r>
          </w:p>
        </w:tc>
        <w:tc>
          <w:tcPr>
            <w:tcW w:w="185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1569229F"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2020/2021</w:t>
            </w:r>
          </w:p>
        </w:tc>
        <w:tc>
          <w:tcPr>
            <w:tcW w:w="185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7D61DADD"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hAnsi="Segoe UI" w:cs="Segoe UI"/>
                <w:b/>
                <w:bCs/>
                <w:sz w:val="19"/>
                <w:szCs w:val="19"/>
                <w:lang w:eastAsia="en-GB"/>
              </w:rPr>
              <w:t>2021/2022</w:t>
            </w:r>
          </w:p>
        </w:tc>
        <w:tc>
          <w:tcPr>
            <w:tcW w:w="1836" w:type="dxa"/>
            <w:tcBorders>
              <w:top w:val="single" w:sz="8" w:space="0" w:color="auto"/>
              <w:left w:val="nil"/>
              <w:bottom w:val="single" w:sz="8" w:space="0" w:color="auto"/>
              <w:right w:val="single" w:sz="8" w:space="0" w:color="auto"/>
            </w:tcBorders>
            <w:shd w:val="clear" w:color="auto" w:fill="DBDBDB"/>
          </w:tcPr>
          <w:p w14:paraId="2E165DD3" w14:textId="77777777" w:rsidR="00CB452A" w:rsidRPr="004A30BF" w:rsidRDefault="00CB452A" w:rsidP="00DB1E47">
            <w:pPr>
              <w:spacing w:after="0" w:line="240" w:lineRule="auto"/>
              <w:rPr>
                <w:rFonts w:ascii="Segoe UI" w:hAnsi="Segoe UI" w:cs="Segoe UI"/>
                <w:b/>
                <w:bCs/>
                <w:sz w:val="19"/>
                <w:szCs w:val="19"/>
                <w:lang w:eastAsia="en-GB"/>
              </w:rPr>
            </w:pPr>
            <w:r w:rsidRPr="004A30BF">
              <w:rPr>
                <w:rFonts w:ascii="Segoe UI" w:hAnsi="Segoe UI" w:cs="Segoe UI"/>
                <w:b/>
                <w:bCs/>
                <w:sz w:val="19"/>
                <w:szCs w:val="19"/>
                <w:lang w:eastAsia="en-GB"/>
              </w:rPr>
              <w:t>Difference</w:t>
            </w:r>
          </w:p>
        </w:tc>
      </w:tr>
      <w:tr w:rsidR="00CB452A" w:rsidRPr="004A30BF" w14:paraId="172B52DB"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01886E" w14:textId="77777777" w:rsidR="00CB452A" w:rsidRPr="004A30BF" w:rsidRDefault="00CB452A" w:rsidP="00DB1E47">
            <w:pPr>
              <w:spacing w:after="0" w:line="240" w:lineRule="auto"/>
              <w:rPr>
                <w:rFonts w:ascii="Segoe UI" w:hAnsi="Segoe UI" w:cs="Segoe UI"/>
                <w:sz w:val="19"/>
                <w:szCs w:val="19"/>
              </w:rPr>
            </w:pPr>
            <w:r w:rsidRPr="004A30BF">
              <w:rPr>
                <w:rFonts w:ascii="Segoe UI" w:hAnsi="Segoe UI" w:cs="Segoe UI"/>
                <w:b/>
                <w:bCs/>
                <w:sz w:val="19"/>
                <w:szCs w:val="19"/>
                <w:lang w:eastAsia="en-GB"/>
              </w:rPr>
              <w:t>Scoil an Ghleanna Scoil Náisiúnta Phobail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BA407" w14:textId="77777777" w:rsidR="00CB452A" w:rsidRPr="004A30BF" w:rsidRDefault="00CB452A" w:rsidP="00DB1E47">
            <w:pPr>
              <w:spacing w:after="0" w:line="240" w:lineRule="auto"/>
              <w:rPr>
                <w:rFonts w:ascii="Segoe UI" w:hAnsi="Segoe UI" w:cs="Segoe UI"/>
                <w:bCs/>
                <w:sz w:val="19"/>
                <w:szCs w:val="19"/>
                <w:lang w:eastAsia="en-GB"/>
              </w:rPr>
            </w:pPr>
            <w:r w:rsidRPr="004A30BF">
              <w:rPr>
                <w:rFonts w:ascii="Segoe UI" w:hAnsi="Segoe UI" w:cs="Segoe UI"/>
                <w:bCs/>
                <w:sz w:val="19"/>
                <w:szCs w:val="19"/>
                <w:lang w:eastAsia="en-GB"/>
              </w:rPr>
              <w:t>15</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05FA2"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21</w:t>
            </w:r>
          </w:p>
        </w:tc>
        <w:tc>
          <w:tcPr>
            <w:tcW w:w="1836" w:type="dxa"/>
            <w:tcBorders>
              <w:top w:val="nil"/>
              <w:left w:val="nil"/>
              <w:bottom w:val="single" w:sz="8" w:space="0" w:color="auto"/>
              <w:right w:val="single" w:sz="8" w:space="0" w:color="auto"/>
            </w:tcBorders>
          </w:tcPr>
          <w:p w14:paraId="3AD1A172"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+6</w:t>
            </w:r>
          </w:p>
        </w:tc>
      </w:tr>
      <w:tr w:rsidR="00CB452A" w:rsidRPr="004A30BF" w14:paraId="465F23AE"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65720" w14:textId="77777777" w:rsidR="00CB452A" w:rsidRPr="004A30BF" w:rsidRDefault="00CB452A" w:rsidP="00DB1E47">
            <w:pPr>
              <w:spacing w:after="0" w:line="240" w:lineRule="auto"/>
              <w:rPr>
                <w:rFonts w:ascii="Segoe UI" w:hAnsi="Segoe UI" w:cs="Segoe UI"/>
                <w:b/>
                <w:bCs/>
                <w:sz w:val="19"/>
                <w:szCs w:val="19"/>
                <w:lang w:eastAsia="en-GB"/>
              </w:rPr>
            </w:pPr>
            <w:r w:rsidRPr="004A30BF">
              <w:rPr>
                <w:rFonts w:ascii="Segoe UI" w:hAnsi="Segoe UI" w:cs="Segoe UI"/>
                <w:b/>
                <w:bCs/>
                <w:sz w:val="19"/>
                <w:szCs w:val="19"/>
                <w:lang w:eastAsia="en-GB"/>
              </w:rPr>
              <w:t>Tahilla Community National School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94FFA" w14:textId="77777777" w:rsidR="00CB452A" w:rsidRPr="004A30BF" w:rsidRDefault="00CB452A" w:rsidP="00DB1E47">
            <w:pPr>
              <w:spacing w:after="0" w:line="240" w:lineRule="auto"/>
              <w:rPr>
                <w:rFonts w:ascii="Segoe UI" w:hAnsi="Segoe UI" w:cs="Segoe UI"/>
                <w:bCs/>
                <w:sz w:val="19"/>
                <w:szCs w:val="19"/>
                <w:lang w:eastAsia="en-GB"/>
              </w:rPr>
            </w:pPr>
            <w:r w:rsidRPr="004A30BF">
              <w:rPr>
                <w:rFonts w:ascii="Segoe UI" w:hAnsi="Segoe UI" w:cs="Segoe UI"/>
                <w:bCs/>
                <w:sz w:val="19"/>
                <w:szCs w:val="19"/>
                <w:lang w:eastAsia="en-GB"/>
              </w:rPr>
              <w:t>20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DEC49"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24</w:t>
            </w:r>
          </w:p>
        </w:tc>
        <w:tc>
          <w:tcPr>
            <w:tcW w:w="1836" w:type="dxa"/>
            <w:tcBorders>
              <w:top w:val="nil"/>
              <w:left w:val="nil"/>
              <w:bottom w:val="single" w:sz="8" w:space="0" w:color="auto"/>
              <w:right w:val="single" w:sz="8" w:space="0" w:color="auto"/>
            </w:tcBorders>
          </w:tcPr>
          <w:p w14:paraId="7CFE646A"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+4</w:t>
            </w:r>
          </w:p>
        </w:tc>
      </w:tr>
      <w:tr w:rsidR="00CB452A" w:rsidRPr="004A30BF" w14:paraId="068DB8A2"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896B6" w14:textId="77777777" w:rsidR="00CB452A" w:rsidRPr="004A30BF" w:rsidRDefault="00CB452A" w:rsidP="00DB1E47">
            <w:pPr>
              <w:spacing w:after="0" w:line="240" w:lineRule="auto"/>
              <w:rPr>
                <w:rFonts w:ascii="Segoe UI" w:hAnsi="Segoe UI" w:cs="Segoe UI"/>
                <w:b/>
                <w:bCs/>
                <w:sz w:val="19"/>
                <w:szCs w:val="19"/>
                <w:lang w:eastAsia="en-GB"/>
              </w:rPr>
            </w:pPr>
            <w:r w:rsidRPr="004A30BF">
              <w:rPr>
                <w:rFonts w:ascii="Segoe UI" w:hAnsi="Segoe UI" w:cs="Segoe UI"/>
                <w:b/>
                <w:bCs/>
                <w:sz w:val="19"/>
                <w:szCs w:val="19"/>
                <w:lang w:eastAsia="en-GB"/>
              </w:rPr>
              <w:t>Two Mile Community National School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AAF6A" w14:textId="77777777" w:rsidR="00CB452A" w:rsidRPr="004A30BF" w:rsidRDefault="00CB452A" w:rsidP="00DB1E47">
            <w:pPr>
              <w:spacing w:after="0" w:line="240" w:lineRule="auto"/>
              <w:rPr>
                <w:rFonts w:ascii="Segoe UI" w:hAnsi="Segoe UI" w:cs="Segoe UI"/>
                <w:bCs/>
                <w:sz w:val="19"/>
                <w:szCs w:val="19"/>
                <w:lang w:eastAsia="en-GB"/>
              </w:rPr>
            </w:pPr>
            <w:r w:rsidRPr="004A30BF">
              <w:rPr>
                <w:rFonts w:ascii="Segoe UI" w:hAnsi="Segoe UI" w:cs="Segoe UI"/>
                <w:bCs/>
                <w:sz w:val="19"/>
                <w:szCs w:val="19"/>
                <w:lang w:eastAsia="en-GB"/>
              </w:rPr>
              <w:t>33</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8538B"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38</w:t>
            </w:r>
          </w:p>
        </w:tc>
        <w:tc>
          <w:tcPr>
            <w:tcW w:w="1836" w:type="dxa"/>
            <w:tcBorders>
              <w:top w:val="nil"/>
              <w:left w:val="nil"/>
              <w:bottom w:val="single" w:sz="8" w:space="0" w:color="auto"/>
              <w:right w:val="single" w:sz="8" w:space="0" w:color="auto"/>
            </w:tcBorders>
          </w:tcPr>
          <w:p w14:paraId="1489D3C4" w14:textId="77777777" w:rsidR="00CB452A" w:rsidRPr="004A30BF" w:rsidRDefault="00CB452A" w:rsidP="00DB1E47">
            <w:pPr>
              <w:spacing w:after="0" w:line="240" w:lineRule="auto"/>
              <w:rPr>
                <w:rFonts w:ascii="Segoe UI" w:hAnsi="Segoe UI" w:cs="Segoe UI"/>
                <w:sz w:val="19"/>
                <w:szCs w:val="19"/>
                <w:lang w:eastAsia="en-GB"/>
              </w:rPr>
            </w:pPr>
            <w:r w:rsidRPr="004A30BF">
              <w:rPr>
                <w:rFonts w:ascii="Segoe UI" w:hAnsi="Segoe UI" w:cs="Segoe UI"/>
                <w:sz w:val="19"/>
                <w:szCs w:val="19"/>
                <w:lang w:eastAsia="en-GB"/>
              </w:rPr>
              <w:t>+5</w:t>
            </w:r>
          </w:p>
        </w:tc>
      </w:tr>
      <w:tr w:rsidR="00CB452A" w:rsidRPr="004A30BF" w14:paraId="6F98FA66"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0DBB2"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Castleisland Community College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90207"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259</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F6929"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309</w:t>
            </w:r>
          </w:p>
        </w:tc>
        <w:tc>
          <w:tcPr>
            <w:tcW w:w="1836" w:type="dxa"/>
            <w:tcBorders>
              <w:top w:val="nil"/>
              <w:left w:val="nil"/>
              <w:bottom w:val="single" w:sz="8" w:space="0" w:color="auto"/>
              <w:right w:val="single" w:sz="8" w:space="0" w:color="auto"/>
            </w:tcBorders>
          </w:tcPr>
          <w:p w14:paraId="7FB22095"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50</w:t>
            </w:r>
          </w:p>
        </w:tc>
      </w:tr>
      <w:tr w:rsidR="00CB452A" w:rsidRPr="004A30BF" w14:paraId="13D20F66" w14:textId="77777777" w:rsidTr="00CB452A">
        <w:trPr>
          <w:trHeight w:val="77"/>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B0813"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Causeway Comprehensive School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1A5D5"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514</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3A98D"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550</w:t>
            </w:r>
          </w:p>
        </w:tc>
        <w:tc>
          <w:tcPr>
            <w:tcW w:w="1836" w:type="dxa"/>
            <w:tcBorders>
              <w:top w:val="nil"/>
              <w:left w:val="nil"/>
              <w:bottom w:val="single" w:sz="8" w:space="0" w:color="auto"/>
              <w:right w:val="single" w:sz="8" w:space="0" w:color="auto"/>
            </w:tcBorders>
          </w:tcPr>
          <w:p w14:paraId="7ACC89DE"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-35</w:t>
            </w:r>
          </w:p>
        </w:tc>
      </w:tr>
      <w:tr w:rsidR="00CB452A" w:rsidRPr="004A30BF" w14:paraId="766A3A23" w14:textId="77777777" w:rsidTr="00CB452A">
        <w:trPr>
          <w:trHeight w:val="22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5785E"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Coláiste Gleann Lí</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7B6D1"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237</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D55C2"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253</w:t>
            </w:r>
          </w:p>
        </w:tc>
        <w:tc>
          <w:tcPr>
            <w:tcW w:w="1836" w:type="dxa"/>
            <w:tcBorders>
              <w:top w:val="nil"/>
              <w:left w:val="nil"/>
              <w:bottom w:val="single" w:sz="8" w:space="0" w:color="auto"/>
              <w:right w:val="single" w:sz="8" w:space="0" w:color="auto"/>
            </w:tcBorders>
          </w:tcPr>
          <w:p w14:paraId="56CFA142"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+16</w:t>
            </w:r>
          </w:p>
        </w:tc>
      </w:tr>
      <w:tr w:rsidR="00CB452A" w:rsidRPr="004A30BF" w14:paraId="03A7DA8B"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556C2"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Coláiste na Ríochta</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E4F08"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118</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AB7BA"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144</w:t>
            </w:r>
          </w:p>
        </w:tc>
        <w:tc>
          <w:tcPr>
            <w:tcW w:w="1836" w:type="dxa"/>
            <w:tcBorders>
              <w:top w:val="nil"/>
              <w:left w:val="nil"/>
              <w:bottom w:val="single" w:sz="8" w:space="0" w:color="auto"/>
              <w:right w:val="single" w:sz="8" w:space="0" w:color="auto"/>
            </w:tcBorders>
          </w:tcPr>
          <w:p w14:paraId="17F741E6"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-26</w:t>
            </w:r>
          </w:p>
        </w:tc>
      </w:tr>
      <w:tr w:rsidR="00CB452A" w:rsidRPr="004A30BF" w14:paraId="4EB0924D" w14:textId="77777777" w:rsidTr="00CB452A">
        <w:trPr>
          <w:trHeight w:val="22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ACA2"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Coláiste na Sceilge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AE26"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523</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3C5D6"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534</w:t>
            </w:r>
          </w:p>
        </w:tc>
        <w:tc>
          <w:tcPr>
            <w:tcW w:w="1836" w:type="dxa"/>
            <w:tcBorders>
              <w:top w:val="nil"/>
              <w:left w:val="nil"/>
              <w:bottom w:val="single" w:sz="8" w:space="0" w:color="auto"/>
              <w:right w:val="single" w:sz="8" w:space="0" w:color="auto"/>
            </w:tcBorders>
          </w:tcPr>
          <w:p w14:paraId="47F9A15F"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+11</w:t>
            </w:r>
          </w:p>
        </w:tc>
      </w:tr>
      <w:tr w:rsidR="00CB452A" w:rsidRPr="004A30BF" w14:paraId="6E9ECEA2"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9772D"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Gaelcholáiste Chiarraí</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DE612"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350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00985"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338</w:t>
            </w:r>
          </w:p>
        </w:tc>
        <w:tc>
          <w:tcPr>
            <w:tcW w:w="1836" w:type="dxa"/>
            <w:tcBorders>
              <w:top w:val="nil"/>
              <w:left w:val="nil"/>
              <w:bottom w:val="single" w:sz="8" w:space="0" w:color="auto"/>
              <w:right w:val="single" w:sz="8" w:space="0" w:color="auto"/>
            </w:tcBorders>
          </w:tcPr>
          <w:p w14:paraId="153A0A03"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-12</w:t>
            </w:r>
          </w:p>
        </w:tc>
      </w:tr>
      <w:tr w:rsidR="00CB452A" w:rsidRPr="004A30BF" w14:paraId="70DB9ADD" w14:textId="77777777" w:rsidTr="00CB452A">
        <w:trPr>
          <w:trHeight w:val="71"/>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A09DF"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Killarney Community College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994F1"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378</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AEBA"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392</w:t>
            </w:r>
          </w:p>
        </w:tc>
        <w:tc>
          <w:tcPr>
            <w:tcW w:w="1836" w:type="dxa"/>
            <w:tcBorders>
              <w:top w:val="nil"/>
              <w:left w:val="nil"/>
              <w:bottom w:val="single" w:sz="8" w:space="0" w:color="auto"/>
              <w:right w:val="single" w:sz="8" w:space="0" w:color="auto"/>
            </w:tcBorders>
          </w:tcPr>
          <w:p w14:paraId="4C72F2DB"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+14</w:t>
            </w:r>
          </w:p>
        </w:tc>
      </w:tr>
      <w:tr w:rsidR="00CB452A" w:rsidRPr="004A30BF" w14:paraId="342B50A0" w14:textId="77777777" w:rsidTr="0070163F">
        <w:trPr>
          <w:trHeight w:val="229"/>
          <w:jc w:val="center"/>
        </w:trPr>
        <w:tc>
          <w:tcPr>
            <w:tcW w:w="3470"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33D11249"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hAnsi="Segoe UI" w:cs="Segoe UI"/>
                <w:b/>
                <w:bCs/>
                <w:sz w:val="19"/>
                <w:szCs w:val="19"/>
                <w:lang w:eastAsia="en-GB"/>
              </w:rPr>
              <w:t>Killorglin Community College</w:t>
            </w:r>
          </w:p>
        </w:tc>
        <w:tc>
          <w:tcPr>
            <w:tcW w:w="18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6B75A0D"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302</w:t>
            </w:r>
          </w:p>
        </w:tc>
        <w:tc>
          <w:tcPr>
            <w:tcW w:w="18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3069543"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280</w:t>
            </w:r>
          </w:p>
        </w:tc>
        <w:tc>
          <w:tcPr>
            <w:tcW w:w="1836" w:type="dxa"/>
            <w:tcBorders>
              <w:top w:val="nil"/>
              <w:left w:val="nil"/>
              <w:bottom w:val="double" w:sz="4" w:space="0" w:color="auto"/>
              <w:right w:val="single" w:sz="8" w:space="0" w:color="auto"/>
            </w:tcBorders>
          </w:tcPr>
          <w:p w14:paraId="5E9924F2" w14:textId="77777777" w:rsidR="00CB452A" w:rsidRPr="004A30BF" w:rsidRDefault="00CB452A" w:rsidP="00DB1E47">
            <w:pPr>
              <w:spacing w:after="0" w:line="240" w:lineRule="auto"/>
              <w:rPr>
                <w:rFonts w:ascii="Segoe UI" w:eastAsia="Times New Roman" w:hAnsi="Segoe UI" w:cs="Segoe UI"/>
                <w:sz w:val="19"/>
                <w:szCs w:val="19"/>
                <w:lang w:eastAsia="en-GB"/>
              </w:rPr>
            </w:pPr>
            <w:r w:rsidRPr="004A30BF">
              <w:rPr>
                <w:rFonts w:ascii="Segoe UI" w:eastAsia="Times New Roman" w:hAnsi="Segoe UI" w:cs="Segoe UI"/>
                <w:sz w:val="19"/>
                <w:szCs w:val="19"/>
                <w:lang w:eastAsia="en-GB"/>
              </w:rPr>
              <w:t>-22</w:t>
            </w:r>
          </w:p>
        </w:tc>
      </w:tr>
      <w:tr w:rsidR="00CB452A" w:rsidRPr="004A30BF" w14:paraId="26EAD807" w14:textId="77777777" w:rsidTr="0070163F">
        <w:trPr>
          <w:trHeight w:val="229"/>
          <w:jc w:val="center"/>
        </w:trPr>
        <w:tc>
          <w:tcPr>
            <w:tcW w:w="3470"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7CC0D580" w14:textId="77777777" w:rsidR="00CB452A" w:rsidRPr="004A30BF" w:rsidRDefault="00CB452A" w:rsidP="00DB1E47">
            <w:pPr>
              <w:spacing w:after="0" w:line="240" w:lineRule="auto"/>
              <w:rPr>
                <w:rFonts w:ascii="Segoe UI" w:hAnsi="Segoe UI" w:cs="Segoe UI"/>
                <w:b/>
                <w:bCs/>
                <w:sz w:val="19"/>
                <w:szCs w:val="19"/>
                <w:lang w:eastAsia="en-GB"/>
              </w:rPr>
            </w:pPr>
          </w:p>
        </w:tc>
        <w:tc>
          <w:tcPr>
            <w:tcW w:w="1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0CCB855E"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eastAsia="Times New Roman" w:hAnsi="Segoe UI" w:cs="Segoe UI"/>
                <w:b/>
                <w:sz w:val="19"/>
                <w:szCs w:val="19"/>
                <w:lang w:eastAsia="en-GB"/>
              </w:rPr>
              <w:t>2,749</w:t>
            </w:r>
          </w:p>
        </w:tc>
        <w:tc>
          <w:tcPr>
            <w:tcW w:w="1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6C80FFB"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eastAsia="Times New Roman" w:hAnsi="Segoe UI" w:cs="Segoe UI"/>
                <w:b/>
                <w:sz w:val="19"/>
                <w:szCs w:val="19"/>
                <w:lang w:eastAsia="en-GB"/>
              </w:rPr>
              <w:t>2,883</w:t>
            </w:r>
          </w:p>
        </w:tc>
        <w:tc>
          <w:tcPr>
            <w:tcW w:w="1836" w:type="dxa"/>
            <w:tcBorders>
              <w:top w:val="double" w:sz="4" w:space="0" w:color="auto"/>
              <w:left w:val="nil"/>
              <w:bottom w:val="double" w:sz="4" w:space="0" w:color="auto"/>
              <w:right w:val="single" w:sz="8" w:space="0" w:color="auto"/>
            </w:tcBorders>
          </w:tcPr>
          <w:p w14:paraId="741A1029" w14:textId="77777777" w:rsidR="00CB452A" w:rsidRPr="004A30BF" w:rsidRDefault="00CB452A" w:rsidP="00DB1E47">
            <w:pPr>
              <w:spacing w:after="0" w:line="240" w:lineRule="auto"/>
              <w:rPr>
                <w:rFonts w:ascii="Segoe UI" w:eastAsia="Times New Roman" w:hAnsi="Segoe UI" w:cs="Segoe UI"/>
                <w:b/>
                <w:sz w:val="19"/>
                <w:szCs w:val="19"/>
                <w:lang w:eastAsia="en-GB"/>
              </w:rPr>
            </w:pPr>
            <w:r w:rsidRPr="004A30BF">
              <w:rPr>
                <w:rFonts w:ascii="Segoe UI" w:eastAsia="Times New Roman" w:hAnsi="Segoe UI" w:cs="Segoe UI"/>
                <w:b/>
                <w:sz w:val="19"/>
                <w:szCs w:val="19"/>
                <w:lang w:eastAsia="en-GB"/>
              </w:rPr>
              <w:t>+134</w:t>
            </w:r>
          </w:p>
        </w:tc>
      </w:tr>
    </w:tbl>
    <w:p w14:paraId="1A6E4403" w14:textId="77777777" w:rsidR="0008253D" w:rsidRPr="004A30BF" w:rsidRDefault="0008253D" w:rsidP="0008253D">
      <w:pPr>
        <w:jc w:val="both"/>
        <w:rPr>
          <w:rFonts w:ascii="Segoe UI" w:hAnsi="Segoe UI" w:cs="Segoe UI"/>
        </w:rPr>
      </w:pPr>
      <w:r w:rsidRPr="004A30BF">
        <w:rPr>
          <w:rFonts w:ascii="Segoe UI" w:hAnsi="Segoe UI" w:cs="Segoe UI"/>
        </w:rPr>
        <w:t>UBU Participants:</w:t>
      </w:r>
    </w:p>
    <w:tbl>
      <w:tblPr>
        <w:tblStyle w:val="TableGrid4"/>
        <w:tblW w:w="9072" w:type="dxa"/>
        <w:jc w:val="center"/>
        <w:tblLook w:val="04A0" w:firstRow="1" w:lastRow="0" w:firstColumn="1" w:lastColumn="0" w:noHBand="0" w:noVBand="1"/>
      </w:tblPr>
      <w:tblGrid>
        <w:gridCol w:w="2268"/>
        <w:gridCol w:w="2268"/>
        <w:gridCol w:w="2268"/>
        <w:gridCol w:w="2268"/>
      </w:tblGrid>
      <w:tr w:rsidR="0008253D" w:rsidRPr="004A30BF" w14:paraId="5ED94EBD" w14:textId="77777777" w:rsidTr="0008253D">
        <w:trPr>
          <w:trHeight w:val="20"/>
          <w:jc w:val="center"/>
        </w:trPr>
        <w:tc>
          <w:tcPr>
            <w:tcW w:w="2268" w:type="dxa"/>
            <w:shd w:val="clear" w:color="auto" w:fill="D9D9D9" w:themeFill="background1" w:themeFillShade="D9"/>
            <w:vAlign w:val="center"/>
          </w:tcPr>
          <w:p w14:paraId="1333D4CD"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UBU Project</w:t>
            </w:r>
          </w:p>
        </w:tc>
        <w:tc>
          <w:tcPr>
            <w:tcW w:w="2268" w:type="dxa"/>
            <w:shd w:val="clear" w:color="auto" w:fill="D9D9D9" w:themeFill="background1" w:themeFillShade="D9"/>
            <w:vAlign w:val="center"/>
          </w:tcPr>
          <w:p w14:paraId="4677684E"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Year</w:t>
            </w:r>
          </w:p>
        </w:tc>
        <w:tc>
          <w:tcPr>
            <w:tcW w:w="2268" w:type="dxa"/>
            <w:shd w:val="clear" w:color="auto" w:fill="D9D9D9" w:themeFill="background1" w:themeFillShade="D9"/>
            <w:vAlign w:val="center"/>
          </w:tcPr>
          <w:p w14:paraId="6DE95C23"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Awarded Organisation</w:t>
            </w:r>
          </w:p>
        </w:tc>
        <w:tc>
          <w:tcPr>
            <w:tcW w:w="2268" w:type="dxa"/>
            <w:shd w:val="clear" w:color="auto" w:fill="D9D9D9" w:themeFill="background1" w:themeFillShade="D9"/>
            <w:vAlign w:val="center"/>
          </w:tcPr>
          <w:p w14:paraId="2C80A8D2"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Participants</w:t>
            </w:r>
          </w:p>
        </w:tc>
      </w:tr>
      <w:tr w:rsidR="0008253D" w:rsidRPr="004A30BF" w14:paraId="717AE7C6"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51AE8951"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Castleisland</w:t>
            </w:r>
          </w:p>
        </w:tc>
        <w:tc>
          <w:tcPr>
            <w:tcW w:w="2268" w:type="dxa"/>
            <w:shd w:val="clear" w:color="auto" w:fill="auto"/>
            <w:vAlign w:val="center"/>
          </w:tcPr>
          <w:p w14:paraId="2FD6CE68"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5EB9276C"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002A4A8E"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85</w:t>
            </w:r>
          </w:p>
        </w:tc>
      </w:tr>
      <w:tr w:rsidR="0008253D" w:rsidRPr="004A30BF" w14:paraId="64FA3392" w14:textId="77777777" w:rsidTr="0008253D">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131A8DFF" w14:textId="77777777" w:rsidR="0008253D" w:rsidRPr="004A30BF" w:rsidRDefault="0008253D" w:rsidP="0008253D">
            <w:pPr>
              <w:rPr>
                <w:rFonts w:ascii="Segoe UI" w:hAnsi="Segoe UI" w:cs="Segoe UI"/>
                <w:b/>
                <w:color w:val="000000" w:themeColor="text1"/>
                <w:sz w:val="19"/>
                <w:szCs w:val="19"/>
              </w:rPr>
            </w:pPr>
          </w:p>
        </w:tc>
        <w:tc>
          <w:tcPr>
            <w:tcW w:w="2268" w:type="dxa"/>
            <w:shd w:val="clear" w:color="auto" w:fill="auto"/>
            <w:vAlign w:val="center"/>
          </w:tcPr>
          <w:p w14:paraId="7CC62342"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5843A0F2"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35825B6D"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114</w:t>
            </w:r>
          </w:p>
        </w:tc>
      </w:tr>
      <w:tr w:rsidR="0008253D" w:rsidRPr="004A30BF" w14:paraId="7D161D41"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6D99531C"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Listowel</w:t>
            </w:r>
          </w:p>
        </w:tc>
        <w:tc>
          <w:tcPr>
            <w:tcW w:w="2268" w:type="dxa"/>
            <w:shd w:val="clear" w:color="auto" w:fill="auto"/>
            <w:vAlign w:val="center"/>
          </w:tcPr>
          <w:p w14:paraId="2E1648AB"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27EE8663"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04A65BA3"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110</w:t>
            </w:r>
          </w:p>
        </w:tc>
      </w:tr>
      <w:tr w:rsidR="0008253D" w:rsidRPr="004A30BF" w14:paraId="3EFB8CA0" w14:textId="77777777" w:rsidTr="0008253D">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46D4AC9" w14:textId="77777777" w:rsidR="0008253D" w:rsidRPr="004A30BF" w:rsidRDefault="0008253D" w:rsidP="0008253D">
            <w:pPr>
              <w:rPr>
                <w:rFonts w:ascii="Segoe UI" w:hAnsi="Segoe UI" w:cs="Segoe UI"/>
                <w:b/>
                <w:color w:val="000000" w:themeColor="text1"/>
                <w:sz w:val="19"/>
                <w:szCs w:val="19"/>
              </w:rPr>
            </w:pPr>
          </w:p>
        </w:tc>
        <w:tc>
          <w:tcPr>
            <w:tcW w:w="2268" w:type="dxa"/>
            <w:shd w:val="clear" w:color="auto" w:fill="auto"/>
            <w:vAlign w:val="center"/>
          </w:tcPr>
          <w:p w14:paraId="7FDAEABD"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0C6C602E"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34B28094"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285</w:t>
            </w:r>
          </w:p>
        </w:tc>
      </w:tr>
      <w:tr w:rsidR="0008253D" w:rsidRPr="004A30BF" w14:paraId="5CEBD661"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534EAE51"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Tralee</w:t>
            </w:r>
          </w:p>
        </w:tc>
        <w:tc>
          <w:tcPr>
            <w:tcW w:w="2268" w:type="dxa"/>
            <w:shd w:val="clear" w:color="auto" w:fill="auto"/>
            <w:vAlign w:val="center"/>
          </w:tcPr>
          <w:p w14:paraId="0C822B40"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78C1F736"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4435BEF7"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138</w:t>
            </w:r>
          </w:p>
        </w:tc>
      </w:tr>
      <w:tr w:rsidR="0008253D" w:rsidRPr="004A30BF" w14:paraId="17CADBA3" w14:textId="77777777" w:rsidTr="0008253D">
        <w:tblPrEx>
          <w:jc w:val="left"/>
        </w:tblPrEx>
        <w:trPr>
          <w:trHeight w:val="20"/>
        </w:trPr>
        <w:tc>
          <w:tcPr>
            <w:tcW w:w="2268" w:type="dxa"/>
            <w:vMerge/>
            <w:tcBorders>
              <w:left w:val="single" w:sz="4" w:space="0" w:color="auto"/>
              <w:right w:val="single" w:sz="4" w:space="0" w:color="auto"/>
            </w:tcBorders>
            <w:shd w:val="clear" w:color="auto" w:fill="auto"/>
            <w:vAlign w:val="center"/>
          </w:tcPr>
          <w:p w14:paraId="5E8C4079" w14:textId="77777777" w:rsidR="0008253D" w:rsidRPr="004A30BF" w:rsidRDefault="0008253D" w:rsidP="0008253D">
            <w:pPr>
              <w:rPr>
                <w:rFonts w:ascii="Segoe UI" w:hAnsi="Segoe UI" w:cs="Segoe UI"/>
                <w:b/>
                <w:color w:val="000000" w:themeColor="text1"/>
                <w:sz w:val="19"/>
                <w:szCs w:val="19"/>
              </w:rPr>
            </w:pPr>
          </w:p>
        </w:tc>
        <w:tc>
          <w:tcPr>
            <w:tcW w:w="2268" w:type="dxa"/>
            <w:tcBorders>
              <w:left w:val="single" w:sz="4" w:space="0" w:color="auto"/>
            </w:tcBorders>
            <w:shd w:val="clear" w:color="auto" w:fill="auto"/>
            <w:vAlign w:val="center"/>
          </w:tcPr>
          <w:p w14:paraId="459237C0"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157199C5"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4224C5F3"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241</w:t>
            </w:r>
          </w:p>
        </w:tc>
      </w:tr>
      <w:tr w:rsidR="0008253D" w:rsidRPr="004A30BF" w14:paraId="6BCA06C9" w14:textId="77777777" w:rsidTr="0008253D">
        <w:tblPrEx>
          <w:jc w:val="left"/>
        </w:tblPrEx>
        <w:trPr>
          <w:trHeight w:val="20"/>
        </w:trPr>
        <w:tc>
          <w:tcPr>
            <w:tcW w:w="2268" w:type="dxa"/>
            <w:vMerge w:val="restart"/>
            <w:shd w:val="clear" w:color="auto" w:fill="auto"/>
            <w:vAlign w:val="center"/>
          </w:tcPr>
          <w:p w14:paraId="5C58C651"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Killarney</w:t>
            </w:r>
          </w:p>
        </w:tc>
        <w:tc>
          <w:tcPr>
            <w:tcW w:w="2268" w:type="dxa"/>
            <w:shd w:val="clear" w:color="auto" w:fill="auto"/>
            <w:vAlign w:val="center"/>
          </w:tcPr>
          <w:p w14:paraId="54BD03EA"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724C16D3"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6C148F4A"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55</w:t>
            </w:r>
          </w:p>
        </w:tc>
      </w:tr>
      <w:tr w:rsidR="0008253D" w:rsidRPr="004A30BF" w14:paraId="101D1B23" w14:textId="77777777" w:rsidTr="0008253D">
        <w:tblPrEx>
          <w:jc w:val="left"/>
        </w:tblPrEx>
        <w:trPr>
          <w:trHeight w:val="20"/>
        </w:trPr>
        <w:tc>
          <w:tcPr>
            <w:tcW w:w="2268" w:type="dxa"/>
            <w:vMerge/>
            <w:shd w:val="clear" w:color="auto" w:fill="auto"/>
            <w:vAlign w:val="center"/>
          </w:tcPr>
          <w:p w14:paraId="4073456E" w14:textId="77777777" w:rsidR="0008253D" w:rsidRPr="004A30BF" w:rsidRDefault="0008253D" w:rsidP="0008253D">
            <w:pPr>
              <w:rPr>
                <w:rFonts w:ascii="Segoe UI" w:hAnsi="Segoe UI" w:cs="Segoe UI"/>
                <w:b/>
                <w:color w:val="000000" w:themeColor="text1"/>
                <w:sz w:val="19"/>
                <w:szCs w:val="19"/>
              </w:rPr>
            </w:pPr>
          </w:p>
        </w:tc>
        <w:tc>
          <w:tcPr>
            <w:tcW w:w="2268" w:type="dxa"/>
            <w:shd w:val="clear" w:color="auto" w:fill="auto"/>
            <w:vAlign w:val="center"/>
          </w:tcPr>
          <w:p w14:paraId="213B62E8"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7E4E1EDE"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16031A85"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109</w:t>
            </w:r>
          </w:p>
        </w:tc>
      </w:tr>
      <w:tr w:rsidR="0008253D" w:rsidRPr="004A30BF" w14:paraId="58EFF8D8" w14:textId="77777777" w:rsidTr="0008253D">
        <w:tblPrEx>
          <w:jc w:val="left"/>
        </w:tblPrEx>
        <w:trPr>
          <w:trHeight w:val="20"/>
        </w:trPr>
        <w:tc>
          <w:tcPr>
            <w:tcW w:w="2268" w:type="dxa"/>
            <w:vMerge w:val="restart"/>
            <w:shd w:val="clear" w:color="auto" w:fill="auto"/>
            <w:vAlign w:val="center"/>
          </w:tcPr>
          <w:p w14:paraId="47A6D7BE"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RINK</w:t>
            </w:r>
          </w:p>
        </w:tc>
        <w:tc>
          <w:tcPr>
            <w:tcW w:w="2268" w:type="dxa"/>
            <w:shd w:val="clear" w:color="auto" w:fill="auto"/>
            <w:vAlign w:val="center"/>
          </w:tcPr>
          <w:p w14:paraId="66AF7F8B"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75BCEA6F"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N/A</w:t>
            </w:r>
          </w:p>
        </w:tc>
        <w:tc>
          <w:tcPr>
            <w:tcW w:w="2268" w:type="dxa"/>
            <w:shd w:val="clear" w:color="auto" w:fill="auto"/>
            <w:vAlign w:val="center"/>
          </w:tcPr>
          <w:p w14:paraId="6B7A9696"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N/A</w:t>
            </w:r>
          </w:p>
        </w:tc>
      </w:tr>
      <w:tr w:rsidR="0008253D" w:rsidRPr="004A30BF" w14:paraId="409146FA" w14:textId="77777777" w:rsidTr="0008253D">
        <w:tblPrEx>
          <w:jc w:val="left"/>
        </w:tblPrEx>
        <w:trPr>
          <w:trHeight w:val="20"/>
        </w:trPr>
        <w:tc>
          <w:tcPr>
            <w:tcW w:w="2268" w:type="dxa"/>
            <w:vMerge/>
            <w:shd w:val="clear" w:color="auto" w:fill="auto"/>
            <w:vAlign w:val="center"/>
          </w:tcPr>
          <w:p w14:paraId="092A5628" w14:textId="77777777" w:rsidR="0008253D" w:rsidRPr="004A30BF" w:rsidRDefault="0008253D" w:rsidP="0008253D">
            <w:pPr>
              <w:rPr>
                <w:rFonts w:ascii="Segoe UI" w:hAnsi="Segoe UI" w:cs="Segoe UI"/>
                <w:b/>
                <w:color w:val="000000" w:themeColor="text1"/>
                <w:sz w:val="19"/>
                <w:szCs w:val="19"/>
              </w:rPr>
            </w:pPr>
          </w:p>
        </w:tc>
        <w:tc>
          <w:tcPr>
            <w:tcW w:w="2268" w:type="dxa"/>
            <w:shd w:val="clear" w:color="auto" w:fill="auto"/>
            <w:vAlign w:val="center"/>
          </w:tcPr>
          <w:p w14:paraId="3837EE49"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54BD315F"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791BF4F5"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14</w:t>
            </w:r>
            <w:r w:rsidRPr="004A30BF">
              <w:rPr>
                <w:rStyle w:val="FootnoteReference"/>
                <w:rFonts w:ascii="Segoe UI" w:hAnsi="Segoe UI" w:cs="Segoe UI"/>
                <w:color w:val="000000" w:themeColor="text1"/>
                <w:sz w:val="19"/>
                <w:szCs w:val="19"/>
              </w:rPr>
              <w:footnoteReference w:id="21"/>
            </w:r>
          </w:p>
        </w:tc>
      </w:tr>
      <w:tr w:rsidR="0008253D" w:rsidRPr="004A30BF" w14:paraId="00B497B5" w14:textId="77777777" w:rsidTr="0008253D">
        <w:tblPrEx>
          <w:jc w:val="left"/>
        </w:tblPrEx>
        <w:trPr>
          <w:trHeight w:val="20"/>
        </w:trPr>
        <w:tc>
          <w:tcPr>
            <w:tcW w:w="2268" w:type="dxa"/>
            <w:vMerge w:val="restart"/>
            <w:shd w:val="clear" w:color="auto" w:fill="auto"/>
            <w:vAlign w:val="center"/>
          </w:tcPr>
          <w:p w14:paraId="205CB4EC" w14:textId="77777777" w:rsidR="0008253D" w:rsidRPr="004A30BF" w:rsidRDefault="0008253D" w:rsidP="0008253D">
            <w:pPr>
              <w:rPr>
                <w:rFonts w:ascii="Segoe UI" w:hAnsi="Segoe UI" w:cs="Segoe UI"/>
                <w:b/>
                <w:color w:val="000000" w:themeColor="text1"/>
                <w:sz w:val="19"/>
                <w:szCs w:val="19"/>
              </w:rPr>
            </w:pPr>
            <w:r w:rsidRPr="004A30BF">
              <w:rPr>
                <w:rFonts w:ascii="Segoe UI" w:hAnsi="Segoe UI" w:cs="Segoe UI"/>
                <w:b/>
                <w:color w:val="000000" w:themeColor="text1"/>
                <w:sz w:val="19"/>
                <w:szCs w:val="19"/>
              </w:rPr>
              <w:t>West Iveragh</w:t>
            </w:r>
          </w:p>
        </w:tc>
        <w:tc>
          <w:tcPr>
            <w:tcW w:w="2268" w:type="dxa"/>
            <w:shd w:val="clear" w:color="auto" w:fill="auto"/>
            <w:vAlign w:val="center"/>
          </w:tcPr>
          <w:p w14:paraId="1F957BE2"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44BE3EC7"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N/A</w:t>
            </w:r>
          </w:p>
        </w:tc>
        <w:tc>
          <w:tcPr>
            <w:tcW w:w="2268" w:type="dxa"/>
            <w:shd w:val="clear" w:color="auto" w:fill="auto"/>
            <w:vAlign w:val="center"/>
          </w:tcPr>
          <w:p w14:paraId="517B428A"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N/A</w:t>
            </w:r>
          </w:p>
        </w:tc>
      </w:tr>
      <w:tr w:rsidR="0008253D" w:rsidRPr="004A30BF" w14:paraId="4737FDAC" w14:textId="77777777" w:rsidTr="0008253D">
        <w:tblPrEx>
          <w:jc w:val="left"/>
        </w:tblPrEx>
        <w:trPr>
          <w:trHeight w:val="20"/>
        </w:trPr>
        <w:tc>
          <w:tcPr>
            <w:tcW w:w="2268" w:type="dxa"/>
            <w:vMerge/>
            <w:shd w:val="clear" w:color="auto" w:fill="auto"/>
            <w:vAlign w:val="center"/>
          </w:tcPr>
          <w:p w14:paraId="2B2C99A0" w14:textId="77777777" w:rsidR="0008253D" w:rsidRPr="004A30BF" w:rsidRDefault="0008253D" w:rsidP="0008253D">
            <w:pPr>
              <w:rPr>
                <w:rFonts w:ascii="Segoe UI" w:hAnsi="Segoe UI" w:cs="Segoe UI"/>
                <w:color w:val="000000" w:themeColor="text1"/>
                <w:sz w:val="19"/>
                <w:szCs w:val="19"/>
              </w:rPr>
            </w:pPr>
          </w:p>
        </w:tc>
        <w:tc>
          <w:tcPr>
            <w:tcW w:w="2268" w:type="dxa"/>
            <w:shd w:val="clear" w:color="auto" w:fill="auto"/>
            <w:vAlign w:val="center"/>
          </w:tcPr>
          <w:p w14:paraId="690E62AB"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67EC33C4"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Foróige</w:t>
            </w:r>
          </w:p>
        </w:tc>
        <w:tc>
          <w:tcPr>
            <w:tcW w:w="2268" w:type="dxa"/>
            <w:shd w:val="clear" w:color="auto" w:fill="auto"/>
            <w:vAlign w:val="center"/>
          </w:tcPr>
          <w:p w14:paraId="6B8ACF1A" w14:textId="77777777" w:rsidR="0008253D" w:rsidRPr="004A30BF" w:rsidRDefault="0008253D" w:rsidP="0008253D">
            <w:pPr>
              <w:rPr>
                <w:rFonts w:ascii="Segoe UI" w:hAnsi="Segoe UI" w:cs="Segoe UI"/>
                <w:color w:val="000000" w:themeColor="text1"/>
                <w:sz w:val="19"/>
                <w:szCs w:val="19"/>
              </w:rPr>
            </w:pPr>
            <w:r w:rsidRPr="004A30BF">
              <w:rPr>
                <w:rFonts w:ascii="Segoe UI" w:hAnsi="Segoe UI" w:cs="Segoe UI"/>
                <w:color w:val="000000" w:themeColor="text1"/>
                <w:sz w:val="19"/>
                <w:szCs w:val="19"/>
              </w:rPr>
              <w:t>151</w:t>
            </w:r>
          </w:p>
        </w:tc>
      </w:tr>
    </w:tbl>
    <w:p w14:paraId="4A0B989C" w14:textId="77777777" w:rsidR="0008253D" w:rsidRPr="004A30BF" w:rsidRDefault="0008253D">
      <w:pPr>
        <w:spacing w:before="0" w:beforeAutospacing="0" w:after="0" w:afterAutospacing="0"/>
        <w:jc w:val="left"/>
        <w:rPr>
          <w:rFonts w:ascii="Segoe UI" w:hAnsi="Segoe UI" w:cs="Segoe UI"/>
          <w:color w:val="000000" w:themeColor="text1"/>
          <w:sz w:val="28"/>
          <w:szCs w:val="28"/>
        </w:rPr>
      </w:pPr>
    </w:p>
    <w:p w14:paraId="39EA6C71" w14:textId="77777777" w:rsidR="003C5476" w:rsidRPr="004A30BF" w:rsidRDefault="003C5476">
      <w:pPr>
        <w:spacing w:before="0" w:beforeAutospacing="0" w:after="0" w:afterAutospacing="0"/>
        <w:jc w:val="left"/>
        <w:rPr>
          <w:rFonts w:ascii="Segoe UI" w:hAnsi="Segoe UI" w:cs="Segoe UI"/>
          <w:color w:val="000000" w:themeColor="text1"/>
          <w:sz w:val="28"/>
          <w:szCs w:val="28"/>
        </w:rPr>
      </w:pPr>
    </w:p>
    <w:tbl>
      <w:tblPr>
        <w:tblStyle w:val="TableGrid4"/>
        <w:tblW w:w="9072" w:type="dxa"/>
        <w:jc w:val="center"/>
        <w:tblLook w:val="04A0" w:firstRow="1" w:lastRow="0" w:firstColumn="1" w:lastColumn="0" w:noHBand="0" w:noVBand="1"/>
      </w:tblPr>
      <w:tblGrid>
        <w:gridCol w:w="2268"/>
        <w:gridCol w:w="2268"/>
        <w:gridCol w:w="2268"/>
        <w:gridCol w:w="2268"/>
      </w:tblGrid>
      <w:tr w:rsidR="003C5476" w:rsidRPr="004A30BF" w14:paraId="5731E0BB" w14:textId="77777777" w:rsidTr="003C5476">
        <w:trPr>
          <w:trHeight w:val="20"/>
          <w:jc w:val="center"/>
        </w:trPr>
        <w:tc>
          <w:tcPr>
            <w:tcW w:w="2268" w:type="dxa"/>
            <w:shd w:val="clear" w:color="auto" w:fill="D9D9D9" w:themeFill="background1" w:themeFillShade="D9"/>
            <w:vAlign w:val="center"/>
          </w:tcPr>
          <w:p w14:paraId="714F07BC" w14:textId="77777777" w:rsidR="0008253D"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eastAsiaTheme="minorHAnsi" w:hAnsi="Segoe UI" w:cs="Segoe UI"/>
              </w:rPr>
              <w:lastRenderedPageBreak/>
              <w:br w:type="page"/>
            </w:r>
            <w:r w:rsidR="0008253D" w:rsidRPr="004A30BF">
              <w:rPr>
                <w:rFonts w:ascii="Segoe UI" w:hAnsi="Segoe UI" w:cs="Segoe UI"/>
                <w:b/>
                <w:color w:val="000000" w:themeColor="text1"/>
                <w:sz w:val="19"/>
                <w:szCs w:val="19"/>
              </w:rPr>
              <w:t>Other Funding Schemes</w:t>
            </w:r>
          </w:p>
        </w:tc>
        <w:tc>
          <w:tcPr>
            <w:tcW w:w="2268" w:type="dxa"/>
            <w:shd w:val="clear" w:color="auto" w:fill="D9D9D9" w:themeFill="background1" w:themeFillShade="D9"/>
            <w:vAlign w:val="center"/>
          </w:tcPr>
          <w:p w14:paraId="7FE8AB95"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Year</w:t>
            </w:r>
          </w:p>
        </w:tc>
        <w:tc>
          <w:tcPr>
            <w:tcW w:w="2268" w:type="dxa"/>
            <w:shd w:val="clear" w:color="auto" w:fill="D9D9D9" w:themeFill="background1" w:themeFillShade="D9"/>
            <w:vAlign w:val="center"/>
          </w:tcPr>
          <w:p w14:paraId="1C0B6FBD"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Awarded Organisation</w:t>
            </w:r>
          </w:p>
        </w:tc>
        <w:tc>
          <w:tcPr>
            <w:tcW w:w="2268" w:type="dxa"/>
            <w:shd w:val="clear" w:color="auto" w:fill="D9D9D9" w:themeFill="background1" w:themeFillShade="D9"/>
            <w:vAlign w:val="center"/>
          </w:tcPr>
          <w:p w14:paraId="7DCA5BD4"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Participants</w:t>
            </w:r>
          </w:p>
        </w:tc>
      </w:tr>
      <w:tr w:rsidR="003C5476" w:rsidRPr="004A30BF" w14:paraId="6C60C0D5" w14:textId="77777777" w:rsidTr="003C5476">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2F874492"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Youth Information Centres</w:t>
            </w:r>
          </w:p>
        </w:tc>
        <w:tc>
          <w:tcPr>
            <w:tcW w:w="2268" w:type="dxa"/>
            <w:shd w:val="clear" w:color="auto" w:fill="auto"/>
            <w:vAlign w:val="center"/>
          </w:tcPr>
          <w:p w14:paraId="735E5852"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056F4657"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18EA3786"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2,306</w:t>
            </w:r>
          </w:p>
        </w:tc>
      </w:tr>
      <w:tr w:rsidR="003C5476" w:rsidRPr="004A30BF" w14:paraId="4E5C3723" w14:textId="77777777" w:rsidTr="003C5476">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6D28B36"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p>
        </w:tc>
        <w:tc>
          <w:tcPr>
            <w:tcW w:w="2268" w:type="dxa"/>
            <w:shd w:val="clear" w:color="auto" w:fill="auto"/>
            <w:vAlign w:val="center"/>
          </w:tcPr>
          <w:p w14:paraId="66337CBE"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604574F7"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63A50FCE"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2,844</w:t>
            </w:r>
            <w:r w:rsidRPr="004A30BF">
              <w:rPr>
                <w:rStyle w:val="FootnoteReference"/>
                <w:rFonts w:ascii="Segoe UI" w:hAnsi="Segoe UI" w:cs="Segoe UI"/>
                <w:color w:val="000000" w:themeColor="text1"/>
                <w:sz w:val="19"/>
                <w:szCs w:val="19"/>
              </w:rPr>
              <w:footnoteReference w:id="22"/>
            </w:r>
          </w:p>
        </w:tc>
      </w:tr>
      <w:tr w:rsidR="003C5476" w:rsidRPr="004A30BF" w14:paraId="7A776CD9" w14:textId="77777777" w:rsidTr="003C5476">
        <w:trPr>
          <w:trHeight w:val="793"/>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42BC29BC" w14:textId="77777777" w:rsidR="0008253D"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Local Youth Club Grant Scheme (incorporating the National Quality</w:t>
            </w:r>
            <w:r w:rsidRPr="004A30BF">
              <w:rPr>
                <w:rFonts w:ascii="Segoe UI" w:hAnsi="Segoe UI" w:cs="Segoe UI"/>
                <w:b/>
                <w:color w:val="000000" w:themeColor="text1"/>
                <w:sz w:val="19"/>
                <w:szCs w:val="19"/>
              </w:rPr>
              <w:br/>
              <w:t>Standards for Volunteer-led Youth Groups)</w:t>
            </w:r>
          </w:p>
        </w:tc>
        <w:tc>
          <w:tcPr>
            <w:tcW w:w="2268" w:type="dxa"/>
            <w:shd w:val="clear" w:color="auto" w:fill="auto"/>
            <w:vAlign w:val="center"/>
          </w:tcPr>
          <w:p w14:paraId="4799D9FA"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744C2D00" w14:textId="77777777" w:rsidR="0008253D" w:rsidRPr="004A30BF" w:rsidRDefault="0008253D" w:rsidP="003C5476">
            <w:pPr>
              <w:spacing w:before="0" w:beforeAutospacing="0" w:after="0" w:afterAutospacing="0"/>
              <w:contextualSpacing/>
              <w:rPr>
                <w:rFonts w:ascii="Segoe UI" w:hAnsi="Segoe UI" w:cs="Segoe UI"/>
                <w:color w:val="000000" w:themeColor="text1"/>
                <w:sz w:val="19"/>
                <w:szCs w:val="19"/>
              </w:rPr>
            </w:pPr>
            <w:r w:rsidRPr="004A30BF">
              <w:rPr>
                <w:rFonts w:ascii="Segoe UI" w:hAnsi="Segoe UI" w:cs="Segoe UI"/>
                <w:color w:val="000000" w:themeColor="text1"/>
                <w:sz w:val="19"/>
                <w:szCs w:val="19"/>
              </w:rPr>
              <w:t>24 affiliated and one non-affiliated youth clubs/groups</w:t>
            </w:r>
          </w:p>
        </w:tc>
        <w:tc>
          <w:tcPr>
            <w:tcW w:w="2268" w:type="dxa"/>
            <w:shd w:val="clear" w:color="auto" w:fill="auto"/>
            <w:vAlign w:val="center"/>
          </w:tcPr>
          <w:p w14:paraId="29674965"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927</w:t>
            </w:r>
          </w:p>
        </w:tc>
      </w:tr>
      <w:tr w:rsidR="003C5476" w:rsidRPr="004A30BF" w14:paraId="0BE73E24" w14:textId="77777777" w:rsidTr="003C5476">
        <w:trPr>
          <w:trHeight w:val="793"/>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297B3C5"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p>
        </w:tc>
        <w:tc>
          <w:tcPr>
            <w:tcW w:w="2268" w:type="dxa"/>
            <w:shd w:val="clear" w:color="auto" w:fill="auto"/>
            <w:vAlign w:val="center"/>
          </w:tcPr>
          <w:p w14:paraId="20D87EFC"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2C8C4B09" w14:textId="77777777" w:rsidR="0008253D" w:rsidRPr="004A30BF" w:rsidRDefault="0008253D" w:rsidP="003C5476">
            <w:pPr>
              <w:spacing w:before="0" w:beforeAutospacing="0" w:after="0" w:afterAutospacing="0"/>
              <w:contextualSpacing/>
              <w:rPr>
                <w:rFonts w:ascii="Segoe UI" w:hAnsi="Segoe UI" w:cs="Segoe UI"/>
                <w:color w:val="000000" w:themeColor="text1"/>
                <w:sz w:val="19"/>
                <w:szCs w:val="19"/>
              </w:rPr>
            </w:pPr>
            <w:r w:rsidRPr="004A30BF">
              <w:rPr>
                <w:rFonts w:ascii="Segoe UI" w:hAnsi="Segoe UI" w:cs="Segoe UI"/>
                <w:color w:val="000000" w:themeColor="text1"/>
                <w:sz w:val="19"/>
                <w:szCs w:val="19"/>
              </w:rPr>
              <w:t>31 affiliated and one non-affiliated youth clubs/groups</w:t>
            </w:r>
          </w:p>
        </w:tc>
        <w:tc>
          <w:tcPr>
            <w:tcW w:w="2268" w:type="dxa"/>
            <w:shd w:val="clear" w:color="auto" w:fill="auto"/>
            <w:vAlign w:val="center"/>
          </w:tcPr>
          <w:p w14:paraId="1D2768AC" w14:textId="77777777" w:rsidR="0008253D" w:rsidRPr="004A30BF" w:rsidRDefault="0008253D"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1,387</w:t>
            </w:r>
          </w:p>
        </w:tc>
      </w:tr>
      <w:tr w:rsidR="003C5476" w:rsidRPr="004A30BF" w14:paraId="70F55B26" w14:textId="77777777" w:rsidTr="003C5476">
        <w:trPr>
          <w:trHeight w:val="793"/>
          <w:jc w:val="center"/>
        </w:trPr>
        <w:tc>
          <w:tcPr>
            <w:tcW w:w="2268" w:type="dxa"/>
            <w:vMerge w:val="restart"/>
            <w:tcBorders>
              <w:left w:val="single" w:sz="4" w:space="0" w:color="auto"/>
              <w:right w:val="single" w:sz="4" w:space="0" w:color="auto"/>
            </w:tcBorders>
            <w:shd w:val="clear" w:color="auto" w:fill="auto"/>
            <w:vAlign w:val="center"/>
          </w:tcPr>
          <w:p w14:paraId="4147B2A3" w14:textId="77777777" w:rsidR="003C5476" w:rsidRPr="004A30BF" w:rsidRDefault="0008253D"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br w:type="page"/>
            </w:r>
            <w:r w:rsidR="003C5476" w:rsidRPr="004A30BF">
              <w:rPr>
                <w:rFonts w:ascii="Segoe UI" w:hAnsi="Segoe UI" w:cs="Segoe UI"/>
                <w:b/>
                <w:color w:val="000000" w:themeColor="text1"/>
                <w:sz w:val="19"/>
                <w:szCs w:val="19"/>
              </w:rPr>
              <w:t>Youth Work Capital (for Youth Services and Clubs/Groups)</w:t>
            </w:r>
          </w:p>
        </w:tc>
        <w:tc>
          <w:tcPr>
            <w:tcW w:w="2268" w:type="dxa"/>
            <w:shd w:val="clear" w:color="auto" w:fill="auto"/>
            <w:vAlign w:val="center"/>
          </w:tcPr>
          <w:p w14:paraId="769CDC98"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2021</w:t>
            </w:r>
          </w:p>
        </w:tc>
        <w:tc>
          <w:tcPr>
            <w:tcW w:w="2268" w:type="dxa"/>
            <w:shd w:val="clear" w:color="auto" w:fill="auto"/>
            <w:vAlign w:val="center"/>
          </w:tcPr>
          <w:p w14:paraId="7AC7BB0F"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i/>
                <w:color w:val="000000" w:themeColor="text1"/>
                <w:sz w:val="19"/>
                <w:szCs w:val="19"/>
              </w:rPr>
              <w:t>Participant figures reported under other funding schemes listed above</w:t>
            </w:r>
          </w:p>
          <w:p w14:paraId="5B603ACA"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19 affiliated and one non-affiliated youth clubs/groups</w:t>
            </w:r>
          </w:p>
        </w:tc>
        <w:tc>
          <w:tcPr>
            <w:tcW w:w="2268" w:type="dxa"/>
            <w:shd w:val="clear" w:color="auto" w:fill="auto"/>
            <w:vAlign w:val="center"/>
          </w:tcPr>
          <w:p w14:paraId="15BC3978"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658</w:t>
            </w:r>
          </w:p>
        </w:tc>
      </w:tr>
      <w:tr w:rsidR="003C5476" w:rsidRPr="004A30BF" w14:paraId="180BC7C0" w14:textId="77777777" w:rsidTr="003C5476">
        <w:trPr>
          <w:trHeight w:val="793"/>
          <w:jc w:val="center"/>
        </w:trPr>
        <w:tc>
          <w:tcPr>
            <w:tcW w:w="2268" w:type="dxa"/>
            <w:vMerge/>
            <w:tcBorders>
              <w:left w:val="single" w:sz="4" w:space="0" w:color="auto"/>
              <w:right w:val="single" w:sz="4" w:space="0" w:color="auto"/>
            </w:tcBorders>
            <w:shd w:val="clear" w:color="auto" w:fill="auto"/>
            <w:vAlign w:val="center"/>
          </w:tcPr>
          <w:p w14:paraId="0FB6C79B"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p>
        </w:tc>
        <w:tc>
          <w:tcPr>
            <w:tcW w:w="2268" w:type="dxa"/>
            <w:shd w:val="clear" w:color="auto" w:fill="auto"/>
            <w:vAlign w:val="center"/>
          </w:tcPr>
          <w:p w14:paraId="72143017"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0B85D7B2"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28B08C86"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Participant figures reported under other funding schemes listed above</w:t>
            </w:r>
          </w:p>
        </w:tc>
      </w:tr>
      <w:tr w:rsidR="003C5476" w:rsidRPr="004A30BF" w14:paraId="029F1986"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16FAC6C7"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 xml:space="preserve">UBU RINK 2022 </w:t>
            </w:r>
          </w:p>
          <w:p w14:paraId="2DA87259"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Set up Allocation</w:t>
            </w:r>
          </w:p>
        </w:tc>
        <w:tc>
          <w:tcPr>
            <w:tcW w:w="2268" w:type="dxa"/>
            <w:shd w:val="clear" w:color="auto" w:fill="auto"/>
            <w:vAlign w:val="center"/>
          </w:tcPr>
          <w:p w14:paraId="323780B2"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165107A1" w14:textId="77777777" w:rsidR="003C5476" w:rsidRPr="004A30BF" w:rsidRDefault="003C5476" w:rsidP="003C5476">
            <w:pPr>
              <w:spacing w:before="0" w:beforeAutospacing="0" w:after="0" w:afterAutospacing="0"/>
              <w:contextualSpacing/>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3D9E7299" w14:textId="77777777" w:rsidR="003C5476" w:rsidRPr="004A30BF" w:rsidRDefault="003C5476" w:rsidP="003C5476">
            <w:pPr>
              <w:spacing w:before="0" w:beforeAutospacing="0" w:after="0" w:afterAutospacing="0"/>
              <w:contextualSpacing/>
              <w:rPr>
                <w:rFonts w:ascii="Segoe UI" w:hAnsi="Segoe UI" w:cs="Segoe UI"/>
                <w:i/>
                <w:color w:val="000000" w:themeColor="text1"/>
                <w:sz w:val="19"/>
                <w:szCs w:val="19"/>
              </w:rPr>
            </w:pPr>
            <w:r w:rsidRPr="004A30BF">
              <w:rPr>
                <w:rFonts w:ascii="Segoe UI" w:hAnsi="Segoe UI" w:cs="Segoe UI"/>
                <w:i/>
                <w:color w:val="000000" w:themeColor="text1"/>
                <w:sz w:val="19"/>
                <w:szCs w:val="19"/>
              </w:rPr>
              <w:t>Participant figures reported under other funding schemes listed above</w:t>
            </w:r>
          </w:p>
        </w:tc>
      </w:tr>
      <w:tr w:rsidR="003C5476" w:rsidRPr="004A30BF" w14:paraId="3D73A358"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2CA2D72A"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Restructuring Grant</w:t>
            </w:r>
          </w:p>
        </w:tc>
        <w:tc>
          <w:tcPr>
            <w:tcW w:w="2268" w:type="dxa"/>
            <w:shd w:val="clear" w:color="auto" w:fill="auto"/>
            <w:vAlign w:val="center"/>
          </w:tcPr>
          <w:p w14:paraId="7E25238C"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71D1B907" w14:textId="77777777" w:rsidR="003C5476" w:rsidRPr="004A30BF" w:rsidRDefault="003C5476" w:rsidP="003C5476">
            <w:pPr>
              <w:spacing w:before="0" w:beforeAutospacing="0" w:after="0" w:afterAutospacing="0"/>
              <w:contextualSpacing/>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w:t>
            </w:r>
          </w:p>
        </w:tc>
        <w:tc>
          <w:tcPr>
            <w:tcW w:w="2268" w:type="dxa"/>
            <w:shd w:val="clear" w:color="auto" w:fill="auto"/>
            <w:vAlign w:val="center"/>
          </w:tcPr>
          <w:p w14:paraId="15B43576" w14:textId="77777777" w:rsidR="003C5476" w:rsidRPr="004A30BF" w:rsidRDefault="003C5476" w:rsidP="003C5476">
            <w:pPr>
              <w:spacing w:before="0" w:beforeAutospacing="0" w:after="0" w:afterAutospacing="0"/>
              <w:contextualSpacing/>
              <w:rPr>
                <w:rFonts w:ascii="Segoe UI" w:hAnsi="Segoe UI" w:cs="Segoe UI"/>
                <w:i/>
                <w:color w:val="000000" w:themeColor="text1"/>
                <w:sz w:val="19"/>
                <w:szCs w:val="19"/>
              </w:rPr>
            </w:pPr>
            <w:r w:rsidRPr="004A30BF">
              <w:rPr>
                <w:rFonts w:ascii="Segoe UI" w:hAnsi="Segoe UI" w:cs="Segoe UI"/>
                <w:i/>
                <w:color w:val="000000" w:themeColor="text1"/>
                <w:sz w:val="19"/>
                <w:szCs w:val="19"/>
              </w:rPr>
              <w:t>Participant figures reported under other funding schemes listed above</w:t>
            </w:r>
          </w:p>
        </w:tc>
      </w:tr>
      <w:tr w:rsidR="003C5476" w:rsidRPr="004A30BF" w14:paraId="395DD1EE"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184E38A5"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Minor Grant Scheme for the Provision of One-Off Additional Supports to Young People</w:t>
            </w:r>
          </w:p>
        </w:tc>
        <w:tc>
          <w:tcPr>
            <w:tcW w:w="2268" w:type="dxa"/>
            <w:shd w:val="clear" w:color="auto" w:fill="auto"/>
            <w:vAlign w:val="center"/>
          </w:tcPr>
          <w:p w14:paraId="0BDFC4F9"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22942C52"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 Youth Clubs</w:t>
            </w:r>
          </w:p>
          <w:p w14:paraId="2975118B"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Diocesan Youth Service UBU/YIC</w:t>
            </w:r>
          </w:p>
          <w:p w14:paraId="0B2ECD7A"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Irish Girl Guides</w:t>
            </w:r>
          </w:p>
          <w:p w14:paraId="1D8D7BD7"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1st Kerry Scout Group Tralee</w:t>
            </w:r>
          </w:p>
          <w:p w14:paraId="57D4BBA0"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15th Kerry Sneem Scouting Group</w:t>
            </w:r>
          </w:p>
          <w:p w14:paraId="172EBEC5"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Kerry ETB Youth Survey re: Universal Needs</w:t>
            </w:r>
          </w:p>
        </w:tc>
        <w:tc>
          <w:tcPr>
            <w:tcW w:w="2268" w:type="dxa"/>
            <w:shd w:val="clear" w:color="auto" w:fill="auto"/>
            <w:vAlign w:val="center"/>
          </w:tcPr>
          <w:p w14:paraId="775956A4" w14:textId="77777777" w:rsidR="003C5476" w:rsidRPr="004A30BF" w:rsidRDefault="003C5476" w:rsidP="003C5476">
            <w:pPr>
              <w:spacing w:before="0" w:beforeAutospacing="0" w:after="0" w:afterAutospacing="0"/>
              <w:rPr>
                <w:rFonts w:ascii="Segoe UI" w:hAnsi="Segoe UI" w:cs="Segoe UI"/>
                <w:i/>
                <w:color w:val="000000" w:themeColor="text1"/>
                <w:sz w:val="19"/>
                <w:szCs w:val="19"/>
              </w:rPr>
            </w:pPr>
            <w:r w:rsidRPr="004A30BF">
              <w:rPr>
                <w:rFonts w:ascii="Segoe UI" w:hAnsi="Segoe UI" w:cs="Segoe UI"/>
                <w:i/>
                <w:color w:val="000000" w:themeColor="text1"/>
                <w:sz w:val="19"/>
                <w:szCs w:val="19"/>
              </w:rPr>
              <w:t>Participant figures reported under other funding schemes listed above</w:t>
            </w:r>
          </w:p>
        </w:tc>
      </w:tr>
      <w:tr w:rsidR="003C5476" w:rsidRPr="004A30BF" w14:paraId="54A6484A"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5F4B7725" w14:textId="77777777" w:rsidR="003C5476" w:rsidRPr="004A30BF" w:rsidRDefault="003C5476" w:rsidP="003C5476">
            <w:pPr>
              <w:spacing w:before="0" w:beforeAutospacing="0" w:after="0" w:afterAutospacing="0"/>
              <w:rPr>
                <w:rFonts w:ascii="Segoe UI" w:hAnsi="Segoe UI" w:cs="Segoe UI"/>
                <w:b/>
                <w:color w:val="000000" w:themeColor="text1"/>
                <w:sz w:val="19"/>
                <w:szCs w:val="19"/>
              </w:rPr>
            </w:pPr>
            <w:r w:rsidRPr="004A30BF">
              <w:rPr>
                <w:rFonts w:ascii="Segoe UI" w:hAnsi="Segoe UI" w:cs="Segoe UI"/>
                <w:b/>
                <w:color w:val="000000" w:themeColor="text1"/>
                <w:sz w:val="19"/>
                <w:szCs w:val="19"/>
              </w:rPr>
              <w:t>Targeted Youth Employability Support Initiative 2021-2022</w:t>
            </w:r>
          </w:p>
        </w:tc>
        <w:tc>
          <w:tcPr>
            <w:tcW w:w="2268" w:type="dxa"/>
            <w:shd w:val="clear" w:color="auto" w:fill="auto"/>
            <w:vAlign w:val="center"/>
          </w:tcPr>
          <w:p w14:paraId="6D269E8E"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2022</w:t>
            </w:r>
          </w:p>
        </w:tc>
        <w:tc>
          <w:tcPr>
            <w:tcW w:w="2268" w:type="dxa"/>
            <w:shd w:val="clear" w:color="auto" w:fill="auto"/>
            <w:vAlign w:val="center"/>
          </w:tcPr>
          <w:p w14:paraId="7D9D9ECD"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Listowel Family Resource Centre</w:t>
            </w:r>
          </w:p>
        </w:tc>
        <w:tc>
          <w:tcPr>
            <w:tcW w:w="2268" w:type="dxa"/>
            <w:shd w:val="clear" w:color="auto" w:fill="auto"/>
            <w:vAlign w:val="center"/>
          </w:tcPr>
          <w:p w14:paraId="22E209FF" w14:textId="77777777" w:rsidR="003C5476" w:rsidRPr="004A30BF" w:rsidRDefault="003C5476" w:rsidP="003C5476">
            <w:pPr>
              <w:spacing w:before="0" w:beforeAutospacing="0" w:after="0" w:afterAutospacing="0"/>
              <w:rPr>
                <w:rFonts w:ascii="Segoe UI" w:hAnsi="Segoe UI" w:cs="Segoe UI"/>
                <w:color w:val="000000" w:themeColor="text1"/>
                <w:sz w:val="19"/>
                <w:szCs w:val="19"/>
              </w:rPr>
            </w:pPr>
            <w:r w:rsidRPr="004A30BF">
              <w:rPr>
                <w:rFonts w:ascii="Segoe UI" w:hAnsi="Segoe UI" w:cs="Segoe UI"/>
                <w:color w:val="000000" w:themeColor="text1"/>
                <w:sz w:val="19"/>
                <w:szCs w:val="19"/>
              </w:rPr>
              <w:t>4</w:t>
            </w:r>
            <w:r w:rsidRPr="004A30BF">
              <w:rPr>
                <w:rStyle w:val="FootnoteReference"/>
                <w:rFonts w:ascii="Segoe UI" w:hAnsi="Segoe UI" w:cs="Segoe UI"/>
                <w:color w:val="000000" w:themeColor="text1"/>
                <w:sz w:val="19"/>
                <w:szCs w:val="19"/>
              </w:rPr>
              <w:footnoteReference w:id="23"/>
            </w:r>
          </w:p>
        </w:tc>
      </w:tr>
    </w:tbl>
    <w:p w14:paraId="0A3011C2" w14:textId="77777777" w:rsidR="0008253D" w:rsidRPr="004A30BF" w:rsidRDefault="0008253D">
      <w:pPr>
        <w:spacing w:before="0" w:beforeAutospacing="0" w:after="0" w:afterAutospacing="0"/>
        <w:jc w:val="left"/>
        <w:rPr>
          <w:rFonts w:ascii="Segoe UI" w:hAnsi="Segoe UI" w:cs="Segoe UI"/>
          <w:color w:val="000000" w:themeColor="text1"/>
          <w:sz w:val="28"/>
          <w:szCs w:val="28"/>
        </w:rPr>
      </w:pPr>
    </w:p>
    <w:p w14:paraId="7125EEE7" w14:textId="77777777" w:rsidR="004A30BF" w:rsidRPr="004A30BF" w:rsidRDefault="004A30BF" w:rsidP="004A30BF">
      <w:pPr>
        <w:jc w:val="left"/>
        <w:rPr>
          <w:rFonts w:ascii="Segoe UI" w:hAnsi="Segoe UI" w:cs="Segoe UI"/>
        </w:rPr>
      </w:pPr>
      <w:r w:rsidRPr="004A30BF">
        <w:rPr>
          <w:rFonts w:ascii="Segoe UI" w:hAnsi="Segoe UI" w:cs="Segoe UI"/>
        </w:rPr>
        <w:lastRenderedPageBreak/>
        <w:t>FET Beneficiaries: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03"/>
        <w:gridCol w:w="2267"/>
        <w:gridCol w:w="2504"/>
        <w:gridCol w:w="1898"/>
      </w:tblGrid>
      <w:tr w:rsidR="0070163F" w:rsidRPr="0070163F" w14:paraId="4C34B3B0" w14:textId="77777777" w:rsidTr="0070163F">
        <w:trPr>
          <w:trHeight w:val="300"/>
          <w:jc w:val="center"/>
        </w:trPr>
        <w:tc>
          <w:tcPr>
            <w:tcW w:w="2403" w:type="dxa"/>
            <w:shd w:val="clear" w:color="auto" w:fill="BFBFBF" w:themeFill="background1" w:themeFillShade="BF"/>
            <w:vAlign w:val="center"/>
            <w:hideMark/>
          </w:tcPr>
          <w:p w14:paraId="574B134C"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Programme</w:t>
            </w:r>
          </w:p>
        </w:tc>
        <w:tc>
          <w:tcPr>
            <w:tcW w:w="2267" w:type="dxa"/>
            <w:shd w:val="clear" w:color="auto" w:fill="BFBFBF" w:themeFill="background1" w:themeFillShade="BF"/>
            <w:noWrap/>
            <w:vAlign w:val="center"/>
            <w:hideMark/>
          </w:tcPr>
          <w:p w14:paraId="76301C5A"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1"/>
                <w:szCs w:val="21"/>
                <w:lang w:eastAsia="en-IE"/>
              </w:rPr>
            </w:pPr>
            <w:r w:rsidRPr="0070163F">
              <w:rPr>
                <w:rFonts w:ascii="Segoe UI" w:eastAsia="Times New Roman" w:hAnsi="Segoe UI" w:cs="Segoe UI"/>
                <w:b/>
                <w:bCs/>
                <w:color w:val="000000"/>
                <w:sz w:val="21"/>
                <w:szCs w:val="21"/>
                <w:lang w:eastAsia="en-IE"/>
              </w:rPr>
              <w:t>2021</w:t>
            </w:r>
          </w:p>
        </w:tc>
        <w:tc>
          <w:tcPr>
            <w:tcW w:w="2504" w:type="dxa"/>
            <w:shd w:val="clear" w:color="auto" w:fill="BFBFBF" w:themeFill="background1" w:themeFillShade="BF"/>
            <w:noWrap/>
            <w:vAlign w:val="center"/>
            <w:hideMark/>
          </w:tcPr>
          <w:p w14:paraId="2EBCAF6B"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1"/>
                <w:szCs w:val="21"/>
                <w:lang w:eastAsia="en-IE"/>
              </w:rPr>
            </w:pPr>
            <w:r w:rsidRPr="0070163F">
              <w:rPr>
                <w:rFonts w:ascii="Segoe UI" w:eastAsia="Times New Roman" w:hAnsi="Segoe UI" w:cs="Segoe UI"/>
                <w:b/>
                <w:bCs/>
                <w:color w:val="000000"/>
                <w:sz w:val="21"/>
                <w:szCs w:val="21"/>
                <w:lang w:eastAsia="en-IE"/>
              </w:rPr>
              <w:t>2022</w:t>
            </w:r>
          </w:p>
        </w:tc>
        <w:tc>
          <w:tcPr>
            <w:tcW w:w="1898" w:type="dxa"/>
            <w:shd w:val="clear" w:color="auto" w:fill="BFBFBF" w:themeFill="background1" w:themeFillShade="BF"/>
            <w:noWrap/>
            <w:vAlign w:val="bottom"/>
            <w:hideMark/>
          </w:tcPr>
          <w:p w14:paraId="17A26621"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1"/>
                <w:szCs w:val="21"/>
                <w:lang w:eastAsia="en-IE"/>
              </w:rPr>
            </w:pPr>
            <w:r>
              <w:rPr>
                <w:rFonts w:ascii="Segoe UI" w:eastAsia="Times New Roman" w:hAnsi="Segoe UI" w:cs="Segoe UI"/>
                <w:b/>
                <w:bCs/>
                <w:color w:val="000000"/>
                <w:sz w:val="21"/>
                <w:szCs w:val="21"/>
                <w:lang w:eastAsia="en-IE"/>
              </w:rPr>
              <w:t>Difference</w:t>
            </w:r>
          </w:p>
        </w:tc>
      </w:tr>
      <w:tr w:rsidR="0070163F" w:rsidRPr="0070163F" w14:paraId="290646E5" w14:textId="77777777" w:rsidTr="0070163F">
        <w:trPr>
          <w:trHeight w:val="300"/>
          <w:jc w:val="center"/>
        </w:trPr>
        <w:tc>
          <w:tcPr>
            <w:tcW w:w="2403" w:type="dxa"/>
            <w:shd w:val="clear" w:color="auto" w:fill="FFFFFF" w:themeFill="background1"/>
            <w:vAlign w:val="center"/>
            <w:hideMark/>
          </w:tcPr>
          <w:p w14:paraId="1CDE4D84"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Pr>
                <w:rFonts w:ascii="Segoe UI" w:eastAsia="Times New Roman" w:hAnsi="Segoe UI" w:cs="Segoe UI"/>
                <w:b/>
                <w:bCs/>
                <w:sz w:val="21"/>
                <w:szCs w:val="21"/>
                <w:lang w:eastAsia="en-IE"/>
              </w:rPr>
              <w:t>Employment/ Progression</w:t>
            </w:r>
          </w:p>
        </w:tc>
        <w:tc>
          <w:tcPr>
            <w:tcW w:w="2267" w:type="dxa"/>
            <w:shd w:val="clear" w:color="auto" w:fill="FFFFFF" w:themeFill="background1"/>
            <w:vAlign w:val="center"/>
            <w:hideMark/>
          </w:tcPr>
          <w:p w14:paraId="17508DFB"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2382</w:t>
            </w:r>
          </w:p>
        </w:tc>
        <w:tc>
          <w:tcPr>
            <w:tcW w:w="2504" w:type="dxa"/>
            <w:shd w:val="clear" w:color="auto" w:fill="FFFFFF" w:themeFill="background1"/>
            <w:noWrap/>
            <w:vAlign w:val="center"/>
            <w:hideMark/>
          </w:tcPr>
          <w:p w14:paraId="0863A589"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2622</w:t>
            </w:r>
          </w:p>
        </w:tc>
        <w:tc>
          <w:tcPr>
            <w:tcW w:w="1898" w:type="dxa"/>
            <w:shd w:val="clear" w:color="auto" w:fill="FFFFFF" w:themeFill="background1"/>
            <w:noWrap/>
            <w:vAlign w:val="center"/>
            <w:hideMark/>
          </w:tcPr>
          <w:p w14:paraId="71D239F4"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240</w:t>
            </w:r>
          </w:p>
        </w:tc>
      </w:tr>
      <w:tr w:rsidR="0070163F" w:rsidRPr="0070163F" w14:paraId="407DBE08" w14:textId="77777777" w:rsidTr="0070163F">
        <w:trPr>
          <w:trHeight w:val="300"/>
          <w:jc w:val="center"/>
        </w:trPr>
        <w:tc>
          <w:tcPr>
            <w:tcW w:w="2403" w:type="dxa"/>
            <w:shd w:val="clear" w:color="auto" w:fill="FFFFFF" w:themeFill="background1"/>
            <w:vAlign w:val="center"/>
            <w:hideMark/>
          </w:tcPr>
          <w:p w14:paraId="70DA7F67"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Apprenticeship</w:t>
            </w:r>
          </w:p>
        </w:tc>
        <w:tc>
          <w:tcPr>
            <w:tcW w:w="2267" w:type="dxa"/>
            <w:shd w:val="clear" w:color="auto" w:fill="FFFFFF" w:themeFill="background1"/>
            <w:vAlign w:val="center"/>
            <w:hideMark/>
          </w:tcPr>
          <w:p w14:paraId="095685D0"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490</w:t>
            </w:r>
          </w:p>
        </w:tc>
        <w:tc>
          <w:tcPr>
            <w:tcW w:w="2504" w:type="dxa"/>
            <w:shd w:val="clear" w:color="auto" w:fill="FFFFFF" w:themeFill="background1"/>
            <w:noWrap/>
            <w:vAlign w:val="center"/>
            <w:hideMark/>
          </w:tcPr>
          <w:p w14:paraId="5758258C"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975</w:t>
            </w:r>
          </w:p>
        </w:tc>
        <w:tc>
          <w:tcPr>
            <w:tcW w:w="1898" w:type="dxa"/>
            <w:shd w:val="clear" w:color="auto" w:fill="FFFFFF" w:themeFill="background1"/>
            <w:noWrap/>
            <w:vAlign w:val="bottom"/>
            <w:hideMark/>
          </w:tcPr>
          <w:p w14:paraId="6BA55368"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485</w:t>
            </w:r>
          </w:p>
        </w:tc>
      </w:tr>
      <w:tr w:rsidR="0070163F" w:rsidRPr="0070163F" w14:paraId="540D7A5C" w14:textId="77777777" w:rsidTr="0070163F">
        <w:trPr>
          <w:trHeight w:val="300"/>
          <w:jc w:val="center"/>
        </w:trPr>
        <w:tc>
          <w:tcPr>
            <w:tcW w:w="2403" w:type="dxa"/>
            <w:shd w:val="clear" w:color="auto" w:fill="FFFFFF" w:themeFill="background1"/>
            <w:vAlign w:val="center"/>
            <w:hideMark/>
          </w:tcPr>
          <w:p w14:paraId="32F01F7C"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Part-time</w:t>
            </w:r>
          </w:p>
        </w:tc>
        <w:tc>
          <w:tcPr>
            <w:tcW w:w="2267" w:type="dxa"/>
            <w:shd w:val="clear" w:color="auto" w:fill="FFFFFF" w:themeFill="background1"/>
            <w:vAlign w:val="center"/>
            <w:hideMark/>
          </w:tcPr>
          <w:p w14:paraId="40F4A513"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1745</w:t>
            </w:r>
          </w:p>
        </w:tc>
        <w:tc>
          <w:tcPr>
            <w:tcW w:w="2504" w:type="dxa"/>
            <w:shd w:val="clear" w:color="auto" w:fill="FFFFFF" w:themeFill="background1"/>
            <w:noWrap/>
            <w:vAlign w:val="center"/>
            <w:hideMark/>
          </w:tcPr>
          <w:p w14:paraId="046D9941"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2115</w:t>
            </w:r>
          </w:p>
        </w:tc>
        <w:tc>
          <w:tcPr>
            <w:tcW w:w="1898" w:type="dxa"/>
            <w:shd w:val="clear" w:color="auto" w:fill="FFFFFF" w:themeFill="background1"/>
            <w:noWrap/>
            <w:vAlign w:val="bottom"/>
            <w:hideMark/>
          </w:tcPr>
          <w:p w14:paraId="7B9D13CC"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370</w:t>
            </w:r>
          </w:p>
        </w:tc>
      </w:tr>
      <w:tr w:rsidR="0070163F" w:rsidRPr="0070163F" w14:paraId="53848420" w14:textId="77777777" w:rsidTr="0070163F">
        <w:trPr>
          <w:trHeight w:val="300"/>
          <w:jc w:val="center"/>
        </w:trPr>
        <w:tc>
          <w:tcPr>
            <w:tcW w:w="2403" w:type="dxa"/>
            <w:shd w:val="clear" w:color="auto" w:fill="FFFFFF" w:themeFill="background1"/>
            <w:vAlign w:val="center"/>
            <w:hideMark/>
          </w:tcPr>
          <w:p w14:paraId="241C0200"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Youthreach/CTC</w:t>
            </w:r>
          </w:p>
        </w:tc>
        <w:tc>
          <w:tcPr>
            <w:tcW w:w="2267" w:type="dxa"/>
            <w:shd w:val="clear" w:color="auto" w:fill="FFFFFF" w:themeFill="background1"/>
            <w:vAlign w:val="center"/>
            <w:hideMark/>
          </w:tcPr>
          <w:p w14:paraId="61858706"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187</w:t>
            </w:r>
          </w:p>
        </w:tc>
        <w:tc>
          <w:tcPr>
            <w:tcW w:w="2504" w:type="dxa"/>
            <w:shd w:val="clear" w:color="auto" w:fill="FFFFFF" w:themeFill="background1"/>
            <w:noWrap/>
            <w:vAlign w:val="center"/>
            <w:hideMark/>
          </w:tcPr>
          <w:p w14:paraId="5A99E6E4"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227</w:t>
            </w:r>
          </w:p>
        </w:tc>
        <w:tc>
          <w:tcPr>
            <w:tcW w:w="1898" w:type="dxa"/>
            <w:shd w:val="clear" w:color="auto" w:fill="FFFFFF" w:themeFill="background1"/>
            <w:noWrap/>
            <w:vAlign w:val="bottom"/>
            <w:hideMark/>
          </w:tcPr>
          <w:p w14:paraId="5D3BA061"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40</w:t>
            </w:r>
          </w:p>
        </w:tc>
      </w:tr>
      <w:tr w:rsidR="0070163F" w:rsidRPr="0070163F" w14:paraId="208166F4" w14:textId="77777777" w:rsidTr="0070163F">
        <w:trPr>
          <w:trHeight w:val="300"/>
          <w:jc w:val="center"/>
        </w:trPr>
        <w:tc>
          <w:tcPr>
            <w:tcW w:w="2403" w:type="dxa"/>
            <w:shd w:val="clear" w:color="auto" w:fill="FFFFFF" w:themeFill="background1"/>
            <w:vAlign w:val="center"/>
            <w:hideMark/>
          </w:tcPr>
          <w:p w14:paraId="1DCDA621"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Pathways</w:t>
            </w:r>
          </w:p>
        </w:tc>
        <w:tc>
          <w:tcPr>
            <w:tcW w:w="2267" w:type="dxa"/>
            <w:shd w:val="clear" w:color="auto" w:fill="FFFFFF" w:themeFill="background1"/>
            <w:vAlign w:val="center"/>
            <w:hideMark/>
          </w:tcPr>
          <w:p w14:paraId="756B060B"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313</w:t>
            </w:r>
          </w:p>
        </w:tc>
        <w:tc>
          <w:tcPr>
            <w:tcW w:w="2504" w:type="dxa"/>
            <w:shd w:val="clear" w:color="auto" w:fill="FFFFFF" w:themeFill="background1"/>
            <w:noWrap/>
            <w:vAlign w:val="center"/>
            <w:hideMark/>
          </w:tcPr>
          <w:p w14:paraId="25D3CDD5"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491</w:t>
            </w:r>
          </w:p>
        </w:tc>
        <w:tc>
          <w:tcPr>
            <w:tcW w:w="1898" w:type="dxa"/>
            <w:shd w:val="clear" w:color="auto" w:fill="FFFFFF" w:themeFill="background1"/>
            <w:noWrap/>
            <w:vAlign w:val="bottom"/>
            <w:hideMark/>
          </w:tcPr>
          <w:p w14:paraId="498C2557"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178</w:t>
            </w:r>
          </w:p>
        </w:tc>
      </w:tr>
      <w:tr w:rsidR="0070163F" w:rsidRPr="0070163F" w14:paraId="2144484F" w14:textId="77777777" w:rsidTr="0070163F">
        <w:trPr>
          <w:trHeight w:val="300"/>
          <w:jc w:val="center"/>
        </w:trPr>
        <w:tc>
          <w:tcPr>
            <w:tcW w:w="2403" w:type="dxa"/>
            <w:shd w:val="clear" w:color="auto" w:fill="FFFFFF" w:themeFill="background1"/>
            <w:vAlign w:val="center"/>
            <w:hideMark/>
          </w:tcPr>
          <w:p w14:paraId="1F576B25"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Adult Literacy</w:t>
            </w:r>
          </w:p>
        </w:tc>
        <w:tc>
          <w:tcPr>
            <w:tcW w:w="2267" w:type="dxa"/>
            <w:shd w:val="clear" w:color="auto" w:fill="FFFFFF" w:themeFill="background1"/>
            <w:vAlign w:val="center"/>
            <w:hideMark/>
          </w:tcPr>
          <w:p w14:paraId="77B62F5F"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1455</w:t>
            </w:r>
          </w:p>
        </w:tc>
        <w:tc>
          <w:tcPr>
            <w:tcW w:w="2504" w:type="dxa"/>
            <w:shd w:val="clear" w:color="auto" w:fill="FFFFFF" w:themeFill="background1"/>
            <w:noWrap/>
            <w:vAlign w:val="center"/>
            <w:hideMark/>
          </w:tcPr>
          <w:p w14:paraId="234453E9"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5020</w:t>
            </w:r>
          </w:p>
        </w:tc>
        <w:tc>
          <w:tcPr>
            <w:tcW w:w="1898" w:type="dxa"/>
            <w:shd w:val="clear" w:color="auto" w:fill="FFFFFF" w:themeFill="background1"/>
            <w:noWrap/>
            <w:vAlign w:val="bottom"/>
            <w:hideMark/>
          </w:tcPr>
          <w:p w14:paraId="0F53E9FD"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3565</w:t>
            </w:r>
          </w:p>
        </w:tc>
      </w:tr>
      <w:tr w:rsidR="0070163F" w:rsidRPr="0070163F" w14:paraId="6426C444" w14:textId="77777777" w:rsidTr="0070163F">
        <w:trPr>
          <w:trHeight w:val="570"/>
          <w:jc w:val="center"/>
        </w:trPr>
        <w:tc>
          <w:tcPr>
            <w:tcW w:w="2403" w:type="dxa"/>
            <w:tcBorders>
              <w:bottom w:val="double" w:sz="4" w:space="0" w:color="auto"/>
            </w:tcBorders>
            <w:shd w:val="clear" w:color="auto" w:fill="FFFFFF" w:themeFill="background1"/>
            <w:vAlign w:val="center"/>
            <w:hideMark/>
          </w:tcPr>
          <w:p w14:paraId="5396B76B"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Community Education</w:t>
            </w:r>
          </w:p>
        </w:tc>
        <w:tc>
          <w:tcPr>
            <w:tcW w:w="2267" w:type="dxa"/>
            <w:tcBorders>
              <w:bottom w:val="double" w:sz="4" w:space="0" w:color="auto"/>
            </w:tcBorders>
            <w:shd w:val="clear" w:color="auto" w:fill="FFFFFF" w:themeFill="background1"/>
            <w:vAlign w:val="center"/>
            <w:hideMark/>
          </w:tcPr>
          <w:p w14:paraId="580770F7" w14:textId="77777777" w:rsidR="0070163F" w:rsidRPr="0070163F" w:rsidRDefault="0070163F" w:rsidP="0070163F">
            <w:pPr>
              <w:spacing w:before="0" w:beforeAutospacing="0" w:after="0" w:afterAutospacing="0" w:line="240" w:lineRule="auto"/>
              <w:rPr>
                <w:rFonts w:ascii="Segoe UI" w:eastAsia="Times New Roman" w:hAnsi="Segoe UI" w:cs="Segoe UI"/>
                <w:sz w:val="21"/>
                <w:szCs w:val="21"/>
                <w:lang w:eastAsia="en-IE"/>
              </w:rPr>
            </w:pPr>
            <w:r w:rsidRPr="0070163F">
              <w:rPr>
                <w:rFonts w:ascii="Segoe UI" w:eastAsia="Times New Roman" w:hAnsi="Segoe UI" w:cs="Segoe UI"/>
                <w:sz w:val="21"/>
                <w:szCs w:val="21"/>
                <w:lang w:eastAsia="en-IE"/>
              </w:rPr>
              <w:t>1668</w:t>
            </w:r>
          </w:p>
        </w:tc>
        <w:tc>
          <w:tcPr>
            <w:tcW w:w="2504" w:type="dxa"/>
            <w:tcBorders>
              <w:bottom w:val="double" w:sz="4" w:space="0" w:color="auto"/>
            </w:tcBorders>
            <w:shd w:val="clear" w:color="auto" w:fill="FFFFFF" w:themeFill="background1"/>
            <w:noWrap/>
            <w:vAlign w:val="center"/>
            <w:hideMark/>
          </w:tcPr>
          <w:p w14:paraId="30859F8E"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2581</w:t>
            </w:r>
          </w:p>
        </w:tc>
        <w:tc>
          <w:tcPr>
            <w:tcW w:w="1898" w:type="dxa"/>
            <w:tcBorders>
              <w:bottom w:val="double" w:sz="4" w:space="0" w:color="auto"/>
            </w:tcBorders>
            <w:shd w:val="clear" w:color="auto" w:fill="FFFFFF" w:themeFill="background1"/>
            <w:noWrap/>
            <w:vAlign w:val="center"/>
            <w:hideMark/>
          </w:tcPr>
          <w:p w14:paraId="1146CCAD"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913</w:t>
            </w:r>
          </w:p>
        </w:tc>
      </w:tr>
      <w:tr w:rsidR="0070163F" w:rsidRPr="0070163F" w14:paraId="1546F5EE" w14:textId="77777777" w:rsidTr="0070163F">
        <w:trPr>
          <w:trHeight w:val="300"/>
          <w:jc w:val="center"/>
        </w:trPr>
        <w:tc>
          <w:tcPr>
            <w:tcW w:w="2403" w:type="dxa"/>
            <w:tcBorders>
              <w:top w:val="double" w:sz="4" w:space="0" w:color="auto"/>
              <w:bottom w:val="double" w:sz="4" w:space="0" w:color="auto"/>
            </w:tcBorders>
            <w:shd w:val="clear" w:color="auto" w:fill="FFFFFF" w:themeFill="background1"/>
            <w:vAlign w:val="center"/>
            <w:hideMark/>
          </w:tcPr>
          <w:p w14:paraId="3E44401E" w14:textId="77777777" w:rsidR="0070163F" w:rsidRPr="0070163F" w:rsidRDefault="0070163F" w:rsidP="0070163F">
            <w:pPr>
              <w:spacing w:before="0" w:beforeAutospacing="0" w:after="0" w:afterAutospacing="0" w:line="240" w:lineRule="auto"/>
              <w:rPr>
                <w:rFonts w:ascii="Segoe UI" w:eastAsia="Times New Roman" w:hAnsi="Segoe UI" w:cs="Segoe UI"/>
                <w:b/>
                <w:bCs/>
                <w:sz w:val="21"/>
                <w:szCs w:val="21"/>
                <w:lang w:eastAsia="en-IE"/>
              </w:rPr>
            </w:pPr>
            <w:r w:rsidRPr="0070163F">
              <w:rPr>
                <w:rFonts w:ascii="Segoe UI" w:eastAsia="Times New Roman" w:hAnsi="Segoe UI" w:cs="Segoe UI"/>
                <w:b/>
                <w:bCs/>
                <w:sz w:val="21"/>
                <w:szCs w:val="21"/>
                <w:lang w:eastAsia="en-IE"/>
              </w:rPr>
              <w:t>Totals</w:t>
            </w:r>
          </w:p>
        </w:tc>
        <w:tc>
          <w:tcPr>
            <w:tcW w:w="2267" w:type="dxa"/>
            <w:tcBorders>
              <w:top w:val="double" w:sz="4" w:space="0" w:color="auto"/>
              <w:bottom w:val="double" w:sz="4" w:space="0" w:color="auto"/>
            </w:tcBorders>
            <w:shd w:val="clear" w:color="auto" w:fill="FFFFFF" w:themeFill="background1"/>
            <w:noWrap/>
            <w:vAlign w:val="bottom"/>
            <w:hideMark/>
          </w:tcPr>
          <w:p w14:paraId="5B5C8973"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8,240</w:t>
            </w:r>
          </w:p>
        </w:tc>
        <w:tc>
          <w:tcPr>
            <w:tcW w:w="2504" w:type="dxa"/>
            <w:tcBorders>
              <w:top w:val="double" w:sz="4" w:space="0" w:color="auto"/>
              <w:bottom w:val="double" w:sz="4" w:space="0" w:color="auto"/>
            </w:tcBorders>
            <w:shd w:val="clear" w:color="auto" w:fill="FFFFFF" w:themeFill="background1"/>
            <w:noWrap/>
            <w:vAlign w:val="center"/>
            <w:hideMark/>
          </w:tcPr>
          <w:p w14:paraId="0811F6B8"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sidRPr="0070163F">
              <w:rPr>
                <w:rFonts w:ascii="Segoe UI" w:eastAsia="Times New Roman" w:hAnsi="Segoe UI" w:cs="Segoe UI"/>
                <w:color w:val="000000"/>
                <w:sz w:val="21"/>
                <w:szCs w:val="21"/>
                <w:lang w:eastAsia="en-IE"/>
              </w:rPr>
              <w:t>14</w:t>
            </w: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031</w:t>
            </w:r>
          </w:p>
        </w:tc>
        <w:tc>
          <w:tcPr>
            <w:tcW w:w="1898" w:type="dxa"/>
            <w:tcBorders>
              <w:top w:val="double" w:sz="4" w:space="0" w:color="auto"/>
              <w:bottom w:val="double" w:sz="4" w:space="0" w:color="auto"/>
            </w:tcBorders>
            <w:shd w:val="clear" w:color="auto" w:fill="FFFFFF" w:themeFill="background1"/>
            <w:noWrap/>
            <w:vAlign w:val="bottom"/>
            <w:hideMark/>
          </w:tcPr>
          <w:p w14:paraId="3432A093" w14:textId="77777777" w:rsidR="0070163F" w:rsidRPr="0070163F" w:rsidRDefault="0070163F" w:rsidP="0070163F">
            <w:pPr>
              <w:spacing w:before="0" w:beforeAutospacing="0" w:after="0" w:afterAutospacing="0" w:line="240" w:lineRule="auto"/>
              <w:rPr>
                <w:rFonts w:ascii="Segoe UI" w:eastAsia="Times New Roman" w:hAnsi="Segoe UI" w:cs="Segoe UI"/>
                <w:color w:val="000000"/>
                <w:sz w:val="21"/>
                <w:szCs w:val="21"/>
                <w:lang w:eastAsia="en-IE"/>
              </w:rPr>
            </w:pP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5</w:t>
            </w:r>
            <w:r>
              <w:rPr>
                <w:rFonts w:ascii="Segoe UI" w:eastAsia="Times New Roman" w:hAnsi="Segoe UI" w:cs="Segoe UI"/>
                <w:color w:val="000000"/>
                <w:sz w:val="21"/>
                <w:szCs w:val="21"/>
                <w:lang w:eastAsia="en-IE"/>
              </w:rPr>
              <w:t>,</w:t>
            </w:r>
            <w:r w:rsidRPr="0070163F">
              <w:rPr>
                <w:rFonts w:ascii="Segoe UI" w:eastAsia="Times New Roman" w:hAnsi="Segoe UI" w:cs="Segoe UI"/>
                <w:color w:val="000000"/>
                <w:sz w:val="21"/>
                <w:szCs w:val="21"/>
                <w:lang w:eastAsia="en-IE"/>
              </w:rPr>
              <w:t>791</w:t>
            </w:r>
          </w:p>
        </w:tc>
      </w:tr>
    </w:tbl>
    <w:p w14:paraId="5E556CB9" w14:textId="77777777" w:rsidR="0070163F" w:rsidRDefault="0070163F" w:rsidP="0070163F">
      <w:pPr>
        <w:spacing w:before="0" w:beforeAutospacing="0"/>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6"/>
        <w:gridCol w:w="1986"/>
        <w:gridCol w:w="1986"/>
      </w:tblGrid>
      <w:tr w:rsidR="0070163F" w:rsidRPr="0070163F" w14:paraId="64BD2FFA" w14:textId="77777777" w:rsidTr="0070163F">
        <w:trPr>
          <w:trHeight w:val="315"/>
          <w:jc w:val="center"/>
        </w:trPr>
        <w:tc>
          <w:tcPr>
            <w:tcW w:w="3114" w:type="dxa"/>
            <w:shd w:val="clear" w:color="auto" w:fill="BFBFBF" w:themeFill="background1" w:themeFillShade="BF"/>
            <w:noWrap/>
            <w:vAlign w:val="center"/>
            <w:hideMark/>
          </w:tcPr>
          <w:p w14:paraId="0E38D711" w14:textId="0DC2A442"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Programme</w:t>
            </w:r>
            <w:r w:rsidR="00E9223B">
              <w:rPr>
                <w:rFonts w:ascii="Segoe UI" w:eastAsia="Times New Roman" w:hAnsi="Segoe UI" w:cs="Segoe UI"/>
                <w:b/>
                <w:bCs/>
                <w:color w:val="000000"/>
                <w:sz w:val="20"/>
                <w:szCs w:val="20"/>
                <w:lang w:eastAsia="en-IE"/>
              </w:rPr>
              <w:t xml:space="preserve"> </w:t>
            </w:r>
            <w:r w:rsidRPr="0070163F">
              <w:rPr>
                <w:rFonts w:ascii="Segoe UI" w:eastAsia="Times New Roman" w:hAnsi="Segoe UI" w:cs="Segoe UI"/>
                <w:b/>
                <w:bCs/>
                <w:color w:val="000000"/>
                <w:sz w:val="20"/>
                <w:szCs w:val="20"/>
                <w:lang w:eastAsia="en-IE"/>
              </w:rPr>
              <w:t>Category</w:t>
            </w:r>
          </w:p>
        </w:tc>
        <w:tc>
          <w:tcPr>
            <w:tcW w:w="1986" w:type="dxa"/>
            <w:shd w:val="clear" w:color="auto" w:fill="BFBFBF" w:themeFill="background1" w:themeFillShade="BF"/>
            <w:vAlign w:val="center"/>
            <w:hideMark/>
          </w:tcPr>
          <w:p w14:paraId="359F6332"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 xml:space="preserve">2022 Planned </w:t>
            </w:r>
          </w:p>
        </w:tc>
        <w:tc>
          <w:tcPr>
            <w:tcW w:w="1986" w:type="dxa"/>
            <w:shd w:val="clear" w:color="auto" w:fill="BFBFBF" w:themeFill="background1" w:themeFillShade="BF"/>
            <w:vAlign w:val="center"/>
            <w:hideMark/>
          </w:tcPr>
          <w:p w14:paraId="3EAD3B99"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 xml:space="preserve">Actual </w:t>
            </w:r>
          </w:p>
        </w:tc>
        <w:tc>
          <w:tcPr>
            <w:tcW w:w="1986" w:type="dxa"/>
            <w:shd w:val="clear" w:color="auto" w:fill="BFBFBF" w:themeFill="background1" w:themeFillShade="BF"/>
            <w:vAlign w:val="center"/>
            <w:hideMark/>
          </w:tcPr>
          <w:p w14:paraId="16D42C89"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 xml:space="preserve">Variance </w:t>
            </w:r>
          </w:p>
        </w:tc>
      </w:tr>
      <w:tr w:rsidR="0070163F" w:rsidRPr="0070163F" w14:paraId="322D0468" w14:textId="77777777" w:rsidTr="0070163F">
        <w:trPr>
          <w:trHeight w:val="315"/>
          <w:jc w:val="center"/>
        </w:trPr>
        <w:tc>
          <w:tcPr>
            <w:tcW w:w="3114" w:type="dxa"/>
            <w:shd w:val="clear" w:color="auto" w:fill="auto"/>
            <w:noWrap/>
            <w:vAlign w:val="center"/>
            <w:hideMark/>
          </w:tcPr>
          <w:p w14:paraId="48E66A1A"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Adult Literacy Groups</w:t>
            </w:r>
          </w:p>
        </w:tc>
        <w:tc>
          <w:tcPr>
            <w:tcW w:w="1986" w:type="dxa"/>
            <w:shd w:val="clear" w:color="auto" w:fill="auto"/>
            <w:vAlign w:val="center"/>
            <w:hideMark/>
          </w:tcPr>
          <w:p w14:paraId="4A8150F2"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922</w:t>
            </w:r>
          </w:p>
        </w:tc>
        <w:tc>
          <w:tcPr>
            <w:tcW w:w="1986" w:type="dxa"/>
            <w:shd w:val="clear" w:color="auto" w:fill="auto"/>
            <w:vAlign w:val="center"/>
            <w:hideMark/>
          </w:tcPr>
          <w:p w14:paraId="5E0B2429"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1014</w:t>
            </w:r>
          </w:p>
        </w:tc>
        <w:tc>
          <w:tcPr>
            <w:tcW w:w="1986" w:type="dxa"/>
            <w:shd w:val="clear" w:color="auto" w:fill="auto"/>
            <w:vAlign w:val="center"/>
            <w:hideMark/>
          </w:tcPr>
          <w:p w14:paraId="6C772756"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92</w:t>
            </w:r>
          </w:p>
        </w:tc>
      </w:tr>
      <w:tr w:rsidR="0070163F" w:rsidRPr="0070163F" w14:paraId="4C43DE99" w14:textId="77777777" w:rsidTr="0070163F">
        <w:trPr>
          <w:trHeight w:val="315"/>
          <w:jc w:val="center"/>
        </w:trPr>
        <w:tc>
          <w:tcPr>
            <w:tcW w:w="3114" w:type="dxa"/>
            <w:shd w:val="clear" w:color="auto" w:fill="auto"/>
            <w:noWrap/>
            <w:vAlign w:val="center"/>
            <w:hideMark/>
          </w:tcPr>
          <w:p w14:paraId="040ECE7F"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2016+ Apprenticeship</w:t>
            </w:r>
          </w:p>
        </w:tc>
        <w:tc>
          <w:tcPr>
            <w:tcW w:w="1986" w:type="dxa"/>
            <w:shd w:val="clear" w:color="auto" w:fill="auto"/>
            <w:vAlign w:val="center"/>
            <w:hideMark/>
          </w:tcPr>
          <w:p w14:paraId="471480E7"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56</w:t>
            </w:r>
          </w:p>
        </w:tc>
        <w:tc>
          <w:tcPr>
            <w:tcW w:w="1986" w:type="dxa"/>
            <w:shd w:val="clear" w:color="auto" w:fill="auto"/>
            <w:vAlign w:val="center"/>
            <w:hideMark/>
          </w:tcPr>
          <w:p w14:paraId="78A2028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42</w:t>
            </w:r>
          </w:p>
        </w:tc>
        <w:tc>
          <w:tcPr>
            <w:tcW w:w="1986" w:type="dxa"/>
            <w:shd w:val="clear" w:color="auto" w:fill="auto"/>
            <w:vAlign w:val="center"/>
            <w:hideMark/>
          </w:tcPr>
          <w:p w14:paraId="7A488C86"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w:t>
            </w:r>
          </w:p>
        </w:tc>
      </w:tr>
      <w:tr w:rsidR="0070163F" w:rsidRPr="0070163F" w14:paraId="7DED006D" w14:textId="77777777" w:rsidTr="0070163F">
        <w:trPr>
          <w:trHeight w:val="315"/>
          <w:jc w:val="center"/>
        </w:trPr>
        <w:tc>
          <w:tcPr>
            <w:tcW w:w="3114" w:type="dxa"/>
            <w:shd w:val="clear" w:color="auto" w:fill="auto"/>
            <w:noWrap/>
            <w:vAlign w:val="center"/>
            <w:hideMark/>
          </w:tcPr>
          <w:p w14:paraId="62BF7F67"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Apprenticeship Phase 2</w:t>
            </w:r>
          </w:p>
        </w:tc>
        <w:tc>
          <w:tcPr>
            <w:tcW w:w="1986" w:type="dxa"/>
            <w:shd w:val="clear" w:color="auto" w:fill="auto"/>
            <w:vAlign w:val="center"/>
            <w:hideMark/>
          </w:tcPr>
          <w:p w14:paraId="67877AD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434</w:t>
            </w:r>
          </w:p>
        </w:tc>
        <w:tc>
          <w:tcPr>
            <w:tcW w:w="1986" w:type="dxa"/>
            <w:shd w:val="clear" w:color="auto" w:fill="auto"/>
            <w:vAlign w:val="center"/>
            <w:hideMark/>
          </w:tcPr>
          <w:p w14:paraId="5381786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428</w:t>
            </w:r>
          </w:p>
        </w:tc>
        <w:tc>
          <w:tcPr>
            <w:tcW w:w="1986" w:type="dxa"/>
            <w:shd w:val="clear" w:color="auto" w:fill="auto"/>
            <w:vAlign w:val="center"/>
            <w:hideMark/>
          </w:tcPr>
          <w:p w14:paraId="28F5EF6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w:t>
            </w:r>
          </w:p>
        </w:tc>
      </w:tr>
      <w:tr w:rsidR="0070163F" w:rsidRPr="0070163F" w14:paraId="03DB34EB" w14:textId="77777777" w:rsidTr="0070163F">
        <w:trPr>
          <w:trHeight w:val="315"/>
          <w:jc w:val="center"/>
        </w:trPr>
        <w:tc>
          <w:tcPr>
            <w:tcW w:w="3114" w:type="dxa"/>
            <w:shd w:val="clear" w:color="auto" w:fill="auto"/>
            <w:noWrap/>
            <w:vAlign w:val="center"/>
            <w:hideMark/>
          </w:tcPr>
          <w:p w14:paraId="08364B8A"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Apprenticeship Phase 4</w:t>
            </w:r>
          </w:p>
        </w:tc>
        <w:tc>
          <w:tcPr>
            <w:tcW w:w="1986" w:type="dxa"/>
            <w:shd w:val="clear" w:color="auto" w:fill="auto"/>
            <w:vAlign w:val="center"/>
            <w:hideMark/>
          </w:tcPr>
          <w:p w14:paraId="25FC9D04"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288</w:t>
            </w:r>
          </w:p>
        </w:tc>
        <w:tc>
          <w:tcPr>
            <w:tcW w:w="1986" w:type="dxa"/>
            <w:shd w:val="clear" w:color="auto" w:fill="auto"/>
            <w:vAlign w:val="center"/>
            <w:hideMark/>
          </w:tcPr>
          <w:p w14:paraId="6720588D"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236</w:t>
            </w:r>
          </w:p>
        </w:tc>
        <w:tc>
          <w:tcPr>
            <w:tcW w:w="1986" w:type="dxa"/>
            <w:shd w:val="clear" w:color="auto" w:fill="auto"/>
            <w:vAlign w:val="center"/>
            <w:hideMark/>
          </w:tcPr>
          <w:p w14:paraId="5EF1F89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-52</w:t>
            </w:r>
          </w:p>
        </w:tc>
      </w:tr>
      <w:tr w:rsidR="0070163F" w:rsidRPr="0070163F" w14:paraId="2240503D" w14:textId="77777777" w:rsidTr="0070163F">
        <w:trPr>
          <w:trHeight w:val="315"/>
          <w:jc w:val="center"/>
        </w:trPr>
        <w:tc>
          <w:tcPr>
            <w:tcW w:w="3114" w:type="dxa"/>
            <w:shd w:val="clear" w:color="auto" w:fill="auto"/>
            <w:noWrap/>
            <w:vAlign w:val="center"/>
            <w:hideMark/>
          </w:tcPr>
          <w:p w14:paraId="0B89D059"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Apprenticeship Phase 6</w:t>
            </w:r>
          </w:p>
        </w:tc>
        <w:tc>
          <w:tcPr>
            <w:tcW w:w="1986" w:type="dxa"/>
            <w:shd w:val="clear" w:color="auto" w:fill="auto"/>
            <w:vAlign w:val="center"/>
            <w:hideMark/>
          </w:tcPr>
          <w:p w14:paraId="410AA9E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144</w:t>
            </w:r>
          </w:p>
        </w:tc>
        <w:tc>
          <w:tcPr>
            <w:tcW w:w="1986" w:type="dxa"/>
            <w:shd w:val="clear" w:color="auto" w:fill="auto"/>
            <w:vAlign w:val="center"/>
            <w:hideMark/>
          </w:tcPr>
          <w:p w14:paraId="51257011"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132</w:t>
            </w:r>
          </w:p>
        </w:tc>
        <w:tc>
          <w:tcPr>
            <w:tcW w:w="1986" w:type="dxa"/>
            <w:shd w:val="clear" w:color="auto" w:fill="auto"/>
            <w:vAlign w:val="center"/>
            <w:hideMark/>
          </w:tcPr>
          <w:p w14:paraId="244911E5"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-12</w:t>
            </w:r>
          </w:p>
        </w:tc>
      </w:tr>
      <w:tr w:rsidR="0070163F" w:rsidRPr="0070163F" w14:paraId="47782624" w14:textId="77777777" w:rsidTr="0070163F">
        <w:trPr>
          <w:trHeight w:val="315"/>
          <w:jc w:val="center"/>
        </w:trPr>
        <w:tc>
          <w:tcPr>
            <w:tcW w:w="3114" w:type="dxa"/>
            <w:shd w:val="clear" w:color="auto" w:fill="auto"/>
            <w:noWrap/>
            <w:vAlign w:val="center"/>
            <w:hideMark/>
          </w:tcPr>
          <w:p w14:paraId="18530A08"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Apprenticeship Phase 7</w:t>
            </w:r>
          </w:p>
        </w:tc>
        <w:tc>
          <w:tcPr>
            <w:tcW w:w="1986" w:type="dxa"/>
            <w:shd w:val="clear" w:color="auto" w:fill="auto"/>
            <w:vAlign w:val="center"/>
            <w:hideMark/>
          </w:tcPr>
          <w:p w14:paraId="44B48E87"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147</w:t>
            </w:r>
          </w:p>
        </w:tc>
        <w:tc>
          <w:tcPr>
            <w:tcW w:w="1986" w:type="dxa"/>
            <w:shd w:val="clear" w:color="auto" w:fill="auto"/>
            <w:vAlign w:val="center"/>
            <w:hideMark/>
          </w:tcPr>
          <w:p w14:paraId="5DCC9EA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137</w:t>
            </w:r>
          </w:p>
        </w:tc>
        <w:tc>
          <w:tcPr>
            <w:tcW w:w="1986" w:type="dxa"/>
            <w:shd w:val="clear" w:color="auto" w:fill="auto"/>
            <w:vAlign w:val="center"/>
            <w:hideMark/>
          </w:tcPr>
          <w:p w14:paraId="0DEFE6D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-10</w:t>
            </w:r>
          </w:p>
        </w:tc>
      </w:tr>
      <w:tr w:rsidR="0070163F" w:rsidRPr="0070163F" w14:paraId="0C7AD5A2" w14:textId="77777777" w:rsidTr="0070163F">
        <w:trPr>
          <w:trHeight w:val="315"/>
          <w:jc w:val="center"/>
        </w:trPr>
        <w:tc>
          <w:tcPr>
            <w:tcW w:w="3114" w:type="dxa"/>
            <w:shd w:val="clear" w:color="auto" w:fill="auto"/>
            <w:noWrap/>
            <w:vAlign w:val="center"/>
            <w:hideMark/>
          </w:tcPr>
          <w:p w14:paraId="675C10F6"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Bridging and Foundation Training</w:t>
            </w:r>
          </w:p>
        </w:tc>
        <w:tc>
          <w:tcPr>
            <w:tcW w:w="1986" w:type="dxa"/>
            <w:shd w:val="clear" w:color="auto" w:fill="auto"/>
            <w:vAlign w:val="center"/>
            <w:hideMark/>
          </w:tcPr>
          <w:p w14:paraId="52039E0F"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101</w:t>
            </w:r>
          </w:p>
        </w:tc>
        <w:tc>
          <w:tcPr>
            <w:tcW w:w="1986" w:type="dxa"/>
            <w:shd w:val="clear" w:color="auto" w:fill="auto"/>
            <w:vAlign w:val="center"/>
            <w:hideMark/>
          </w:tcPr>
          <w:p w14:paraId="6FD3867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241</w:t>
            </w:r>
          </w:p>
        </w:tc>
        <w:tc>
          <w:tcPr>
            <w:tcW w:w="1986" w:type="dxa"/>
            <w:shd w:val="clear" w:color="auto" w:fill="auto"/>
            <w:vAlign w:val="center"/>
            <w:hideMark/>
          </w:tcPr>
          <w:p w14:paraId="20DAFF24"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140</w:t>
            </w:r>
          </w:p>
        </w:tc>
      </w:tr>
      <w:tr w:rsidR="0070163F" w:rsidRPr="0070163F" w14:paraId="003ED2E9" w14:textId="77777777" w:rsidTr="0070163F">
        <w:trPr>
          <w:trHeight w:val="315"/>
          <w:jc w:val="center"/>
        </w:trPr>
        <w:tc>
          <w:tcPr>
            <w:tcW w:w="3114" w:type="dxa"/>
            <w:shd w:val="clear" w:color="auto" w:fill="auto"/>
            <w:noWrap/>
            <w:vAlign w:val="center"/>
            <w:hideMark/>
          </w:tcPr>
          <w:p w14:paraId="5F625B40"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BTEI Groups</w:t>
            </w:r>
          </w:p>
        </w:tc>
        <w:tc>
          <w:tcPr>
            <w:tcW w:w="1986" w:type="dxa"/>
            <w:shd w:val="clear" w:color="auto" w:fill="auto"/>
            <w:vAlign w:val="center"/>
            <w:hideMark/>
          </w:tcPr>
          <w:p w14:paraId="5B539751"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1745</w:t>
            </w:r>
          </w:p>
        </w:tc>
        <w:tc>
          <w:tcPr>
            <w:tcW w:w="1986" w:type="dxa"/>
            <w:shd w:val="clear" w:color="auto" w:fill="auto"/>
            <w:vAlign w:val="center"/>
            <w:hideMark/>
          </w:tcPr>
          <w:p w14:paraId="30E0DBF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1343</w:t>
            </w:r>
          </w:p>
        </w:tc>
        <w:tc>
          <w:tcPr>
            <w:tcW w:w="1986" w:type="dxa"/>
            <w:shd w:val="clear" w:color="auto" w:fill="auto"/>
            <w:vAlign w:val="center"/>
            <w:hideMark/>
          </w:tcPr>
          <w:p w14:paraId="3D62540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-402</w:t>
            </w:r>
          </w:p>
        </w:tc>
      </w:tr>
      <w:tr w:rsidR="0070163F" w:rsidRPr="0070163F" w14:paraId="43427950" w14:textId="77777777" w:rsidTr="0070163F">
        <w:trPr>
          <w:trHeight w:val="315"/>
          <w:jc w:val="center"/>
        </w:trPr>
        <w:tc>
          <w:tcPr>
            <w:tcW w:w="3114" w:type="dxa"/>
            <w:shd w:val="clear" w:color="auto" w:fill="auto"/>
            <w:noWrap/>
            <w:vAlign w:val="center"/>
            <w:hideMark/>
          </w:tcPr>
          <w:p w14:paraId="052DEEDE"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Community Education</w:t>
            </w:r>
          </w:p>
        </w:tc>
        <w:tc>
          <w:tcPr>
            <w:tcW w:w="1986" w:type="dxa"/>
            <w:shd w:val="clear" w:color="auto" w:fill="auto"/>
            <w:vAlign w:val="center"/>
            <w:hideMark/>
          </w:tcPr>
          <w:p w14:paraId="4E31734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1400</w:t>
            </w:r>
          </w:p>
        </w:tc>
        <w:tc>
          <w:tcPr>
            <w:tcW w:w="1986" w:type="dxa"/>
            <w:shd w:val="clear" w:color="auto" w:fill="auto"/>
            <w:vAlign w:val="center"/>
            <w:hideMark/>
          </w:tcPr>
          <w:p w14:paraId="5A20F8BF"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2581</w:t>
            </w:r>
          </w:p>
        </w:tc>
        <w:tc>
          <w:tcPr>
            <w:tcW w:w="1986" w:type="dxa"/>
            <w:shd w:val="clear" w:color="auto" w:fill="auto"/>
            <w:vAlign w:val="center"/>
            <w:hideMark/>
          </w:tcPr>
          <w:p w14:paraId="3DF38BA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1181</w:t>
            </w:r>
          </w:p>
        </w:tc>
      </w:tr>
      <w:tr w:rsidR="0070163F" w:rsidRPr="0070163F" w14:paraId="35BDCB7B" w14:textId="77777777" w:rsidTr="0070163F">
        <w:trPr>
          <w:trHeight w:val="315"/>
          <w:jc w:val="center"/>
        </w:trPr>
        <w:tc>
          <w:tcPr>
            <w:tcW w:w="3114" w:type="dxa"/>
            <w:shd w:val="clear" w:color="auto" w:fill="auto"/>
            <w:noWrap/>
            <w:vAlign w:val="center"/>
            <w:hideMark/>
          </w:tcPr>
          <w:p w14:paraId="6834C980"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Community Training Centres</w:t>
            </w:r>
          </w:p>
        </w:tc>
        <w:tc>
          <w:tcPr>
            <w:tcW w:w="1986" w:type="dxa"/>
            <w:shd w:val="clear" w:color="auto" w:fill="auto"/>
            <w:vAlign w:val="center"/>
            <w:hideMark/>
          </w:tcPr>
          <w:p w14:paraId="4C2332B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45</w:t>
            </w:r>
          </w:p>
        </w:tc>
        <w:tc>
          <w:tcPr>
            <w:tcW w:w="1986" w:type="dxa"/>
            <w:shd w:val="clear" w:color="auto" w:fill="auto"/>
            <w:vAlign w:val="center"/>
            <w:hideMark/>
          </w:tcPr>
          <w:p w14:paraId="7D5DF3B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46</w:t>
            </w:r>
          </w:p>
        </w:tc>
        <w:tc>
          <w:tcPr>
            <w:tcW w:w="1986" w:type="dxa"/>
            <w:shd w:val="clear" w:color="auto" w:fill="auto"/>
            <w:vAlign w:val="center"/>
            <w:hideMark/>
          </w:tcPr>
          <w:p w14:paraId="185CA8A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w:t>
            </w:r>
          </w:p>
        </w:tc>
      </w:tr>
      <w:tr w:rsidR="0070163F" w:rsidRPr="0070163F" w14:paraId="0CAA7D42" w14:textId="77777777" w:rsidTr="0070163F">
        <w:trPr>
          <w:trHeight w:val="315"/>
          <w:jc w:val="center"/>
        </w:trPr>
        <w:tc>
          <w:tcPr>
            <w:tcW w:w="3114" w:type="dxa"/>
            <w:shd w:val="clear" w:color="auto" w:fill="auto"/>
            <w:noWrap/>
            <w:vAlign w:val="center"/>
            <w:hideMark/>
          </w:tcPr>
          <w:p w14:paraId="4D3400DB"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ESOL</w:t>
            </w:r>
          </w:p>
        </w:tc>
        <w:tc>
          <w:tcPr>
            <w:tcW w:w="1986" w:type="dxa"/>
            <w:shd w:val="clear" w:color="auto" w:fill="auto"/>
            <w:vAlign w:val="center"/>
            <w:hideMark/>
          </w:tcPr>
          <w:p w14:paraId="5F119CD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504</w:t>
            </w:r>
          </w:p>
        </w:tc>
        <w:tc>
          <w:tcPr>
            <w:tcW w:w="1986" w:type="dxa"/>
            <w:shd w:val="clear" w:color="auto" w:fill="auto"/>
            <w:vAlign w:val="center"/>
            <w:hideMark/>
          </w:tcPr>
          <w:p w14:paraId="41BB92D1"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3829</w:t>
            </w:r>
          </w:p>
        </w:tc>
        <w:tc>
          <w:tcPr>
            <w:tcW w:w="1986" w:type="dxa"/>
            <w:shd w:val="clear" w:color="auto" w:fill="auto"/>
            <w:vAlign w:val="center"/>
            <w:hideMark/>
          </w:tcPr>
          <w:p w14:paraId="53FC2F2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3325</w:t>
            </w:r>
          </w:p>
        </w:tc>
      </w:tr>
      <w:tr w:rsidR="0070163F" w:rsidRPr="0070163F" w14:paraId="1AD57ACC" w14:textId="77777777" w:rsidTr="0070163F">
        <w:trPr>
          <w:trHeight w:val="315"/>
          <w:jc w:val="center"/>
        </w:trPr>
        <w:tc>
          <w:tcPr>
            <w:tcW w:w="3114" w:type="dxa"/>
            <w:shd w:val="clear" w:color="auto" w:fill="auto"/>
            <w:noWrap/>
            <w:vAlign w:val="center"/>
            <w:hideMark/>
          </w:tcPr>
          <w:p w14:paraId="03941164"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Evening Training</w:t>
            </w:r>
          </w:p>
        </w:tc>
        <w:tc>
          <w:tcPr>
            <w:tcW w:w="1986" w:type="dxa"/>
            <w:shd w:val="clear" w:color="auto" w:fill="auto"/>
            <w:vAlign w:val="center"/>
            <w:hideMark/>
          </w:tcPr>
          <w:p w14:paraId="626BD695"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624</w:t>
            </w:r>
          </w:p>
        </w:tc>
        <w:tc>
          <w:tcPr>
            <w:tcW w:w="1986" w:type="dxa"/>
            <w:shd w:val="clear" w:color="auto" w:fill="auto"/>
            <w:vAlign w:val="center"/>
            <w:hideMark/>
          </w:tcPr>
          <w:p w14:paraId="5E14073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710</w:t>
            </w:r>
          </w:p>
        </w:tc>
        <w:tc>
          <w:tcPr>
            <w:tcW w:w="1986" w:type="dxa"/>
            <w:shd w:val="clear" w:color="auto" w:fill="auto"/>
            <w:vAlign w:val="center"/>
            <w:hideMark/>
          </w:tcPr>
          <w:p w14:paraId="4166ABB1"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86</w:t>
            </w:r>
          </w:p>
        </w:tc>
      </w:tr>
      <w:tr w:rsidR="0070163F" w:rsidRPr="0070163F" w14:paraId="25ADF0C3" w14:textId="77777777" w:rsidTr="0070163F">
        <w:trPr>
          <w:trHeight w:val="315"/>
          <w:jc w:val="center"/>
        </w:trPr>
        <w:tc>
          <w:tcPr>
            <w:tcW w:w="3114" w:type="dxa"/>
            <w:shd w:val="clear" w:color="auto" w:fill="auto"/>
            <w:noWrap/>
            <w:vAlign w:val="center"/>
            <w:hideMark/>
          </w:tcPr>
          <w:p w14:paraId="0AD4A141"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FET Cooperation Hours</w:t>
            </w:r>
          </w:p>
        </w:tc>
        <w:tc>
          <w:tcPr>
            <w:tcW w:w="1986" w:type="dxa"/>
            <w:shd w:val="clear" w:color="auto" w:fill="auto"/>
            <w:vAlign w:val="center"/>
            <w:hideMark/>
          </w:tcPr>
          <w:p w14:paraId="1A3AF67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26</w:t>
            </w:r>
          </w:p>
        </w:tc>
        <w:tc>
          <w:tcPr>
            <w:tcW w:w="1986" w:type="dxa"/>
            <w:shd w:val="clear" w:color="auto" w:fill="auto"/>
            <w:vAlign w:val="center"/>
            <w:hideMark/>
          </w:tcPr>
          <w:p w14:paraId="630EAB8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28</w:t>
            </w:r>
          </w:p>
        </w:tc>
        <w:tc>
          <w:tcPr>
            <w:tcW w:w="1986" w:type="dxa"/>
            <w:shd w:val="clear" w:color="auto" w:fill="auto"/>
            <w:vAlign w:val="center"/>
            <w:hideMark/>
          </w:tcPr>
          <w:p w14:paraId="44D7CBB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w:t>
            </w:r>
          </w:p>
        </w:tc>
      </w:tr>
      <w:tr w:rsidR="0070163F" w:rsidRPr="0070163F" w14:paraId="5DA1723F" w14:textId="77777777" w:rsidTr="0070163F">
        <w:trPr>
          <w:trHeight w:val="315"/>
          <w:jc w:val="center"/>
        </w:trPr>
        <w:tc>
          <w:tcPr>
            <w:tcW w:w="3114" w:type="dxa"/>
            <w:shd w:val="clear" w:color="auto" w:fill="auto"/>
            <w:noWrap/>
            <w:vAlign w:val="center"/>
            <w:hideMark/>
          </w:tcPr>
          <w:p w14:paraId="1CFA29CE"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ITABE</w:t>
            </w:r>
          </w:p>
        </w:tc>
        <w:tc>
          <w:tcPr>
            <w:tcW w:w="1986" w:type="dxa"/>
            <w:shd w:val="clear" w:color="auto" w:fill="auto"/>
            <w:vAlign w:val="center"/>
            <w:hideMark/>
          </w:tcPr>
          <w:p w14:paraId="442289D2"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28</w:t>
            </w:r>
          </w:p>
        </w:tc>
        <w:tc>
          <w:tcPr>
            <w:tcW w:w="1986" w:type="dxa"/>
            <w:shd w:val="clear" w:color="auto" w:fill="auto"/>
            <w:vAlign w:val="center"/>
            <w:hideMark/>
          </w:tcPr>
          <w:p w14:paraId="7C0E09C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84</w:t>
            </w:r>
          </w:p>
        </w:tc>
        <w:tc>
          <w:tcPr>
            <w:tcW w:w="1986" w:type="dxa"/>
            <w:shd w:val="clear" w:color="auto" w:fill="auto"/>
            <w:vAlign w:val="center"/>
            <w:hideMark/>
          </w:tcPr>
          <w:p w14:paraId="419A75A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56</w:t>
            </w:r>
          </w:p>
        </w:tc>
      </w:tr>
      <w:tr w:rsidR="0070163F" w:rsidRPr="0070163F" w14:paraId="08D505CE" w14:textId="77777777" w:rsidTr="0070163F">
        <w:trPr>
          <w:trHeight w:val="315"/>
          <w:jc w:val="center"/>
        </w:trPr>
        <w:tc>
          <w:tcPr>
            <w:tcW w:w="3114" w:type="dxa"/>
            <w:shd w:val="clear" w:color="auto" w:fill="auto"/>
            <w:noWrap/>
            <w:vAlign w:val="center"/>
            <w:hideMark/>
          </w:tcPr>
          <w:p w14:paraId="15A8B328"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Online e college</w:t>
            </w:r>
          </w:p>
        </w:tc>
        <w:tc>
          <w:tcPr>
            <w:tcW w:w="1986" w:type="dxa"/>
            <w:shd w:val="clear" w:color="auto" w:fill="auto"/>
            <w:vAlign w:val="center"/>
            <w:hideMark/>
          </w:tcPr>
          <w:p w14:paraId="03EDB7F6"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0</w:t>
            </w:r>
          </w:p>
        </w:tc>
        <w:tc>
          <w:tcPr>
            <w:tcW w:w="1986" w:type="dxa"/>
            <w:shd w:val="clear" w:color="auto" w:fill="auto"/>
            <w:vAlign w:val="center"/>
            <w:hideMark/>
          </w:tcPr>
          <w:p w14:paraId="51B71535"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62</w:t>
            </w:r>
          </w:p>
        </w:tc>
        <w:tc>
          <w:tcPr>
            <w:tcW w:w="1986" w:type="dxa"/>
            <w:shd w:val="clear" w:color="auto" w:fill="auto"/>
            <w:vAlign w:val="center"/>
            <w:hideMark/>
          </w:tcPr>
          <w:p w14:paraId="77B57EF9"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62</w:t>
            </w:r>
          </w:p>
        </w:tc>
      </w:tr>
      <w:tr w:rsidR="0070163F" w:rsidRPr="0070163F" w14:paraId="1F11C009" w14:textId="77777777" w:rsidTr="0070163F">
        <w:trPr>
          <w:trHeight w:val="315"/>
          <w:jc w:val="center"/>
        </w:trPr>
        <w:tc>
          <w:tcPr>
            <w:tcW w:w="3114" w:type="dxa"/>
            <w:shd w:val="clear" w:color="auto" w:fill="auto"/>
            <w:noWrap/>
            <w:vAlign w:val="center"/>
            <w:hideMark/>
          </w:tcPr>
          <w:p w14:paraId="6F4C6050"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PLC</w:t>
            </w:r>
          </w:p>
        </w:tc>
        <w:tc>
          <w:tcPr>
            <w:tcW w:w="1986" w:type="dxa"/>
            <w:shd w:val="clear" w:color="auto" w:fill="auto"/>
            <w:vAlign w:val="center"/>
            <w:hideMark/>
          </w:tcPr>
          <w:p w14:paraId="6017CAE8"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1318</w:t>
            </w:r>
          </w:p>
        </w:tc>
        <w:tc>
          <w:tcPr>
            <w:tcW w:w="1986" w:type="dxa"/>
            <w:shd w:val="clear" w:color="auto" w:fill="auto"/>
            <w:vAlign w:val="center"/>
            <w:hideMark/>
          </w:tcPr>
          <w:p w14:paraId="0BD00B37"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1343</w:t>
            </w:r>
          </w:p>
        </w:tc>
        <w:tc>
          <w:tcPr>
            <w:tcW w:w="1986" w:type="dxa"/>
            <w:shd w:val="clear" w:color="auto" w:fill="auto"/>
            <w:vAlign w:val="center"/>
            <w:hideMark/>
          </w:tcPr>
          <w:p w14:paraId="474AE3C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25</w:t>
            </w:r>
          </w:p>
        </w:tc>
      </w:tr>
      <w:tr w:rsidR="0070163F" w:rsidRPr="0070163F" w14:paraId="6D99B991" w14:textId="77777777" w:rsidTr="0070163F">
        <w:trPr>
          <w:trHeight w:val="315"/>
          <w:jc w:val="center"/>
        </w:trPr>
        <w:tc>
          <w:tcPr>
            <w:tcW w:w="3114" w:type="dxa"/>
            <w:shd w:val="clear" w:color="auto" w:fill="auto"/>
            <w:noWrap/>
            <w:vAlign w:val="center"/>
            <w:hideMark/>
          </w:tcPr>
          <w:p w14:paraId="0700D238"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Skills for Work</w:t>
            </w:r>
          </w:p>
        </w:tc>
        <w:tc>
          <w:tcPr>
            <w:tcW w:w="1986" w:type="dxa"/>
            <w:shd w:val="clear" w:color="auto" w:fill="auto"/>
            <w:vAlign w:val="center"/>
            <w:hideMark/>
          </w:tcPr>
          <w:p w14:paraId="458D639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32</w:t>
            </w:r>
          </w:p>
        </w:tc>
        <w:tc>
          <w:tcPr>
            <w:tcW w:w="1986" w:type="dxa"/>
            <w:shd w:val="clear" w:color="auto" w:fill="auto"/>
            <w:vAlign w:val="center"/>
            <w:hideMark/>
          </w:tcPr>
          <w:p w14:paraId="5C3383DB"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63</w:t>
            </w:r>
          </w:p>
        </w:tc>
        <w:tc>
          <w:tcPr>
            <w:tcW w:w="1986" w:type="dxa"/>
            <w:shd w:val="clear" w:color="auto" w:fill="auto"/>
            <w:vAlign w:val="center"/>
            <w:hideMark/>
          </w:tcPr>
          <w:p w14:paraId="3F565222"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31</w:t>
            </w:r>
          </w:p>
        </w:tc>
      </w:tr>
      <w:tr w:rsidR="0070163F" w:rsidRPr="0070163F" w14:paraId="328254D9" w14:textId="77777777" w:rsidTr="0070163F">
        <w:trPr>
          <w:trHeight w:val="315"/>
          <w:jc w:val="center"/>
        </w:trPr>
        <w:tc>
          <w:tcPr>
            <w:tcW w:w="3114" w:type="dxa"/>
            <w:shd w:val="clear" w:color="auto" w:fill="auto"/>
            <w:noWrap/>
            <w:vAlign w:val="center"/>
            <w:hideMark/>
          </w:tcPr>
          <w:p w14:paraId="3D70DA00"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Skills to Advance</w:t>
            </w:r>
          </w:p>
        </w:tc>
        <w:tc>
          <w:tcPr>
            <w:tcW w:w="1986" w:type="dxa"/>
            <w:shd w:val="clear" w:color="auto" w:fill="auto"/>
            <w:vAlign w:val="center"/>
            <w:hideMark/>
          </w:tcPr>
          <w:p w14:paraId="2D68024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421</w:t>
            </w:r>
          </w:p>
        </w:tc>
        <w:tc>
          <w:tcPr>
            <w:tcW w:w="1986" w:type="dxa"/>
            <w:shd w:val="clear" w:color="auto" w:fill="auto"/>
            <w:vAlign w:val="center"/>
            <w:hideMark/>
          </w:tcPr>
          <w:p w14:paraId="0A2B1956"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434</w:t>
            </w:r>
          </w:p>
        </w:tc>
        <w:tc>
          <w:tcPr>
            <w:tcW w:w="1986" w:type="dxa"/>
            <w:shd w:val="clear" w:color="auto" w:fill="auto"/>
            <w:vAlign w:val="center"/>
            <w:hideMark/>
          </w:tcPr>
          <w:p w14:paraId="3277A1AE"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13</w:t>
            </w:r>
          </w:p>
        </w:tc>
      </w:tr>
      <w:tr w:rsidR="0070163F" w:rsidRPr="0070163F" w14:paraId="3EC3B884" w14:textId="77777777" w:rsidTr="0070163F">
        <w:trPr>
          <w:trHeight w:val="315"/>
          <w:jc w:val="center"/>
        </w:trPr>
        <w:tc>
          <w:tcPr>
            <w:tcW w:w="3114" w:type="dxa"/>
            <w:shd w:val="clear" w:color="auto" w:fill="auto"/>
            <w:noWrap/>
            <w:vAlign w:val="center"/>
            <w:hideMark/>
          </w:tcPr>
          <w:p w14:paraId="4CFDCAFE"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Specialist Training Providers</w:t>
            </w:r>
          </w:p>
        </w:tc>
        <w:tc>
          <w:tcPr>
            <w:tcW w:w="1986" w:type="dxa"/>
            <w:shd w:val="clear" w:color="auto" w:fill="auto"/>
            <w:vAlign w:val="center"/>
            <w:hideMark/>
          </w:tcPr>
          <w:p w14:paraId="3F615B06"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148</w:t>
            </w:r>
          </w:p>
        </w:tc>
        <w:tc>
          <w:tcPr>
            <w:tcW w:w="1986" w:type="dxa"/>
            <w:shd w:val="clear" w:color="auto" w:fill="auto"/>
            <w:vAlign w:val="center"/>
            <w:hideMark/>
          </w:tcPr>
          <w:p w14:paraId="14EDCC79"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187</w:t>
            </w:r>
          </w:p>
        </w:tc>
        <w:tc>
          <w:tcPr>
            <w:tcW w:w="1986" w:type="dxa"/>
            <w:shd w:val="clear" w:color="auto" w:fill="auto"/>
            <w:vAlign w:val="center"/>
            <w:hideMark/>
          </w:tcPr>
          <w:p w14:paraId="01CA08E4"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39</w:t>
            </w:r>
          </w:p>
        </w:tc>
      </w:tr>
      <w:tr w:rsidR="0070163F" w:rsidRPr="0070163F" w14:paraId="4043EAAE" w14:textId="77777777" w:rsidTr="0070163F">
        <w:trPr>
          <w:trHeight w:val="315"/>
          <w:jc w:val="center"/>
        </w:trPr>
        <w:tc>
          <w:tcPr>
            <w:tcW w:w="3114" w:type="dxa"/>
            <w:shd w:val="clear" w:color="auto" w:fill="auto"/>
            <w:noWrap/>
            <w:vAlign w:val="center"/>
            <w:hideMark/>
          </w:tcPr>
          <w:p w14:paraId="758A87CE"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Specific Skills Training</w:t>
            </w:r>
          </w:p>
        </w:tc>
        <w:tc>
          <w:tcPr>
            <w:tcW w:w="1986" w:type="dxa"/>
            <w:shd w:val="clear" w:color="auto" w:fill="auto"/>
            <w:vAlign w:val="center"/>
            <w:hideMark/>
          </w:tcPr>
          <w:p w14:paraId="5E88D13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525</w:t>
            </w:r>
          </w:p>
        </w:tc>
        <w:tc>
          <w:tcPr>
            <w:tcW w:w="1986" w:type="dxa"/>
            <w:shd w:val="clear" w:color="auto" w:fill="auto"/>
            <w:vAlign w:val="center"/>
            <w:hideMark/>
          </w:tcPr>
          <w:p w14:paraId="41CFDE1D"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422</w:t>
            </w:r>
          </w:p>
        </w:tc>
        <w:tc>
          <w:tcPr>
            <w:tcW w:w="1986" w:type="dxa"/>
            <w:shd w:val="clear" w:color="auto" w:fill="auto"/>
            <w:vAlign w:val="center"/>
            <w:hideMark/>
          </w:tcPr>
          <w:p w14:paraId="5E88C6E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-103</w:t>
            </w:r>
          </w:p>
        </w:tc>
      </w:tr>
      <w:tr w:rsidR="0070163F" w:rsidRPr="0070163F" w14:paraId="7B01055F" w14:textId="77777777" w:rsidTr="0070163F">
        <w:trPr>
          <w:trHeight w:val="315"/>
          <w:jc w:val="center"/>
        </w:trPr>
        <w:tc>
          <w:tcPr>
            <w:tcW w:w="3114" w:type="dxa"/>
            <w:shd w:val="clear" w:color="auto" w:fill="auto"/>
            <w:noWrap/>
            <w:vAlign w:val="center"/>
            <w:hideMark/>
          </w:tcPr>
          <w:p w14:paraId="088EEFBA"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Traineeship Training</w:t>
            </w:r>
          </w:p>
        </w:tc>
        <w:tc>
          <w:tcPr>
            <w:tcW w:w="1986" w:type="dxa"/>
            <w:shd w:val="clear" w:color="auto" w:fill="auto"/>
            <w:vAlign w:val="center"/>
            <w:hideMark/>
          </w:tcPr>
          <w:p w14:paraId="6E8F763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347</w:t>
            </w:r>
          </w:p>
        </w:tc>
        <w:tc>
          <w:tcPr>
            <w:tcW w:w="1986" w:type="dxa"/>
            <w:shd w:val="clear" w:color="auto" w:fill="auto"/>
            <w:vAlign w:val="center"/>
            <w:hideMark/>
          </w:tcPr>
          <w:p w14:paraId="10B7901A"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423</w:t>
            </w:r>
          </w:p>
        </w:tc>
        <w:tc>
          <w:tcPr>
            <w:tcW w:w="1986" w:type="dxa"/>
            <w:shd w:val="clear" w:color="auto" w:fill="auto"/>
            <w:vAlign w:val="center"/>
            <w:hideMark/>
          </w:tcPr>
          <w:p w14:paraId="6D1FE0D4"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76</w:t>
            </w:r>
          </w:p>
        </w:tc>
      </w:tr>
      <w:tr w:rsidR="0070163F" w:rsidRPr="0070163F" w14:paraId="65DFDF71" w14:textId="77777777" w:rsidTr="0070163F">
        <w:trPr>
          <w:trHeight w:val="315"/>
          <w:jc w:val="center"/>
        </w:trPr>
        <w:tc>
          <w:tcPr>
            <w:tcW w:w="3114" w:type="dxa"/>
            <w:shd w:val="clear" w:color="auto" w:fill="auto"/>
            <w:noWrap/>
            <w:vAlign w:val="center"/>
            <w:hideMark/>
          </w:tcPr>
          <w:p w14:paraId="7137FE20"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Voluntary Literacy Tuition</w:t>
            </w:r>
          </w:p>
        </w:tc>
        <w:tc>
          <w:tcPr>
            <w:tcW w:w="1986" w:type="dxa"/>
            <w:shd w:val="clear" w:color="auto" w:fill="auto"/>
            <w:vAlign w:val="center"/>
            <w:hideMark/>
          </w:tcPr>
          <w:p w14:paraId="0C1D1221"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w:t>
            </w:r>
          </w:p>
        </w:tc>
        <w:tc>
          <w:tcPr>
            <w:tcW w:w="1986" w:type="dxa"/>
            <w:shd w:val="clear" w:color="auto" w:fill="auto"/>
            <w:vAlign w:val="center"/>
            <w:hideMark/>
          </w:tcPr>
          <w:p w14:paraId="524D433F"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2</w:t>
            </w:r>
          </w:p>
        </w:tc>
        <w:tc>
          <w:tcPr>
            <w:tcW w:w="1986" w:type="dxa"/>
            <w:shd w:val="clear" w:color="auto" w:fill="auto"/>
            <w:vAlign w:val="center"/>
            <w:hideMark/>
          </w:tcPr>
          <w:p w14:paraId="791997C2"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-4</w:t>
            </w:r>
          </w:p>
        </w:tc>
      </w:tr>
      <w:tr w:rsidR="0070163F" w:rsidRPr="0070163F" w14:paraId="2535F63D" w14:textId="77777777" w:rsidTr="0070163F">
        <w:trPr>
          <w:trHeight w:val="315"/>
          <w:jc w:val="center"/>
        </w:trPr>
        <w:tc>
          <w:tcPr>
            <w:tcW w:w="3114" w:type="dxa"/>
            <w:shd w:val="clear" w:color="auto" w:fill="auto"/>
            <w:noWrap/>
            <w:vAlign w:val="center"/>
            <w:hideMark/>
          </w:tcPr>
          <w:p w14:paraId="588BD687"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VTOS Core</w:t>
            </w:r>
          </w:p>
        </w:tc>
        <w:tc>
          <w:tcPr>
            <w:tcW w:w="1986" w:type="dxa"/>
            <w:shd w:val="clear" w:color="auto" w:fill="auto"/>
            <w:vAlign w:val="center"/>
            <w:hideMark/>
          </w:tcPr>
          <w:p w14:paraId="07B1E924"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116</w:t>
            </w:r>
          </w:p>
        </w:tc>
        <w:tc>
          <w:tcPr>
            <w:tcW w:w="1986" w:type="dxa"/>
            <w:shd w:val="clear" w:color="auto" w:fill="auto"/>
            <w:vAlign w:val="center"/>
            <w:hideMark/>
          </w:tcPr>
          <w:p w14:paraId="4F49B35D"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63</w:t>
            </w:r>
          </w:p>
        </w:tc>
        <w:tc>
          <w:tcPr>
            <w:tcW w:w="1986" w:type="dxa"/>
            <w:shd w:val="clear" w:color="auto" w:fill="auto"/>
            <w:vAlign w:val="center"/>
            <w:hideMark/>
          </w:tcPr>
          <w:p w14:paraId="5972D3D8"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-53</w:t>
            </w:r>
          </w:p>
        </w:tc>
      </w:tr>
      <w:tr w:rsidR="0070163F" w:rsidRPr="0070163F" w14:paraId="4127AE83" w14:textId="77777777" w:rsidTr="0070163F">
        <w:trPr>
          <w:trHeight w:val="315"/>
          <w:jc w:val="center"/>
        </w:trPr>
        <w:tc>
          <w:tcPr>
            <w:tcW w:w="3114" w:type="dxa"/>
            <w:tcBorders>
              <w:bottom w:val="double" w:sz="4" w:space="0" w:color="auto"/>
            </w:tcBorders>
            <w:shd w:val="clear" w:color="auto" w:fill="auto"/>
            <w:noWrap/>
            <w:vAlign w:val="center"/>
            <w:hideMark/>
          </w:tcPr>
          <w:p w14:paraId="223443CD"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Youthreach</w:t>
            </w:r>
          </w:p>
        </w:tc>
        <w:tc>
          <w:tcPr>
            <w:tcW w:w="1986" w:type="dxa"/>
            <w:tcBorders>
              <w:bottom w:val="double" w:sz="4" w:space="0" w:color="auto"/>
            </w:tcBorders>
            <w:shd w:val="clear" w:color="auto" w:fill="auto"/>
            <w:vAlign w:val="center"/>
            <w:hideMark/>
          </w:tcPr>
          <w:p w14:paraId="4A19C772"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178</w:t>
            </w:r>
          </w:p>
        </w:tc>
        <w:tc>
          <w:tcPr>
            <w:tcW w:w="1986" w:type="dxa"/>
            <w:tcBorders>
              <w:bottom w:val="double" w:sz="4" w:space="0" w:color="auto"/>
            </w:tcBorders>
            <w:shd w:val="clear" w:color="auto" w:fill="auto"/>
            <w:vAlign w:val="center"/>
            <w:hideMark/>
          </w:tcPr>
          <w:p w14:paraId="5A052E30"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181</w:t>
            </w:r>
          </w:p>
        </w:tc>
        <w:tc>
          <w:tcPr>
            <w:tcW w:w="1986" w:type="dxa"/>
            <w:tcBorders>
              <w:bottom w:val="double" w:sz="4" w:space="0" w:color="auto"/>
            </w:tcBorders>
            <w:shd w:val="clear" w:color="auto" w:fill="auto"/>
            <w:vAlign w:val="center"/>
            <w:hideMark/>
          </w:tcPr>
          <w:p w14:paraId="13C9D61C" w14:textId="77777777" w:rsidR="0070163F" w:rsidRPr="0070163F" w:rsidRDefault="0070163F" w:rsidP="0070163F">
            <w:pPr>
              <w:spacing w:before="0" w:beforeAutospacing="0" w:after="0" w:afterAutospacing="0" w:line="240" w:lineRule="auto"/>
              <w:rPr>
                <w:rFonts w:ascii="Segoe UI" w:eastAsia="Times New Roman" w:hAnsi="Segoe UI" w:cs="Segoe UI"/>
                <w:bCs/>
                <w:color w:val="000000"/>
                <w:sz w:val="20"/>
                <w:szCs w:val="20"/>
                <w:lang w:eastAsia="en-IE"/>
              </w:rPr>
            </w:pPr>
            <w:r w:rsidRPr="0070163F">
              <w:rPr>
                <w:rFonts w:ascii="Segoe UI" w:eastAsia="Times New Roman" w:hAnsi="Segoe UI" w:cs="Segoe UI"/>
                <w:bCs/>
                <w:color w:val="000000"/>
                <w:sz w:val="20"/>
                <w:szCs w:val="20"/>
                <w:lang w:eastAsia="en-IE"/>
              </w:rPr>
              <w:t>3</w:t>
            </w:r>
          </w:p>
        </w:tc>
      </w:tr>
      <w:tr w:rsidR="0070163F" w:rsidRPr="0070163F" w14:paraId="2DFC431F" w14:textId="77777777" w:rsidTr="0070163F">
        <w:trPr>
          <w:trHeight w:val="315"/>
          <w:jc w:val="center"/>
        </w:trPr>
        <w:tc>
          <w:tcPr>
            <w:tcW w:w="3114" w:type="dxa"/>
            <w:tcBorders>
              <w:top w:val="double" w:sz="4" w:space="0" w:color="auto"/>
              <w:bottom w:val="double" w:sz="4" w:space="0" w:color="auto"/>
            </w:tcBorders>
            <w:shd w:val="clear" w:color="auto" w:fill="FFFFFF" w:themeFill="background1"/>
            <w:noWrap/>
            <w:vAlign w:val="center"/>
            <w:hideMark/>
          </w:tcPr>
          <w:p w14:paraId="2A5EB63A" w14:textId="77777777" w:rsidR="0070163F" w:rsidRPr="0070163F" w:rsidRDefault="0070163F" w:rsidP="0070163F">
            <w:pPr>
              <w:spacing w:before="0" w:beforeAutospacing="0" w:after="0" w:afterAutospacing="0" w:line="240" w:lineRule="auto"/>
              <w:jc w:val="left"/>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Totals</w:t>
            </w:r>
          </w:p>
        </w:tc>
        <w:tc>
          <w:tcPr>
            <w:tcW w:w="1986" w:type="dxa"/>
            <w:tcBorders>
              <w:top w:val="double" w:sz="4" w:space="0" w:color="auto"/>
              <w:bottom w:val="double" w:sz="4" w:space="0" w:color="auto"/>
            </w:tcBorders>
            <w:shd w:val="clear" w:color="auto" w:fill="FFFFFF" w:themeFill="background1"/>
            <w:vAlign w:val="center"/>
            <w:hideMark/>
          </w:tcPr>
          <w:p w14:paraId="0E81925C"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9,555</w:t>
            </w:r>
          </w:p>
        </w:tc>
        <w:tc>
          <w:tcPr>
            <w:tcW w:w="1986" w:type="dxa"/>
            <w:tcBorders>
              <w:top w:val="double" w:sz="4" w:space="0" w:color="auto"/>
              <w:bottom w:val="double" w:sz="4" w:space="0" w:color="auto"/>
            </w:tcBorders>
            <w:shd w:val="clear" w:color="auto" w:fill="FFFFFF" w:themeFill="background1"/>
            <w:vAlign w:val="center"/>
            <w:hideMark/>
          </w:tcPr>
          <w:p w14:paraId="1BD88B3F"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14,031</w:t>
            </w:r>
          </w:p>
        </w:tc>
        <w:tc>
          <w:tcPr>
            <w:tcW w:w="1986" w:type="dxa"/>
            <w:tcBorders>
              <w:top w:val="double" w:sz="4" w:space="0" w:color="auto"/>
              <w:bottom w:val="double" w:sz="4" w:space="0" w:color="auto"/>
            </w:tcBorders>
            <w:shd w:val="clear" w:color="auto" w:fill="FFFFFF" w:themeFill="background1"/>
            <w:vAlign w:val="center"/>
            <w:hideMark/>
          </w:tcPr>
          <w:p w14:paraId="5D62AFB9" w14:textId="77777777" w:rsidR="0070163F" w:rsidRPr="0070163F" w:rsidRDefault="0070163F" w:rsidP="0070163F">
            <w:pPr>
              <w:spacing w:before="0" w:beforeAutospacing="0" w:after="0" w:afterAutospacing="0" w:line="240" w:lineRule="auto"/>
              <w:rPr>
                <w:rFonts w:ascii="Segoe UI" w:eastAsia="Times New Roman" w:hAnsi="Segoe UI" w:cs="Segoe UI"/>
                <w:b/>
                <w:bCs/>
                <w:color w:val="000000"/>
                <w:sz w:val="20"/>
                <w:szCs w:val="20"/>
                <w:lang w:eastAsia="en-IE"/>
              </w:rPr>
            </w:pPr>
            <w:r w:rsidRPr="0070163F">
              <w:rPr>
                <w:rFonts w:ascii="Segoe UI" w:eastAsia="Times New Roman" w:hAnsi="Segoe UI" w:cs="Segoe UI"/>
                <w:b/>
                <w:bCs/>
                <w:color w:val="000000"/>
                <w:sz w:val="20"/>
                <w:szCs w:val="20"/>
                <w:lang w:eastAsia="en-IE"/>
              </w:rPr>
              <w:t>4,476</w:t>
            </w:r>
          </w:p>
        </w:tc>
      </w:tr>
    </w:tbl>
    <w:p w14:paraId="41A7B9DA" w14:textId="77777777" w:rsidR="00493E96" w:rsidRPr="004A30BF" w:rsidRDefault="00493E96" w:rsidP="000E7896">
      <w:pPr>
        <w:pStyle w:val="Heading1"/>
        <w:pBdr>
          <w:bottom w:val="single" w:sz="4" w:space="1" w:color="auto"/>
        </w:pBdr>
        <w:jc w:val="left"/>
        <w:rPr>
          <w:rFonts w:ascii="Segoe UI" w:hAnsi="Segoe UI" w:cs="Segoe UI"/>
          <w:b/>
          <w:color w:val="000000" w:themeColor="text1"/>
          <w:sz w:val="28"/>
          <w:szCs w:val="28"/>
        </w:rPr>
      </w:pPr>
      <w:bookmarkStart w:id="35" w:name="_Toc150944936"/>
      <w:r w:rsidRPr="004A30BF">
        <w:rPr>
          <w:rFonts w:ascii="Segoe UI" w:hAnsi="Segoe UI" w:cs="Segoe UI"/>
          <w:b/>
          <w:color w:val="000000" w:themeColor="text1"/>
          <w:sz w:val="28"/>
          <w:szCs w:val="28"/>
        </w:rPr>
        <w:lastRenderedPageBreak/>
        <w:t>Our Strategic Reports</w:t>
      </w:r>
      <w:bookmarkEnd w:id="35"/>
    </w:p>
    <w:p w14:paraId="5A91C5DF" w14:textId="77777777" w:rsidR="00493E96" w:rsidRPr="004A30BF" w:rsidRDefault="00493E96" w:rsidP="000E7896">
      <w:pPr>
        <w:pStyle w:val="Heading2"/>
        <w:jc w:val="left"/>
        <w:rPr>
          <w:rFonts w:ascii="Segoe UI" w:hAnsi="Segoe UI" w:cs="Segoe UI"/>
          <w:b/>
          <w:color w:val="000000" w:themeColor="text1"/>
          <w:sz w:val="22"/>
          <w:szCs w:val="21"/>
          <w:u w:val="single"/>
        </w:rPr>
      </w:pPr>
      <w:bookmarkStart w:id="36" w:name="_Toc150944937"/>
      <w:r w:rsidRPr="004A30BF">
        <w:rPr>
          <w:rFonts w:ascii="Segoe UI" w:hAnsi="Segoe UI" w:cs="Segoe UI"/>
          <w:b/>
          <w:color w:val="000000" w:themeColor="text1"/>
          <w:sz w:val="22"/>
          <w:szCs w:val="21"/>
          <w:u w:val="single"/>
        </w:rPr>
        <w:t>Sustainability Strategy 2020-2022</w:t>
      </w:r>
      <w:bookmarkEnd w:id="36"/>
    </w:p>
    <w:p w14:paraId="2560E883" w14:textId="77777777" w:rsidR="00493E96" w:rsidRPr="00493E96" w:rsidRDefault="00493E96" w:rsidP="00493E96">
      <w:pPr>
        <w:jc w:val="left"/>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In Ireland, the Climate Action and Low Carbon Development (Amendment) Act 2021 sets out the legal framework for climate action and requires public bodies to develop and implement sectoral adaptation and greenhouse gas mitigation plans. </w:t>
      </w:r>
      <w:r w:rsidR="003C5476">
        <w:rPr>
          <w:rFonts w:ascii="Segoe UI" w:hAnsi="Segoe UI" w:cs="Segoe UI"/>
          <w:color w:val="000000" w:themeColor="text1"/>
          <w:sz w:val="21"/>
          <w:szCs w:val="21"/>
        </w:rPr>
        <w:t>I</w:t>
      </w:r>
      <w:r w:rsidRPr="00493E96">
        <w:rPr>
          <w:rFonts w:ascii="Segoe UI" w:hAnsi="Segoe UI" w:cs="Segoe UI"/>
          <w:color w:val="000000" w:themeColor="text1"/>
          <w:sz w:val="21"/>
          <w:szCs w:val="21"/>
        </w:rPr>
        <w:t xml:space="preserve">n addition to the </w:t>
      </w:r>
      <w:r w:rsidR="003C5476">
        <w:rPr>
          <w:rFonts w:ascii="Segoe UI" w:hAnsi="Segoe UI" w:cs="Segoe UI"/>
          <w:color w:val="000000" w:themeColor="text1"/>
          <w:sz w:val="21"/>
          <w:szCs w:val="21"/>
        </w:rPr>
        <w:t>A</w:t>
      </w:r>
      <w:r w:rsidRPr="00493E96">
        <w:rPr>
          <w:rFonts w:ascii="Segoe UI" w:hAnsi="Segoe UI" w:cs="Segoe UI"/>
          <w:color w:val="000000" w:themeColor="text1"/>
          <w:sz w:val="21"/>
          <w:szCs w:val="21"/>
        </w:rPr>
        <w:t xml:space="preserve">ct, the national climate action plans have established clear targets </w:t>
      </w:r>
      <w:r w:rsidR="003C5476">
        <w:rPr>
          <w:rFonts w:ascii="Segoe UI" w:hAnsi="Segoe UI" w:cs="Segoe UI"/>
          <w:color w:val="000000" w:themeColor="text1"/>
          <w:sz w:val="21"/>
          <w:szCs w:val="21"/>
        </w:rPr>
        <w:t>for</w:t>
      </w:r>
      <w:r w:rsidRPr="00493E96">
        <w:rPr>
          <w:rFonts w:ascii="Segoe UI" w:hAnsi="Segoe UI" w:cs="Segoe UI"/>
          <w:color w:val="000000" w:themeColor="text1"/>
          <w:sz w:val="21"/>
          <w:szCs w:val="21"/>
        </w:rPr>
        <w:t xml:space="preserve"> emission reduction and energy efficiency for the sector. These targets are a 51% reduction in greenhouse gas emissions by 2030 and a 50% improvement in public sector energy efficiency</w:t>
      </w:r>
      <w:r w:rsidR="003C5476">
        <w:rPr>
          <w:rFonts w:ascii="Segoe UI" w:hAnsi="Segoe UI" w:cs="Segoe UI"/>
          <w:color w:val="000000" w:themeColor="text1"/>
          <w:sz w:val="21"/>
          <w:szCs w:val="21"/>
        </w:rPr>
        <w:t xml:space="preserve"> overall</w:t>
      </w:r>
      <w:r w:rsidRPr="00493E96">
        <w:rPr>
          <w:rFonts w:ascii="Segoe UI" w:hAnsi="Segoe UI" w:cs="Segoe UI"/>
          <w:color w:val="000000" w:themeColor="text1"/>
          <w:sz w:val="21"/>
          <w:szCs w:val="21"/>
        </w:rPr>
        <w:t>, setting us on a path to reach net-zero emissions by 2050.</w:t>
      </w:r>
    </w:p>
    <w:p w14:paraId="11C49DAB" w14:textId="77777777" w:rsidR="00493E96" w:rsidRPr="00493E96" w:rsidRDefault="00493E96" w:rsidP="00493E96">
      <w:pPr>
        <w:jc w:val="left"/>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The Public Sector Climate Action Mandate 2022 sets out to support public sector bodies leading by example on climate action. The targets included in the plan are as follows: </w:t>
      </w:r>
    </w:p>
    <w:p w14:paraId="3EE165D0" w14:textId="77777777" w:rsidR="00493E96" w:rsidRPr="00493E96" w:rsidRDefault="00493E96" w:rsidP="00493E96">
      <w:pPr>
        <w:jc w:val="left"/>
        <w:rPr>
          <w:rFonts w:ascii="Segoe UI" w:hAnsi="Segoe UI" w:cs="Segoe UI"/>
          <w:color w:val="000000" w:themeColor="text1"/>
          <w:sz w:val="21"/>
          <w:szCs w:val="21"/>
          <w:u w:val="single"/>
        </w:rPr>
      </w:pPr>
      <w:r w:rsidRPr="00493E96">
        <w:rPr>
          <w:rFonts w:ascii="Segoe UI" w:hAnsi="Segoe UI" w:cs="Segoe UI"/>
          <w:color w:val="000000" w:themeColor="text1"/>
          <w:sz w:val="21"/>
          <w:szCs w:val="21"/>
          <w:u w:val="single"/>
        </w:rPr>
        <w:t xml:space="preserve">Our Targets </w:t>
      </w:r>
    </w:p>
    <w:p w14:paraId="680BBB58" w14:textId="77777777" w:rsidR="00493E96" w:rsidRPr="00493E96" w:rsidRDefault="00493E96" w:rsidP="00493E96">
      <w:pPr>
        <w:pStyle w:val="ListParagraph"/>
        <w:numPr>
          <w:ilvl w:val="0"/>
          <w:numId w:val="30"/>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Reduce greenhouse gas emissions by 51% in 2030. </w:t>
      </w:r>
    </w:p>
    <w:p w14:paraId="251F168E" w14:textId="77777777" w:rsidR="00493E96" w:rsidRPr="00493E96" w:rsidRDefault="00493E96" w:rsidP="00493E96">
      <w:pPr>
        <w:pStyle w:val="ListParagraph"/>
        <w:numPr>
          <w:ilvl w:val="0"/>
          <w:numId w:val="30"/>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Increase the improvement in energy efficiency in the public sector from the 33% target in 2020 to 50% by 2030. </w:t>
      </w:r>
    </w:p>
    <w:p w14:paraId="34B11B88" w14:textId="77777777" w:rsidR="00493E96" w:rsidRPr="00493E96" w:rsidRDefault="00493E96" w:rsidP="00493E96">
      <w:pPr>
        <w:pStyle w:val="ListParagraph"/>
        <w:numPr>
          <w:ilvl w:val="0"/>
          <w:numId w:val="30"/>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Put in place a Climate Action Plan.  </w:t>
      </w:r>
    </w:p>
    <w:p w14:paraId="0979F100" w14:textId="77777777" w:rsidR="00493E96" w:rsidRPr="00493E96" w:rsidRDefault="00493E96" w:rsidP="00493E96">
      <w:pPr>
        <w:jc w:val="left"/>
        <w:rPr>
          <w:rFonts w:ascii="Segoe UI" w:hAnsi="Segoe UI" w:cs="Segoe UI"/>
          <w:color w:val="000000" w:themeColor="text1"/>
          <w:sz w:val="21"/>
          <w:szCs w:val="21"/>
          <w:u w:val="single"/>
        </w:rPr>
      </w:pPr>
      <w:r w:rsidRPr="00493E96">
        <w:rPr>
          <w:rFonts w:ascii="Segoe UI" w:hAnsi="Segoe UI" w:cs="Segoe UI"/>
          <w:color w:val="000000" w:themeColor="text1"/>
          <w:sz w:val="21"/>
          <w:szCs w:val="21"/>
          <w:u w:val="single"/>
        </w:rPr>
        <w:t xml:space="preserve">Our People  </w:t>
      </w:r>
    </w:p>
    <w:p w14:paraId="261F3025" w14:textId="2AF78CD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Establish and resource Green Teams, reporting to senior management, to become</w:t>
      </w:r>
      <w:r w:rsidR="007572F0">
        <w:rPr>
          <w:rFonts w:ascii="Segoe UI" w:hAnsi="Segoe UI" w:cs="Segoe UI"/>
          <w:color w:val="000000" w:themeColor="text1"/>
          <w:sz w:val="21"/>
          <w:szCs w:val="21"/>
        </w:rPr>
        <w:t xml:space="preserve"> </w:t>
      </w:r>
      <w:r w:rsidRPr="00493E96">
        <w:rPr>
          <w:rFonts w:ascii="Segoe UI" w:hAnsi="Segoe UI" w:cs="Segoe UI"/>
          <w:color w:val="000000" w:themeColor="text1"/>
          <w:sz w:val="21"/>
          <w:szCs w:val="21"/>
        </w:rPr>
        <w:t>integrated drivers of sustainability in every public sector body.</w:t>
      </w:r>
    </w:p>
    <w:p w14:paraId="1586B630"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Nominate a member of the Management Board as the Climate and Sustainability Champion with responsibility for implementing and reporting on the Mandate. </w:t>
      </w:r>
    </w:p>
    <w:p w14:paraId="6C08127F"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Incorporate appropriate climate action and sustainability training (technical and behavioural) into learning and development strategies for staff. </w:t>
      </w:r>
    </w:p>
    <w:p w14:paraId="0CBA81C9"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Organise staff workshops (at least annually) to engage on climate issues, including a focus on decreasing the organisation’s carbon footprint.</w:t>
      </w:r>
    </w:p>
    <w:p w14:paraId="6A11A202"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Our Way of Working Report greenhouse gas emissions and sustainability activities in the annual report. </w:t>
      </w:r>
    </w:p>
    <w:p w14:paraId="41810416"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Review any paper-based processes, and evaluate the possibilities for digitisation so it becomes the default approach.</w:t>
      </w:r>
    </w:p>
    <w:p w14:paraId="0D86A646" w14:textId="77777777" w:rsidR="00493E96" w:rsidRPr="00493E96" w:rsidRDefault="00493E96" w:rsidP="00493E96">
      <w:pPr>
        <w:pStyle w:val="ListParagraph"/>
        <w:numPr>
          <w:ilvl w:val="0"/>
          <w:numId w:val="31"/>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Achieve formal environmental accreditation for large public sector bodies, such as ISO 50001 (Energy Management Standard) or ISO 14001 (Environmental Management System). </w:t>
      </w:r>
    </w:p>
    <w:p w14:paraId="01A57C96" w14:textId="77777777" w:rsidR="00493E96" w:rsidRPr="00493E96" w:rsidRDefault="00493E96" w:rsidP="00493E96">
      <w:pPr>
        <w:jc w:val="left"/>
        <w:rPr>
          <w:rFonts w:ascii="Segoe UI" w:hAnsi="Segoe UI" w:cs="Segoe UI"/>
          <w:color w:val="000000" w:themeColor="text1"/>
          <w:sz w:val="21"/>
          <w:szCs w:val="21"/>
          <w:u w:val="single"/>
        </w:rPr>
      </w:pPr>
      <w:r w:rsidRPr="00493E96">
        <w:rPr>
          <w:rFonts w:ascii="Segoe UI" w:hAnsi="Segoe UI" w:cs="Segoe UI"/>
          <w:color w:val="000000" w:themeColor="text1"/>
          <w:sz w:val="21"/>
          <w:szCs w:val="21"/>
          <w:u w:val="single"/>
        </w:rPr>
        <w:t xml:space="preserve">Our Buildings and Vehicles </w:t>
      </w:r>
    </w:p>
    <w:p w14:paraId="44A93FF6" w14:textId="51FBCFB7" w:rsidR="00493E96" w:rsidRPr="00493E96" w:rsidRDefault="00493E96" w:rsidP="00493E96">
      <w:pPr>
        <w:pStyle w:val="ListParagraph"/>
        <w:numPr>
          <w:ilvl w:val="0"/>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Create </w:t>
      </w:r>
      <w:r w:rsidR="007572F0">
        <w:rPr>
          <w:rFonts w:ascii="Segoe UI" w:hAnsi="Segoe UI" w:cs="Segoe UI"/>
          <w:color w:val="000000" w:themeColor="text1"/>
          <w:sz w:val="21"/>
          <w:szCs w:val="21"/>
        </w:rPr>
        <w:t>bicycle-friendly</w:t>
      </w:r>
      <w:r w:rsidRPr="00493E96">
        <w:rPr>
          <w:rFonts w:ascii="Segoe UI" w:hAnsi="Segoe UI" w:cs="Segoe UI"/>
          <w:color w:val="000000" w:themeColor="text1"/>
          <w:sz w:val="21"/>
          <w:szCs w:val="21"/>
        </w:rPr>
        <w:t xml:space="preserve"> buildings for employees and visitors by putting bicycle parking in place by 2022 –which is secure, accessible, and simple for cyclists to recognise and use.</w:t>
      </w:r>
    </w:p>
    <w:p w14:paraId="2C07A66C" w14:textId="77777777" w:rsidR="00493E96" w:rsidRPr="00493E96" w:rsidRDefault="00493E96" w:rsidP="00DB1E47">
      <w:pPr>
        <w:pStyle w:val="ListParagraph"/>
        <w:numPr>
          <w:ilvl w:val="0"/>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lastRenderedPageBreak/>
        <w:t xml:space="preserve">Display an up-to-date Display Energy Certificate in every public building that is open to the public to clearly show energy use. </w:t>
      </w:r>
    </w:p>
    <w:p w14:paraId="3C884B4F" w14:textId="77777777" w:rsidR="00493E96" w:rsidRPr="00493E96" w:rsidRDefault="00493E96" w:rsidP="00DB1E47">
      <w:pPr>
        <w:pStyle w:val="ListParagraph"/>
        <w:numPr>
          <w:ilvl w:val="0"/>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The public sector will not install heating systems that use fossil fuels after 2023, unless at least one of the following exceptions applies: </w:t>
      </w:r>
    </w:p>
    <w:p w14:paraId="53BDF9E1" w14:textId="77777777" w:rsidR="00493E96" w:rsidRPr="00493E96" w:rsidRDefault="00493E96" w:rsidP="00493E96">
      <w:pPr>
        <w:pStyle w:val="ListParagraph"/>
        <w:numPr>
          <w:ilvl w:val="1"/>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the fossil-fuel use is only through the use of electricity from the grid. </w:t>
      </w:r>
    </w:p>
    <w:p w14:paraId="3A2800F5" w14:textId="77777777" w:rsidR="00493E96" w:rsidRPr="00493E96" w:rsidRDefault="00493E96" w:rsidP="00493E96">
      <w:pPr>
        <w:pStyle w:val="ListParagraph"/>
        <w:numPr>
          <w:ilvl w:val="1"/>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there is no technically viable non-fossil alternative (generally only related to applications for a purpose other than space heating).</w:t>
      </w:r>
    </w:p>
    <w:p w14:paraId="2BB99723" w14:textId="77777777" w:rsidR="00493E96" w:rsidRPr="00493E96" w:rsidRDefault="00493E96" w:rsidP="00493E96">
      <w:pPr>
        <w:pStyle w:val="ListParagraph"/>
        <w:numPr>
          <w:ilvl w:val="1"/>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the installation of a renewable space heating system would increase final CO2 emissions. </w:t>
      </w:r>
    </w:p>
    <w:p w14:paraId="09E7F548" w14:textId="77777777" w:rsidR="00493E96" w:rsidRPr="00493E96" w:rsidRDefault="00493E96" w:rsidP="00493E96">
      <w:pPr>
        <w:pStyle w:val="ListParagraph"/>
        <w:numPr>
          <w:ilvl w:val="1"/>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the fossil-fuel use is provided for backup, peaking, or operational purposes (and makes up less than 10% of annual heating energy).</w:t>
      </w:r>
    </w:p>
    <w:p w14:paraId="22B97D49" w14:textId="77777777" w:rsidR="00493E96" w:rsidRPr="00493E96" w:rsidRDefault="00493E96" w:rsidP="00493E96">
      <w:pPr>
        <w:pStyle w:val="ListParagraph"/>
        <w:numPr>
          <w:ilvl w:val="1"/>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where the direct replacement of existing fossil fuel heating is required for an emergency maintenance purpose.</w:t>
      </w:r>
    </w:p>
    <w:p w14:paraId="410820DA" w14:textId="77777777" w:rsidR="00493E96" w:rsidRPr="00493E96" w:rsidRDefault="00493E96" w:rsidP="00493E96">
      <w:pPr>
        <w:pStyle w:val="ListParagraph"/>
        <w:numPr>
          <w:ilvl w:val="0"/>
          <w:numId w:val="32"/>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Purchase only zero-emission vehicles where available and operationally feasible from end of 2022, enabling Ireland to go beyond the requirements of the Clean Vehicle Directive and act as an international leader in this area. </w:t>
      </w:r>
    </w:p>
    <w:p w14:paraId="6FE12209" w14:textId="77777777" w:rsidR="00493E96" w:rsidRDefault="00493E96" w:rsidP="00493E96">
      <w:pPr>
        <w:jc w:val="left"/>
        <w:rPr>
          <w:rFonts w:ascii="Segoe UI" w:hAnsi="Segoe UI" w:cs="Segoe UI"/>
          <w:color w:val="000000" w:themeColor="text1"/>
          <w:sz w:val="21"/>
          <w:szCs w:val="21"/>
        </w:rPr>
      </w:pPr>
      <w:r w:rsidRPr="00493E96">
        <w:rPr>
          <w:rFonts w:ascii="Segoe UI" w:hAnsi="Segoe UI" w:cs="Segoe UI"/>
          <w:color w:val="000000" w:themeColor="text1"/>
          <w:sz w:val="21"/>
          <w:szCs w:val="21"/>
        </w:rPr>
        <w:t>Kerry ETB</w:t>
      </w:r>
      <w:r w:rsidR="000E7896">
        <w:rPr>
          <w:rFonts w:ascii="Segoe UI" w:hAnsi="Segoe UI" w:cs="Segoe UI"/>
          <w:color w:val="000000" w:themeColor="text1"/>
          <w:sz w:val="21"/>
          <w:szCs w:val="21"/>
        </w:rPr>
        <w:t xml:space="preserve"> plans to </w:t>
      </w:r>
      <w:r w:rsidRPr="00493E96">
        <w:rPr>
          <w:rFonts w:ascii="Segoe UI" w:hAnsi="Segoe UI" w:cs="Segoe UI"/>
          <w:color w:val="000000" w:themeColor="text1"/>
          <w:sz w:val="21"/>
          <w:szCs w:val="21"/>
        </w:rPr>
        <w:t>report on progress on these targets from 2023 onwards in line with our new Sustainability Strategy 2023-2025</w:t>
      </w:r>
      <w:r w:rsidR="003C5476">
        <w:rPr>
          <w:rFonts w:ascii="Segoe UI" w:hAnsi="Segoe UI" w:cs="Segoe UI"/>
          <w:color w:val="000000" w:themeColor="text1"/>
          <w:sz w:val="21"/>
          <w:szCs w:val="21"/>
        </w:rPr>
        <w:t>,</w:t>
      </w:r>
      <w:r w:rsidRPr="00493E96">
        <w:rPr>
          <w:rFonts w:ascii="Segoe UI" w:hAnsi="Segoe UI" w:cs="Segoe UI"/>
          <w:color w:val="000000" w:themeColor="text1"/>
          <w:sz w:val="21"/>
          <w:szCs w:val="21"/>
        </w:rPr>
        <w:t xml:space="preserve"> which is due to launch later in 2023.</w:t>
      </w:r>
    </w:p>
    <w:p w14:paraId="2AE3A11E" w14:textId="77777777" w:rsidR="00493E96" w:rsidRPr="00493E96" w:rsidRDefault="00493E96" w:rsidP="00493E96">
      <w:pPr>
        <w:jc w:val="left"/>
        <w:rPr>
          <w:rFonts w:ascii="Segoe UI" w:hAnsi="Segoe UI" w:cs="Segoe UI"/>
          <w:color w:val="000000" w:themeColor="text1"/>
          <w:sz w:val="21"/>
          <w:szCs w:val="21"/>
        </w:rPr>
      </w:pPr>
      <w:r w:rsidRPr="00493E96">
        <w:rPr>
          <w:rFonts w:ascii="Segoe UI" w:hAnsi="Segoe UI" w:cs="Segoe UI"/>
          <w:color w:val="000000" w:themeColor="text1"/>
          <w:sz w:val="21"/>
          <w:szCs w:val="21"/>
        </w:rPr>
        <w:t>With 2022 marking the final year of the strategy, signif</w:t>
      </w:r>
      <w:r w:rsidR="003C5476">
        <w:rPr>
          <w:rFonts w:ascii="Segoe UI" w:hAnsi="Segoe UI" w:cs="Segoe UI"/>
          <w:color w:val="000000" w:themeColor="text1"/>
          <w:sz w:val="21"/>
          <w:szCs w:val="21"/>
        </w:rPr>
        <w:t>ic</w:t>
      </w:r>
      <w:r w:rsidRPr="00493E96">
        <w:rPr>
          <w:rFonts w:ascii="Segoe UI" w:hAnsi="Segoe UI" w:cs="Segoe UI"/>
          <w:color w:val="000000" w:themeColor="text1"/>
          <w:sz w:val="21"/>
          <w:szCs w:val="21"/>
        </w:rPr>
        <w:t xml:space="preserve">ant progress </w:t>
      </w:r>
      <w:r w:rsidR="000E7896">
        <w:rPr>
          <w:rFonts w:ascii="Segoe UI" w:hAnsi="Segoe UI" w:cs="Segoe UI"/>
          <w:color w:val="000000" w:themeColor="text1"/>
          <w:sz w:val="21"/>
          <w:szCs w:val="21"/>
        </w:rPr>
        <w:t>has been</w:t>
      </w:r>
      <w:r w:rsidRPr="00493E96">
        <w:rPr>
          <w:rFonts w:ascii="Segoe UI" w:hAnsi="Segoe UI" w:cs="Segoe UI"/>
          <w:color w:val="000000" w:themeColor="text1"/>
          <w:sz w:val="21"/>
          <w:szCs w:val="21"/>
        </w:rPr>
        <w:t xml:space="preserve"> achieved over the past twelve months</w:t>
      </w:r>
      <w:r w:rsidRPr="00493E96">
        <w:t xml:space="preserve"> </w:t>
      </w:r>
      <w:r>
        <w:t xml:space="preserve">implementing </w:t>
      </w:r>
      <w:r w:rsidRPr="00493E96">
        <w:rPr>
          <w:rFonts w:ascii="Segoe UI" w:hAnsi="Segoe UI" w:cs="Segoe UI"/>
          <w:color w:val="000000" w:themeColor="text1"/>
          <w:sz w:val="21"/>
          <w:szCs w:val="21"/>
        </w:rPr>
        <w:t xml:space="preserve">Sustainability Strategy 2020-2022. Some key highlights from 2022 </w:t>
      </w:r>
      <w:r w:rsidR="003C5476">
        <w:rPr>
          <w:rFonts w:ascii="Segoe UI" w:hAnsi="Segoe UI" w:cs="Segoe UI"/>
          <w:color w:val="000000" w:themeColor="text1"/>
          <w:sz w:val="21"/>
          <w:szCs w:val="21"/>
        </w:rPr>
        <w:t xml:space="preserve">are </w:t>
      </w:r>
      <w:r w:rsidRPr="00493E96">
        <w:rPr>
          <w:rFonts w:ascii="Segoe UI" w:hAnsi="Segoe UI" w:cs="Segoe UI"/>
          <w:color w:val="000000" w:themeColor="text1"/>
          <w:sz w:val="21"/>
          <w:szCs w:val="21"/>
        </w:rPr>
        <w:t xml:space="preserve">included below (non-exhaustive): </w:t>
      </w:r>
    </w:p>
    <w:p w14:paraId="79A8BA76" w14:textId="77777777" w:rsidR="003C5476" w:rsidRPr="00493E96" w:rsidRDefault="003C5476" w:rsidP="003C5476">
      <w:pPr>
        <w:pStyle w:val="ListParagraph"/>
        <w:numPr>
          <w:ilvl w:val="0"/>
          <w:numId w:val="28"/>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All primary and post-primary schools are actively engaged in the </w:t>
      </w:r>
      <w:proofErr w:type="gramStart"/>
      <w:r w:rsidRPr="00493E96">
        <w:rPr>
          <w:rFonts w:ascii="Segoe UI" w:hAnsi="Segoe UI" w:cs="Segoe UI"/>
          <w:color w:val="000000" w:themeColor="text1"/>
          <w:sz w:val="21"/>
          <w:szCs w:val="21"/>
        </w:rPr>
        <w:t>An</w:t>
      </w:r>
      <w:proofErr w:type="gramEnd"/>
      <w:r w:rsidRPr="00493E96">
        <w:rPr>
          <w:rFonts w:ascii="Segoe UI" w:hAnsi="Segoe UI" w:cs="Segoe UI"/>
          <w:color w:val="000000" w:themeColor="text1"/>
          <w:sz w:val="21"/>
          <w:szCs w:val="21"/>
        </w:rPr>
        <w:t xml:space="preserve"> Taisce Green Flag programme and many achieving multiple Green Flags (c.20).</w:t>
      </w:r>
    </w:p>
    <w:p w14:paraId="59063468" w14:textId="77777777" w:rsidR="003C5476" w:rsidRPr="00493E96" w:rsidRDefault="003C5476" w:rsidP="003C5476">
      <w:pPr>
        <w:pStyle w:val="ListParagraph"/>
        <w:numPr>
          <w:ilvl w:val="0"/>
          <w:numId w:val="28"/>
        </w:numPr>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FET centres tailored their sustainability efforts to meet the specific needs and shared resources and ideas through Sustainability Representative meetings. </w:t>
      </w:r>
    </w:p>
    <w:p w14:paraId="5E155737" w14:textId="77777777" w:rsidR="003C5476" w:rsidRDefault="003C5476" w:rsidP="003C5476">
      <w:pPr>
        <w:pStyle w:val="ListParagraph"/>
        <w:numPr>
          <w:ilvl w:val="0"/>
          <w:numId w:val="28"/>
        </w:numPr>
        <w:rPr>
          <w:rFonts w:ascii="Segoe UI" w:hAnsi="Segoe UI" w:cs="Segoe UI"/>
          <w:color w:val="000000" w:themeColor="text1"/>
          <w:sz w:val="21"/>
          <w:szCs w:val="21"/>
        </w:rPr>
      </w:pPr>
      <w:r w:rsidRPr="00493E96">
        <w:rPr>
          <w:rFonts w:ascii="Segoe UI" w:hAnsi="Segoe UI" w:cs="Segoe UI"/>
          <w:color w:val="000000" w:themeColor="text1"/>
          <w:sz w:val="21"/>
          <w:szCs w:val="21"/>
        </w:rPr>
        <w:t>Kerry ETB conducted energy audits of 14 sites with the assistance of third-party consultant Antaris Consulting. These audits produced reports that include</w:t>
      </w:r>
      <w:r>
        <w:rPr>
          <w:rFonts w:ascii="Segoe UI" w:hAnsi="Segoe UI" w:cs="Segoe UI"/>
          <w:color w:val="000000" w:themeColor="text1"/>
          <w:sz w:val="21"/>
          <w:szCs w:val="21"/>
        </w:rPr>
        <w:t>d</w:t>
      </w:r>
      <w:r w:rsidRPr="00493E96">
        <w:rPr>
          <w:rFonts w:ascii="Segoe UI" w:hAnsi="Segoe UI" w:cs="Segoe UI"/>
          <w:color w:val="000000" w:themeColor="text1"/>
          <w:sz w:val="21"/>
          <w:szCs w:val="21"/>
        </w:rPr>
        <w:t xml:space="preserve"> recommendations for the ETB to </w:t>
      </w:r>
      <w:proofErr w:type="gramStart"/>
      <w:r w:rsidRPr="00493E96">
        <w:rPr>
          <w:rFonts w:ascii="Segoe UI" w:hAnsi="Segoe UI" w:cs="Segoe UI"/>
          <w:color w:val="000000" w:themeColor="text1"/>
          <w:sz w:val="21"/>
          <w:szCs w:val="21"/>
        </w:rPr>
        <w:t>take action</w:t>
      </w:r>
      <w:proofErr w:type="gramEnd"/>
      <w:r w:rsidRPr="00493E96">
        <w:rPr>
          <w:rFonts w:ascii="Segoe UI" w:hAnsi="Segoe UI" w:cs="Segoe UI"/>
          <w:color w:val="000000" w:themeColor="text1"/>
          <w:sz w:val="21"/>
          <w:szCs w:val="21"/>
        </w:rPr>
        <w:t xml:space="preserve"> in the coming months and years to improve sustainability and r</w:t>
      </w:r>
      <w:r>
        <w:rPr>
          <w:rFonts w:ascii="Segoe UI" w:hAnsi="Segoe UI" w:cs="Segoe UI"/>
          <w:color w:val="000000" w:themeColor="text1"/>
          <w:sz w:val="21"/>
          <w:szCs w:val="21"/>
        </w:rPr>
        <w:t>educe greenhouse gas emissions and identified payback periods for each centre.</w:t>
      </w:r>
    </w:p>
    <w:p w14:paraId="73BFC639" w14:textId="77777777" w:rsidR="003C5476" w:rsidRPr="00493E96" w:rsidRDefault="003C5476" w:rsidP="003C5476">
      <w:pPr>
        <w:pStyle w:val="ListParagraph"/>
        <w:numPr>
          <w:ilvl w:val="0"/>
          <w:numId w:val="28"/>
        </w:numPr>
        <w:rPr>
          <w:rFonts w:ascii="Segoe UI" w:hAnsi="Segoe UI" w:cs="Segoe UI"/>
          <w:color w:val="000000" w:themeColor="text1"/>
          <w:sz w:val="21"/>
          <w:szCs w:val="21"/>
        </w:rPr>
      </w:pPr>
      <w:r>
        <w:rPr>
          <w:rFonts w:ascii="Segoe UI" w:hAnsi="Segoe UI" w:cs="Segoe UI"/>
          <w:color w:val="000000" w:themeColor="text1"/>
          <w:sz w:val="21"/>
          <w:szCs w:val="21"/>
        </w:rPr>
        <w:t>Inclusion of minimum BER rating in leased buildings where possible</w:t>
      </w:r>
      <w:r w:rsidR="004A30BF">
        <w:rPr>
          <w:rFonts w:ascii="Segoe UI" w:hAnsi="Segoe UI" w:cs="Segoe UI"/>
          <w:color w:val="000000" w:themeColor="text1"/>
          <w:sz w:val="21"/>
          <w:szCs w:val="21"/>
        </w:rPr>
        <w:t>.</w:t>
      </w:r>
    </w:p>
    <w:p w14:paraId="1F247278" w14:textId="77777777" w:rsidR="003C5476" w:rsidRDefault="003C5476" w:rsidP="003C5476">
      <w:pPr>
        <w:pStyle w:val="ListParagraph"/>
        <w:numPr>
          <w:ilvl w:val="0"/>
          <w:numId w:val="28"/>
        </w:numPr>
        <w:rPr>
          <w:rFonts w:ascii="Segoe UI" w:hAnsi="Segoe UI" w:cs="Segoe UI"/>
          <w:color w:val="000000" w:themeColor="text1"/>
          <w:sz w:val="21"/>
          <w:szCs w:val="21"/>
        </w:rPr>
      </w:pPr>
      <w:r w:rsidRPr="00493E96">
        <w:rPr>
          <w:rFonts w:ascii="Segoe UI" w:hAnsi="Segoe UI" w:cs="Segoe UI"/>
          <w:color w:val="000000" w:themeColor="text1"/>
          <w:sz w:val="21"/>
          <w:szCs w:val="21"/>
        </w:rPr>
        <w:t>Several electric vehicle charging points were installed at Kerry College and FET centre locations to support the national electric vehicle charging infrastructure strategy.</w:t>
      </w:r>
    </w:p>
    <w:p w14:paraId="54481F83" w14:textId="77777777" w:rsidR="003C5476" w:rsidRPr="00493E96" w:rsidRDefault="003C5476" w:rsidP="003C5476">
      <w:pPr>
        <w:pStyle w:val="ListParagraph"/>
        <w:numPr>
          <w:ilvl w:val="0"/>
          <w:numId w:val="28"/>
        </w:numPr>
        <w:rPr>
          <w:rFonts w:ascii="Segoe UI" w:hAnsi="Segoe UI" w:cs="Segoe UI"/>
          <w:color w:val="000000" w:themeColor="text1"/>
          <w:sz w:val="21"/>
          <w:szCs w:val="21"/>
        </w:rPr>
      </w:pPr>
      <w:r>
        <w:rPr>
          <w:rFonts w:ascii="Segoe UI" w:hAnsi="Segoe UI" w:cs="Segoe UI"/>
          <w:color w:val="000000" w:themeColor="text1"/>
          <w:sz w:val="21"/>
          <w:szCs w:val="21"/>
        </w:rPr>
        <w:t>Sustainability r</w:t>
      </w:r>
      <w:r w:rsidRPr="00493E96">
        <w:rPr>
          <w:rFonts w:ascii="Segoe UI" w:hAnsi="Segoe UI" w:cs="Segoe UI"/>
          <w:color w:val="000000" w:themeColor="text1"/>
          <w:sz w:val="21"/>
          <w:szCs w:val="21"/>
        </w:rPr>
        <w:t>epresentative meetings were held with representative</w:t>
      </w:r>
      <w:r>
        <w:rPr>
          <w:rFonts w:ascii="Segoe UI" w:hAnsi="Segoe UI" w:cs="Segoe UI"/>
          <w:color w:val="000000" w:themeColor="text1"/>
          <w:sz w:val="21"/>
          <w:szCs w:val="21"/>
        </w:rPr>
        <w:t>s from each Kerry ETB location.</w:t>
      </w:r>
    </w:p>
    <w:p w14:paraId="6DEDCE16" w14:textId="77777777" w:rsidR="00493E96" w:rsidRPr="00493E96" w:rsidRDefault="00493E96" w:rsidP="00493E96">
      <w:pPr>
        <w:jc w:val="left"/>
        <w:rPr>
          <w:rFonts w:ascii="Segoe UI" w:hAnsi="Segoe UI" w:cs="Segoe UI"/>
          <w:color w:val="000000" w:themeColor="text1"/>
          <w:sz w:val="21"/>
          <w:szCs w:val="21"/>
        </w:rPr>
      </w:pPr>
      <w:r w:rsidRPr="00493E96">
        <w:rPr>
          <w:rFonts w:ascii="Segoe UI" w:hAnsi="Segoe UI" w:cs="Segoe UI"/>
          <w:color w:val="000000" w:themeColor="text1"/>
          <w:sz w:val="21"/>
          <w:szCs w:val="21"/>
        </w:rPr>
        <w:t xml:space="preserve">In addition to the above, valuable insights were gained during the initial implementation of </w:t>
      </w:r>
      <w:r w:rsidR="003C5476">
        <w:rPr>
          <w:rFonts w:ascii="Segoe UI" w:hAnsi="Segoe UI" w:cs="Segoe UI"/>
          <w:color w:val="000000" w:themeColor="text1"/>
          <w:sz w:val="21"/>
          <w:szCs w:val="21"/>
        </w:rPr>
        <w:t xml:space="preserve">the </w:t>
      </w:r>
      <w:r w:rsidRPr="00493E96">
        <w:rPr>
          <w:rFonts w:ascii="Segoe UI" w:hAnsi="Segoe UI" w:cs="Segoe UI"/>
          <w:color w:val="000000" w:themeColor="text1"/>
          <w:sz w:val="21"/>
          <w:szCs w:val="21"/>
        </w:rPr>
        <w:t>strategy</w:t>
      </w:r>
      <w:r w:rsidR="003C5476">
        <w:rPr>
          <w:rFonts w:ascii="Segoe UI" w:hAnsi="Segoe UI" w:cs="Segoe UI"/>
          <w:color w:val="000000" w:themeColor="text1"/>
          <w:sz w:val="21"/>
          <w:szCs w:val="21"/>
        </w:rPr>
        <w:t>,</w:t>
      </w:r>
      <w:r w:rsidRPr="00493E96">
        <w:rPr>
          <w:rFonts w:ascii="Segoe UI" w:hAnsi="Segoe UI" w:cs="Segoe UI"/>
          <w:color w:val="000000" w:themeColor="text1"/>
          <w:sz w:val="21"/>
          <w:szCs w:val="21"/>
        </w:rPr>
        <w:t xml:space="preserve"> which </w:t>
      </w:r>
      <w:r w:rsidR="000E7896">
        <w:rPr>
          <w:rFonts w:ascii="Segoe UI" w:hAnsi="Segoe UI" w:cs="Segoe UI"/>
          <w:color w:val="000000" w:themeColor="text1"/>
          <w:sz w:val="21"/>
          <w:szCs w:val="21"/>
        </w:rPr>
        <w:t>ha</w:t>
      </w:r>
      <w:r w:rsidR="003C5476">
        <w:rPr>
          <w:rFonts w:ascii="Segoe UI" w:hAnsi="Segoe UI" w:cs="Segoe UI"/>
          <w:color w:val="000000" w:themeColor="text1"/>
          <w:sz w:val="21"/>
          <w:szCs w:val="21"/>
        </w:rPr>
        <w:t>s</w:t>
      </w:r>
      <w:r w:rsidR="000E7896">
        <w:rPr>
          <w:rFonts w:ascii="Segoe UI" w:hAnsi="Segoe UI" w:cs="Segoe UI"/>
          <w:color w:val="000000" w:themeColor="text1"/>
          <w:sz w:val="21"/>
          <w:szCs w:val="21"/>
        </w:rPr>
        <w:t xml:space="preserve"> </w:t>
      </w:r>
      <w:r w:rsidRPr="00493E96">
        <w:rPr>
          <w:rFonts w:ascii="Segoe UI" w:hAnsi="Segoe UI" w:cs="Segoe UI"/>
          <w:color w:val="000000" w:themeColor="text1"/>
          <w:sz w:val="21"/>
          <w:szCs w:val="21"/>
        </w:rPr>
        <w:t>inform</w:t>
      </w:r>
      <w:r w:rsidR="003C5476">
        <w:rPr>
          <w:rFonts w:ascii="Segoe UI" w:hAnsi="Segoe UI" w:cs="Segoe UI"/>
          <w:color w:val="000000" w:themeColor="text1"/>
          <w:sz w:val="21"/>
          <w:szCs w:val="21"/>
        </w:rPr>
        <w:t>ed</w:t>
      </w:r>
      <w:r w:rsidRPr="00493E96">
        <w:rPr>
          <w:rFonts w:ascii="Segoe UI" w:hAnsi="Segoe UI" w:cs="Segoe UI"/>
          <w:color w:val="000000" w:themeColor="text1"/>
          <w:sz w:val="21"/>
          <w:szCs w:val="21"/>
        </w:rPr>
        <w:t xml:space="preserve"> </w:t>
      </w:r>
      <w:r w:rsidR="000E7896">
        <w:rPr>
          <w:rFonts w:ascii="Segoe UI" w:hAnsi="Segoe UI" w:cs="Segoe UI"/>
          <w:color w:val="000000" w:themeColor="text1"/>
          <w:sz w:val="21"/>
          <w:szCs w:val="21"/>
        </w:rPr>
        <w:t xml:space="preserve">our future sustainability efforts set out in </w:t>
      </w:r>
      <w:r w:rsidR="000E7896" w:rsidRPr="000E7896">
        <w:rPr>
          <w:rFonts w:ascii="Segoe UI" w:hAnsi="Segoe UI" w:cs="Segoe UI"/>
          <w:color w:val="000000" w:themeColor="text1"/>
          <w:sz w:val="21"/>
          <w:szCs w:val="21"/>
        </w:rPr>
        <w:t>Sustainability Strategy 2023-2025</w:t>
      </w:r>
      <w:r w:rsidR="000E7896">
        <w:rPr>
          <w:rFonts w:ascii="Segoe UI" w:hAnsi="Segoe UI" w:cs="Segoe UI"/>
          <w:color w:val="000000" w:themeColor="text1"/>
          <w:sz w:val="21"/>
          <w:szCs w:val="21"/>
        </w:rPr>
        <w:t xml:space="preserve">. </w:t>
      </w:r>
    </w:p>
    <w:p w14:paraId="5708189A" w14:textId="77777777" w:rsidR="00493E96" w:rsidRPr="000E7896" w:rsidRDefault="00493E96" w:rsidP="000E7896">
      <w:pPr>
        <w:pStyle w:val="Heading2"/>
        <w:jc w:val="left"/>
        <w:rPr>
          <w:rFonts w:ascii="Segoe UI" w:hAnsi="Segoe UI" w:cs="Segoe UI"/>
          <w:b/>
          <w:color w:val="000000" w:themeColor="text1"/>
          <w:sz w:val="22"/>
          <w:szCs w:val="21"/>
          <w:u w:val="single"/>
        </w:rPr>
      </w:pPr>
      <w:bookmarkStart w:id="37" w:name="_Toc150944938"/>
      <w:r w:rsidRPr="000E7896">
        <w:rPr>
          <w:rFonts w:ascii="Segoe UI" w:hAnsi="Segoe UI" w:cs="Segoe UI"/>
          <w:b/>
          <w:color w:val="000000" w:themeColor="text1"/>
          <w:sz w:val="22"/>
          <w:szCs w:val="21"/>
          <w:u w:val="single"/>
        </w:rPr>
        <w:lastRenderedPageBreak/>
        <w:t>ICT Strategy 2020-2022</w:t>
      </w:r>
      <w:bookmarkEnd w:id="37"/>
    </w:p>
    <w:p w14:paraId="6CA4BA76" w14:textId="0573C92A" w:rsidR="003C5476" w:rsidRPr="003C5476" w:rsidRDefault="003C5476" w:rsidP="003C5476">
      <w:pPr>
        <w:jc w:val="left"/>
        <w:rPr>
          <w:rFonts w:ascii="Segoe UI" w:hAnsi="Segoe UI" w:cs="Segoe UI"/>
          <w:color w:val="000000" w:themeColor="text1"/>
          <w:sz w:val="21"/>
          <w:szCs w:val="21"/>
        </w:rPr>
      </w:pPr>
      <w:r w:rsidRPr="003C5476">
        <w:rPr>
          <w:rFonts w:ascii="Segoe UI" w:hAnsi="Segoe UI" w:cs="Segoe UI"/>
          <w:color w:val="000000" w:themeColor="text1"/>
          <w:sz w:val="21"/>
          <w:szCs w:val="21"/>
        </w:rPr>
        <w:t xml:space="preserve">The past </w:t>
      </w:r>
      <w:r w:rsidR="00A84DAD">
        <w:rPr>
          <w:rFonts w:ascii="Segoe UI" w:hAnsi="Segoe UI" w:cs="Segoe UI"/>
          <w:color w:val="000000" w:themeColor="text1"/>
          <w:sz w:val="21"/>
          <w:szCs w:val="21"/>
        </w:rPr>
        <w:t>12</w:t>
      </w:r>
      <w:r w:rsidRPr="003C5476">
        <w:rPr>
          <w:rFonts w:ascii="Segoe UI" w:hAnsi="Segoe UI" w:cs="Segoe UI"/>
          <w:color w:val="000000" w:themeColor="text1"/>
          <w:sz w:val="21"/>
          <w:szCs w:val="21"/>
        </w:rPr>
        <w:t xml:space="preserve"> months have been important for Kerry ETB as we commenced work on our new Microsoft Office 365 platform. With the support of a third</w:t>
      </w:r>
      <w:r w:rsidR="004A30BF">
        <w:rPr>
          <w:rFonts w:ascii="Segoe UI" w:hAnsi="Segoe UI" w:cs="Segoe UI"/>
          <w:color w:val="000000" w:themeColor="text1"/>
          <w:sz w:val="21"/>
          <w:szCs w:val="21"/>
        </w:rPr>
        <w:t>-</w:t>
      </w:r>
      <w:r w:rsidRPr="003C5476">
        <w:rPr>
          <w:rFonts w:ascii="Segoe UI" w:hAnsi="Segoe UI" w:cs="Segoe UI"/>
          <w:color w:val="000000" w:themeColor="text1"/>
          <w:sz w:val="21"/>
          <w:szCs w:val="21"/>
        </w:rPr>
        <w:t xml:space="preserve">party supplier, a new Microsoft Office architecture is being constructed with the support of three pilot areas, CCT Department (OS&amp;D), QA Unit (FET) and Causeway Comprehensive School (SY&amp;M), from each of the organisation’s three pillars. The new Microsoft Office architecture “Kollab” will be a new single Microsoft Office 365 platform that will be fully rolled out across the scheme, accessible by all staff, learners and relevant stakeholders. This single platform will significantly replace the multiple tenancies </w:t>
      </w:r>
      <w:r w:rsidR="004A30BF">
        <w:rPr>
          <w:rFonts w:ascii="Segoe UI" w:hAnsi="Segoe UI" w:cs="Segoe UI"/>
          <w:color w:val="000000" w:themeColor="text1"/>
          <w:sz w:val="21"/>
          <w:szCs w:val="21"/>
        </w:rPr>
        <w:t>currently used across Kerry ETB, where a user may potentially have up to two or three email accounts, depending</w:t>
      </w:r>
      <w:r w:rsidRPr="003C5476">
        <w:rPr>
          <w:rFonts w:ascii="Segoe UI" w:hAnsi="Segoe UI" w:cs="Segoe UI"/>
          <w:color w:val="000000" w:themeColor="text1"/>
          <w:sz w:val="21"/>
          <w:szCs w:val="21"/>
        </w:rPr>
        <w:t xml:space="preserve"> on their location.  </w:t>
      </w:r>
    </w:p>
    <w:p w14:paraId="06923E00" w14:textId="77777777" w:rsidR="003C5476" w:rsidRDefault="003C5476" w:rsidP="003C5476">
      <w:pPr>
        <w:jc w:val="left"/>
        <w:rPr>
          <w:rFonts w:ascii="Segoe UI" w:hAnsi="Segoe UI" w:cs="Segoe UI"/>
          <w:color w:val="000000" w:themeColor="text1"/>
          <w:sz w:val="21"/>
          <w:szCs w:val="21"/>
        </w:rPr>
      </w:pPr>
      <w:r w:rsidRPr="003C5476">
        <w:rPr>
          <w:rFonts w:ascii="Segoe UI" w:hAnsi="Segoe UI" w:cs="Segoe UI"/>
          <w:color w:val="000000" w:themeColor="text1"/>
          <w:sz w:val="21"/>
          <w:szCs w:val="21"/>
        </w:rPr>
        <w:t>As 2022 draws to a close, the pilots are being tested across the three pilot areas, with further actions</w:t>
      </w:r>
      <w:r w:rsidR="004A30BF">
        <w:rPr>
          <w:rFonts w:ascii="Segoe UI" w:hAnsi="Segoe UI" w:cs="Segoe UI"/>
          <w:color w:val="000000" w:themeColor="text1"/>
          <w:sz w:val="21"/>
          <w:szCs w:val="21"/>
        </w:rPr>
        <w:t xml:space="preserve"> identified in 2023 to achieve the</w:t>
      </w:r>
      <w:r w:rsidRPr="003C5476">
        <w:rPr>
          <w:rFonts w:ascii="Segoe UI" w:hAnsi="Segoe UI" w:cs="Segoe UI"/>
          <w:color w:val="000000" w:themeColor="text1"/>
          <w:sz w:val="21"/>
          <w:szCs w:val="21"/>
        </w:rPr>
        <w:t xml:space="preserve"> scheme-wide roll</w:t>
      </w:r>
      <w:r>
        <w:rPr>
          <w:rFonts w:ascii="Segoe UI" w:hAnsi="Segoe UI" w:cs="Segoe UI"/>
          <w:color w:val="000000" w:themeColor="text1"/>
          <w:sz w:val="21"/>
          <w:szCs w:val="21"/>
        </w:rPr>
        <w:t>-</w:t>
      </w:r>
      <w:r w:rsidR="004A30BF">
        <w:rPr>
          <w:rFonts w:ascii="Segoe UI" w:hAnsi="Segoe UI" w:cs="Segoe UI"/>
          <w:color w:val="000000" w:themeColor="text1"/>
          <w:sz w:val="21"/>
          <w:szCs w:val="21"/>
        </w:rPr>
        <w:t xml:space="preserve">out. </w:t>
      </w:r>
      <w:r w:rsidRPr="003C5476">
        <w:rPr>
          <w:rFonts w:ascii="Segoe UI" w:hAnsi="Segoe UI" w:cs="Segoe UI"/>
          <w:color w:val="000000" w:themeColor="text1"/>
          <w:sz w:val="21"/>
          <w:szCs w:val="21"/>
        </w:rPr>
        <w:t xml:space="preserve"> </w:t>
      </w:r>
    </w:p>
    <w:p w14:paraId="336146AA" w14:textId="77777777" w:rsidR="000E7896" w:rsidRPr="000E7896" w:rsidRDefault="000E7896" w:rsidP="003C5476">
      <w:pPr>
        <w:pStyle w:val="Heading2"/>
        <w:jc w:val="left"/>
        <w:rPr>
          <w:rFonts w:ascii="Segoe UI" w:hAnsi="Segoe UI" w:cs="Segoe UI"/>
          <w:b/>
          <w:color w:val="000000" w:themeColor="text1"/>
          <w:sz w:val="22"/>
          <w:szCs w:val="21"/>
          <w:u w:val="single"/>
        </w:rPr>
      </w:pPr>
      <w:bookmarkStart w:id="38" w:name="_Toc150944939"/>
      <w:r w:rsidRPr="000E7896">
        <w:rPr>
          <w:rFonts w:ascii="Segoe UI" w:hAnsi="Segoe UI" w:cs="Segoe UI"/>
          <w:b/>
          <w:color w:val="000000" w:themeColor="text1"/>
          <w:sz w:val="22"/>
          <w:szCs w:val="21"/>
          <w:u w:val="single"/>
        </w:rPr>
        <w:t>Irish Language Scheme (Scéim Teanga) 2020-2023</w:t>
      </w:r>
      <w:bookmarkEnd w:id="38"/>
    </w:p>
    <w:p w14:paraId="35E0B83B" w14:textId="77777777" w:rsidR="000E7896" w:rsidRDefault="000E7896" w:rsidP="000E7896">
      <w:pPr>
        <w:jc w:val="left"/>
        <w:rPr>
          <w:rFonts w:ascii="Segoe UI" w:hAnsi="Segoe UI" w:cs="Segoe UI"/>
          <w:color w:val="000000" w:themeColor="text1"/>
          <w:sz w:val="21"/>
          <w:szCs w:val="21"/>
        </w:rPr>
      </w:pPr>
      <w:r w:rsidRPr="000E7896">
        <w:rPr>
          <w:rFonts w:ascii="Segoe UI" w:hAnsi="Segoe UI" w:cs="Segoe UI"/>
          <w:color w:val="000000" w:themeColor="text1"/>
          <w:sz w:val="21"/>
          <w:szCs w:val="21"/>
        </w:rPr>
        <w:t>The Official Languages Act 2003 provides for the preparation by public bodies of a</w:t>
      </w:r>
      <w:r>
        <w:rPr>
          <w:rFonts w:ascii="Segoe UI" w:hAnsi="Segoe UI" w:cs="Segoe UI"/>
          <w:color w:val="000000" w:themeColor="text1"/>
          <w:sz w:val="21"/>
          <w:szCs w:val="21"/>
        </w:rPr>
        <w:t xml:space="preserve"> </w:t>
      </w:r>
      <w:r w:rsidRPr="000E7896">
        <w:rPr>
          <w:rFonts w:ascii="Segoe UI" w:hAnsi="Segoe UI" w:cs="Segoe UI"/>
          <w:color w:val="000000" w:themeColor="text1"/>
          <w:sz w:val="21"/>
          <w:szCs w:val="21"/>
        </w:rPr>
        <w:t>language scheme detailing the services which they will provide</w:t>
      </w:r>
      <w:r w:rsidRPr="000E7896">
        <w:t xml:space="preserve"> </w:t>
      </w:r>
      <w:r w:rsidRPr="000E7896">
        <w:rPr>
          <w:rFonts w:ascii="Segoe UI" w:hAnsi="Segoe UI" w:cs="Segoe UI"/>
          <w:color w:val="000000" w:themeColor="text1"/>
          <w:sz w:val="21"/>
          <w:szCs w:val="21"/>
        </w:rPr>
        <w:t>through the</w:t>
      </w:r>
      <w:r>
        <w:rPr>
          <w:rFonts w:ascii="Segoe UI" w:hAnsi="Segoe UI" w:cs="Segoe UI"/>
          <w:color w:val="000000" w:themeColor="text1"/>
          <w:sz w:val="21"/>
          <w:szCs w:val="21"/>
        </w:rPr>
        <w:t xml:space="preserve"> mediums listed below</w:t>
      </w:r>
      <w:r w:rsidRPr="000E7896">
        <w:rPr>
          <w:rFonts w:ascii="Segoe UI" w:hAnsi="Segoe UI" w:cs="Segoe UI"/>
          <w:color w:val="000000" w:themeColor="text1"/>
          <w:sz w:val="21"/>
          <w:szCs w:val="21"/>
        </w:rPr>
        <w:t xml:space="preserve"> and the measures to be adopted to ensure that any service not currently provided by the</w:t>
      </w:r>
      <w:r>
        <w:rPr>
          <w:rFonts w:ascii="Segoe UI" w:hAnsi="Segoe UI" w:cs="Segoe UI"/>
          <w:color w:val="000000" w:themeColor="text1"/>
          <w:sz w:val="21"/>
          <w:szCs w:val="21"/>
        </w:rPr>
        <w:t xml:space="preserve"> </w:t>
      </w:r>
      <w:r w:rsidRPr="000E7896">
        <w:rPr>
          <w:rFonts w:ascii="Segoe UI" w:hAnsi="Segoe UI" w:cs="Segoe UI"/>
          <w:color w:val="000000" w:themeColor="text1"/>
          <w:sz w:val="21"/>
          <w:szCs w:val="21"/>
        </w:rPr>
        <w:t>body through the medium of the Irish language will be so provided within an agreed</w:t>
      </w:r>
      <w:r>
        <w:rPr>
          <w:rFonts w:ascii="Segoe UI" w:hAnsi="Segoe UI" w:cs="Segoe UI"/>
          <w:color w:val="000000" w:themeColor="text1"/>
          <w:sz w:val="21"/>
          <w:szCs w:val="21"/>
        </w:rPr>
        <w:t xml:space="preserve"> </w:t>
      </w:r>
      <w:r w:rsidRPr="000E7896">
        <w:rPr>
          <w:rFonts w:ascii="Segoe UI" w:hAnsi="Segoe UI" w:cs="Segoe UI"/>
          <w:color w:val="000000" w:themeColor="text1"/>
          <w:sz w:val="21"/>
          <w:szCs w:val="21"/>
        </w:rPr>
        <w:t>timeframe</w:t>
      </w:r>
      <w:r>
        <w:rPr>
          <w:rFonts w:ascii="Segoe UI" w:hAnsi="Segoe UI" w:cs="Segoe UI"/>
          <w:color w:val="000000" w:themeColor="text1"/>
          <w:sz w:val="21"/>
          <w:szCs w:val="21"/>
        </w:rPr>
        <w:t xml:space="preserve">. </w:t>
      </w:r>
    </w:p>
    <w:p w14:paraId="09088C6C" w14:textId="77777777" w:rsidR="000E7896" w:rsidRDefault="000E7896" w:rsidP="000E7896">
      <w:pPr>
        <w:pStyle w:val="ListParagraph"/>
        <w:numPr>
          <w:ilvl w:val="0"/>
          <w:numId w:val="34"/>
        </w:numPr>
        <w:rPr>
          <w:rFonts w:ascii="Segoe UI" w:hAnsi="Segoe UI" w:cs="Segoe UI"/>
          <w:color w:val="000000" w:themeColor="text1"/>
          <w:sz w:val="21"/>
          <w:szCs w:val="21"/>
        </w:rPr>
      </w:pPr>
      <w:r>
        <w:rPr>
          <w:rFonts w:ascii="Segoe UI" w:hAnsi="Segoe UI" w:cs="Segoe UI"/>
          <w:color w:val="000000" w:themeColor="text1"/>
          <w:sz w:val="21"/>
          <w:szCs w:val="21"/>
        </w:rPr>
        <w:t>Medium of Irish</w:t>
      </w:r>
    </w:p>
    <w:p w14:paraId="27FFCEAC" w14:textId="77777777" w:rsidR="000E7896" w:rsidRDefault="000E7896" w:rsidP="000E7896">
      <w:pPr>
        <w:pStyle w:val="ListParagraph"/>
        <w:numPr>
          <w:ilvl w:val="0"/>
          <w:numId w:val="34"/>
        </w:numPr>
        <w:rPr>
          <w:rFonts w:ascii="Segoe UI" w:hAnsi="Segoe UI" w:cs="Segoe UI"/>
          <w:color w:val="000000" w:themeColor="text1"/>
          <w:sz w:val="21"/>
          <w:szCs w:val="21"/>
        </w:rPr>
      </w:pPr>
      <w:r>
        <w:rPr>
          <w:rFonts w:ascii="Segoe UI" w:hAnsi="Segoe UI" w:cs="Segoe UI"/>
          <w:color w:val="000000" w:themeColor="text1"/>
          <w:sz w:val="21"/>
          <w:szCs w:val="21"/>
        </w:rPr>
        <w:t>M</w:t>
      </w:r>
      <w:r w:rsidRPr="000E7896">
        <w:rPr>
          <w:rFonts w:ascii="Segoe UI" w:hAnsi="Segoe UI" w:cs="Segoe UI"/>
          <w:color w:val="000000" w:themeColor="text1"/>
          <w:sz w:val="21"/>
          <w:szCs w:val="21"/>
        </w:rPr>
        <w:t>edium of English, and</w:t>
      </w:r>
    </w:p>
    <w:p w14:paraId="1BA8623F" w14:textId="77777777" w:rsidR="000E7896" w:rsidRDefault="000E7896" w:rsidP="000E7896">
      <w:pPr>
        <w:pStyle w:val="ListParagraph"/>
        <w:numPr>
          <w:ilvl w:val="0"/>
          <w:numId w:val="34"/>
        </w:numPr>
        <w:rPr>
          <w:rFonts w:ascii="Segoe UI" w:hAnsi="Segoe UI" w:cs="Segoe UI"/>
          <w:color w:val="000000" w:themeColor="text1"/>
          <w:sz w:val="21"/>
          <w:szCs w:val="21"/>
        </w:rPr>
      </w:pPr>
      <w:r>
        <w:rPr>
          <w:rFonts w:ascii="Segoe UI" w:hAnsi="Segoe UI" w:cs="Segoe UI"/>
          <w:color w:val="000000" w:themeColor="text1"/>
          <w:sz w:val="21"/>
          <w:szCs w:val="21"/>
        </w:rPr>
        <w:t>Medium</w:t>
      </w:r>
      <w:r w:rsidRPr="000E7896">
        <w:rPr>
          <w:rFonts w:ascii="Segoe UI" w:hAnsi="Segoe UI" w:cs="Segoe UI"/>
          <w:color w:val="000000" w:themeColor="text1"/>
          <w:sz w:val="21"/>
          <w:szCs w:val="21"/>
        </w:rPr>
        <w:t xml:space="preserve"> of Irish and English</w:t>
      </w:r>
    </w:p>
    <w:p w14:paraId="25CDC27C" w14:textId="77777777" w:rsidR="000E7896" w:rsidRPr="000E7896" w:rsidRDefault="000E7896" w:rsidP="000E7896">
      <w:pPr>
        <w:jc w:val="left"/>
        <w:rPr>
          <w:rFonts w:ascii="Segoe UI" w:hAnsi="Segoe UI" w:cs="Segoe UI"/>
          <w:color w:val="000000" w:themeColor="text1"/>
          <w:sz w:val="21"/>
          <w:szCs w:val="21"/>
        </w:rPr>
      </w:pPr>
      <w:r w:rsidRPr="000E7896">
        <w:rPr>
          <w:rFonts w:ascii="Segoe UI" w:hAnsi="Segoe UI" w:cs="Segoe UI"/>
          <w:color w:val="000000" w:themeColor="text1"/>
          <w:sz w:val="21"/>
          <w:szCs w:val="21"/>
        </w:rPr>
        <w:t xml:space="preserve">Kerry ETB’s current Irish Language scheme is for the period 2020-2023. In particular, this scheme is guided by the principle that </w:t>
      </w:r>
      <w:r w:rsidR="003C5476">
        <w:rPr>
          <w:rFonts w:ascii="Segoe UI" w:hAnsi="Segoe UI" w:cs="Segoe UI"/>
          <w:color w:val="000000" w:themeColor="text1"/>
          <w:sz w:val="21"/>
          <w:szCs w:val="21"/>
        </w:rPr>
        <w:t xml:space="preserve">the </w:t>
      </w:r>
      <w:r w:rsidRPr="000E7896">
        <w:rPr>
          <w:rFonts w:ascii="Segoe UI" w:hAnsi="Segoe UI" w:cs="Segoe UI"/>
          <w:color w:val="000000" w:themeColor="text1"/>
          <w:sz w:val="21"/>
          <w:szCs w:val="21"/>
        </w:rPr>
        <w:t>provision of Irish language services should be based on</w:t>
      </w:r>
      <w:r>
        <w:rPr>
          <w:rFonts w:ascii="Segoe UI" w:hAnsi="Segoe UI" w:cs="Segoe UI"/>
          <w:color w:val="000000" w:themeColor="text1"/>
          <w:sz w:val="21"/>
          <w:szCs w:val="21"/>
        </w:rPr>
        <w:t xml:space="preserve"> the</w:t>
      </w:r>
      <w:r w:rsidR="003C5476">
        <w:rPr>
          <w:rFonts w:ascii="Segoe UI" w:hAnsi="Segoe UI" w:cs="Segoe UI"/>
          <w:color w:val="000000" w:themeColor="text1"/>
          <w:sz w:val="21"/>
          <w:szCs w:val="21"/>
        </w:rPr>
        <w:t xml:space="preserve"> following</w:t>
      </w:r>
      <w:r w:rsidRPr="000E7896">
        <w:rPr>
          <w:rFonts w:ascii="Segoe UI" w:hAnsi="Segoe UI" w:cs="Segoe UI"/>
          <w:color w:val="000000" w:themeColor="text1"/>
          <w:sz w:val="21"/>
          <w:szCs w:val="21"/>
        </w:rPr>
        <w:t>:</w:t>
      </w:r>
    </w:p>
    <w:p w14:paraId="61AAE058" w14:textId="77777777" w:rsidR="000E7896" w:rsidRPr="000E7896" w:rsidRDefault="003C5476" w:rsidP="000E7896">
      <w:pPr>
        <w:pStyle w:val="ListParagraph"/>
        <w:numPr>
          <w:ilvl w:val="0"/>
          <w:numId w:val="34"/>
        </w:numPr>
        <w:rPr>
          <w:rFonts w:ascii="Segoe UI" w:hAnsi="Segoe UI" w:cs="Segoe UI"/>
          <w:color w:val="000000" w:themeColor="text1"/>
          <w:sz w:val="21"/>
          <w:szCs w:val="21"/>
        </w:rPr>
      </w:pPr>
      <w:r>
        <w:rPr>
          <w:rFonts w:ascii="Segoe UI" w:hAnsi="Segoe UI" w:cs="Segoe UI"/>
          <w:color w:val="000000" w:themeColor="text1"/>
          <w:sz w:val="21"/>
          <w:szCs w:val="21"/>
        </w:rPr>
        <w:t>The u</w:t>
      </w:r>
      <w:r w:rsidR="000E7896" w:rsidRPr="000E7896">
        <w:rPr>
          <w:rFonts w:ascii="Segoe UI" w:hAnsi="Segoe UI" w:cs="Segoe UI"/>
          <w:color w:val="000000" w:themeColor="text1"/>
          <w:sz w:val="21"/>
          <w:szCs w:val="21"/>
        </w:rPr>
        <w:t>nderlying level of demand for specific</w:t>
      </w:r>
      <w:r w:rsidR="000E7896">
        <w:rPr>
          <w:rFonts w:ascii="Segoe UI" w:hAnsi="Segoe UI" w:cs="Segoe UI"/>
          <w:color w:val="000000" w:themeColor="text1"/>
          <w:sz w:val="21"/>
          <w:szCs w:val="21"/>
        </w:rPr>
        <w:t xml:space="preserve"> services in the Irish language</w:t>
      </w:r>
    </w:p>
    <w:p w14:paraId="736D6CE1" w14:textId="77777777" w:rsidR="000E7896" w:rsidRPr="000E7896" w:rsidRDefault="000E7896" w:rsidP="000E7896">
      <w:pPr>
        <w:pStyle w:val="ListParagraph"/>
        <w:numPr>
          <w:ilvl w:val="0"/>
          <w:numId w:val="34"/>
        </w:numPr>
        <w:rPr>
          <w:rFonts w:ascii="Segoe UI" w:hAnsi="Segoe UI" w:cs="Segoe UI"/>
          <w:color w:val="000000" w:themeColor="text1"/>
          <w:sz w:val="21"/>
          <w:szCs w:val="21"/>
        </w:rPr>
      </w:pPr>
      <w:r>
        <w:rPr>
          <w:rFonts w:ascii="Segoe UI" w:hAnsi="Segoe UI" w:cs="Segoe UI"/>
          <w:color w:val="000000" w:themeColor="text1"/>
          <w:sz w:val="21"/>
          <w:szCs w:val="21"/>
        </w:rPr>
        <w:t>I</w:t>
      </w:r>
      <w:r w:rsidRPr="000E7896">
        <w:rPr>
          <w:rFonts w:ascii="Segoe UI" w:hAnsi="Segoe UI" w:cs="Segoe UI"/>
          <w:color w:val="000000" w:themeColor="text1"/>
          <w:sz w:val="21"/>
          <w:szCs w:val="21"/>
        </w:rPr>
        <w:t>mportance of a proactive approach to the provision of such services, and</w:t>
      </w:r>
    </w:p>
    <w:p w14:paraId="47F6D692" w14:textId="77777777" w:rsidR="000E7896" w:rsidRPr="000E7896" w:rsidRDefault="000E7896" w:rsidP="000E7896">
      <w:pPr>
        <w:pStyle w:val="ListParagraph"/>
        <w:numPr>
          <w:ilvl w:val="0"/>
          <w:numId w:val="34"/>
        </w:numPr>
        <w:rPr>
          <w:rFonts w:ascii="Segoe UI" w:hAnsi="Segoe UI" w:cs="Segoe UI"/>
          <w:color w:val="000000" w:themeColor="text1"/>
          <w:sz w:val="21"/>
          <w:szCs w:val="21"/>
        </w:rPr>
      </w:pPr>
      <w:r w:rsidRPr="000E7896">
        <w:rPr>
          <w:rFonts w:ascii="Segoe UI" w:hAnsi="Segoe UI" w:cs="Segoe UI"/>
          <w:color w:val="000000" w:themeColor="text1"/>
          <w:sz w:val="21"/>
          <w:szCs w:val="21"/>
        </w:rPr>
        <w:t>Resources, including human and financial resources, and the capacity of the</w:t>
      </w:r>
      <w:r>
        <w:rPr>
          <w:rFonts w:ascii="Segoe UI" w:hAnsi="Segoe UI" w:cs="Segoe UI"/>
          <w:color w:val="000000" w:themeColor="text1"/>
          <w:sz w:val="21"/>
          <w:szCs w:val="21"/>
        </w:rPr>
        <w:t xml:space="preserve"> </w:t>
      </w:r>
      <w:r w:rsidRPr="000E7896">
        <w:rPr>
          <w:rFonts w:ascii="Segoe UI" w:hAnsi="Segoe UI" w:cs="Segoe UI"/>
          <w:color w:val="000000" w:themeColor="text1"/>
          <w:sz w:val="21"/>
          <w:szCs w:val="21"/>
        </w:rPr>
        <w:t>body concerned to develop or access th</w:t>
      </w:r>
      <w:r>
        <w:rPr>
          <w:rFonts w:ascii="Segoe UI" w:hAnsi="Segoe UI" w:cs="Segoe UI"/>
          <w:color w:val="000000" w:themeColor="text1"/>
          <w:sz w:val="21"/>
          <w:szCs w:val="21"/>
        </w:rPr>
        <w:t>e necessary language capability</w:t>
      </w:r>
    </w:p>
    <w:p w14:paraId="639268FE" w14:textId="1C5D314B" w:rsidR="000E7896" w:rsidRDefault="000E7896" w:rsidP="000E7896">
      <w:pPr>
        <w:jc w:val="left"/>
        <w:rPr>
          <w:rFonts w:ascii="Segoe UI" w:hAnsi="Segoe UI" w:cs="Segoe UI"/>
          <w:color w:val="000000" w:themeColor="text1"/>
          <w:sz w:val="21"/>
          <w:szCs w:val="21"/>
        </w:rPr>
      </w:pPr>
      <w:r w:rsidRPr="000E7896">
        <w:rPr>
          <w:rFonts w:ascii="Segoe UI" w:hAnsi="Segoe UI" w:cs="Segoe UI"/>
          <w:color w:val="000000" w:themeColor="text1"/>
          <w:sz w:val="21"/>
          <w:szCs w:val="21"/>
        </w:rPr>
        <w:t xml:space="preserve">A key focus for Kerry ETB in 2022 has been </w:t>
      </w:r>
      <w:r>
        <w:rPr>
          <w:rFonts w:ascii="Segoe UI" w:hAnsi="Segoe UI" w:cs="Segoe UI"/>
          <w:color w:val="000000" w:themeColor="text1"/>
          <w:sz w:val="21"/>
          <w:szCs w:val="21"/>
        </w:rPr>
        <w:t xml:space="preserve">the focus on resources. Throughout the past calendar year, we have made significant efforts </w:t>
      </w:r>
      <w:r w:rsidRPr="000E7896">
        <w:rPr>
          <w:rFonts w:ascii="Segoe UI" w:hAnsi="Segoe UI" w:cs="Segoe UI"/>
          <w:color w:val="000000" w:themeColor="text1"/>
          <w:sz w:val="21"/>
          <w:szCs w:val="21"/>
        </w:rPr>
        <w:t xml:space="preserve">to </w:t>
      </w:r>
      <w:r w:rsidR="00E9223B">
        <w:rPr>
          <w:rFonts w:ascii="Segoe UI" w:hAnsi="Segoe UI" w:cs="Segoe UI"/>
          <w:color w:val="000000" w:themeColor="text1"/>
          <w:sz w:val="21"/>
          <w:szCs w:val="21"/>
        </w:rPr>
        <w:t xml:space="preserve">obtain sanction for </w:t>
      </w:r>
      <w:r w:rsidRPr="000E7896">
        <w:rPr>
          <w:rFonts w:ascii="Segoe UI" w:hAnsi="Segoe UI" w:cs="Segoe UI"/>
          <w:color w:val="000000" w:themeColor="text1"/>
          <w:sz w:val="21"/>
          <w:szCs w:val="21"/>
        </w:rPr>
        <w:t xml:space="preserve">a new Irish Language Officer </w:t>
      </w:r>
      <w:r>
        <w:rPr>
          <w:rFonts w:ascii="Segoe UI" w:hAnsi="Segoe UI" w:cs="Segoe UI"/>
          <w:color w:val="000000" w:themeColor="text1"/>
          <w:sz w:val="21"/>
          <w:szCs w:val="21"/>
        </w:rPr>
        <w:t xml:space="preserve">to Kerry ETB to help </w:t>
      </w:r>
      <w:r w:rsidR="003C5476">
        <w:rPr>
          <w:rFonts w:ascii="Segoe UI" w:hAnsi="Segoe UI" w:cs="Segoe UI"/>
          <w:color w:val="000000" w:themeColor="text1"/>
          <w:sz w:val="21"/>
          <w:szCs w:val="21"/>
        </w:rPr>
        <w:t xml:space="preserve">with the implementation of </w:t>
      </w:r>
      <w:r w:rsidR="0068226E">
        <w:rPr>
          <w:rFonts w:ascii="Segoe UI" w:hAnsi="Segoe UI" w:cs="Segoe UI"/>
          <w:color w:val="000000" w:themeColor="text1"/>
          <w:sz w:val="21"/>
          <w:szCs w:val="21"/>
        </w:rPr>
        <w:t>Scéim</w:t>
      </w:r>
      <w:r w:rsidR="003C5476">
        <w:rPr>
          <w:rFonts w:ascii="Segoe UI" w:hAnsi="Segoe UI" w:cs="Segoe UI"/>
          <w:color w:val="000000" w:themeColor="text1"/>
          <w:sz w:val="21"/>
          <w:szCs w:val="21"/>
        </w:rPr>
        <w:t xml:space="preserve"> Teanga 2021-2023 and</w:t>
      </w:r>
      <w:r>
        <w:rPr>
          <w:rFonts w:ascii="Segoe UI" w:hAnsi="Segoe UI" w:cs="Segoe UI"/>
          <w:color w:val="000000" w:themeColor="text1"/>
          <w:sz w:val="21"/>
          <w:szCs w:val="21"/>
        </w:rPr>
        <w:t xml:space="preserve"> support </w:t>
      </w:r>
      <w:r w:rsidRPr="000E7896">
        <w:rPr>
          <w:rFonts w:ascii="Segoe UI" w:hAnsi="Segoe UI" w:cs="Segoe UI"/>
          <w:color w:val="000000" w:themeColor="text1"/>
          <w:sz w:val="21"/>
          <w:szCs w:val="21"/>
        </w:rPr>
        <w:t>the implementation of the Official Languages (Amendment) Act 2021</w:t>
      </w:r>
      <w:r>
        <w:rPr>
          <w:rFonts w:ascii="Segoe UI" w:hAnsi="Segoe UI" w:cs="Segoe UI"/>
          <w:color w:val="000000" w:themeColor="text1"/>
          <w:sz w:val="21"/>
          <w:szCs w:val="21"/>
        </w:rPr>
        <w:t xml:space="preserve">. </w:t>
      </w:r>
      <w:r w:rsidRPr="000E7896">
        <w:rPr>
          <w:rFonts w:ascii="Segoe UI" w:hAnsi="Segoe UI" w:cs="Segoe UI"/>
          <w:color w:val="000000" w:themeColor="text1"/>
          <w:sz w:val="21"/>
          <w:szCs w:val="21"/>
        </w:rPr>
        <w:t>A business case has been submitted to the respective Departments seeking sanction for an Irish Language Officer role for ETB</w:t>
      </w:r>
      <w:r>
        <w:rPr>
          <w:rFonts w:ascii="Segoe UI" w:hAnsi="Segoe UI" w:cs="Segoe UI"/>
          <w:color w:val="000000" w:themeColor="text1"/>
          <w:sz w:val="21"/>
          <w:szCs w:val="21"/>
        </w:rPr>
        <w:t>s</w:t>
      </w:r>
      <w:r w:rsidRPr="000E7896">
        <w:rPr>
          <w:rFonts w:ascii="Segoe UI" w:hAnsi="Segoe UI" w:cs="Segoe UI"/>
          <w:color w:val="000000" w:themeColor="text1"/>
          <w:sz w:val="21"/>
          <w:szCs w:val="21"/>
        </w:rPr>
        <w:t>.</w:t>
      </w:r>
      <w:r>
        <w:rPr>
          <w:rFonts w:ascii="Segoe UI" w:hAnsi="Segoe UI" w:cs="Segoe UI"/>
          <w:color w:val="000000" w:themeColor="text1"/>
          <w:sz w:val="21"/>
          <w:szCs w:val="21"/>
        </w:rPr>
        <w:t xml:space="preserve"> ETBI submitted this business case on behalf of the sector on November 18</w:t>
      </w:r>
      <w:r w:rsidRPr="000E7896">
        <w:rPr>
          <w:rFonts w:ascii="Segoe UI" w:hAnsi="Segoe UI" w:cs="Segoe UI"/>
          <w:color w:val="000000" w:themeColor="text1"/>
          <w:sz w:val="21"/>
          <w:szCs w:val="21"/>
          <w:vertAlign w:val="superscript"/>
        </w:rPr>
        <w:t>th</w:t>
      </w:r>
      <w:r w:rsidR="00A255E7">
        <w:rPr>
          <w:rFonts w:ascii="Segoe UI" w:hAnsi="Segoe UI" w:cs="Segoe UI"/>
          <w:color w:val="000000" w:themeColor="text1"/>
          <w:sz w:val="21"/>
          <w:szCs w:val="21"/>
        </w:rPr>
        <w:t xml:space="preserve">, </w:t>
      </w:r>
      <w:r>
        <w:rPr>
          <w:rFonts w:ascii="Segoe UI" w:hAnsi="Segoe UI" w:cs="Segoe UI"/>
          <w:color w:val="000000" w:themeColor="text1"/>
          <w:sz w:val="21"/>
          <w:szCs w:val="21"/>
        </w:rPr>
        <w:t xml:space="preserve">2022. </w:t>
      </w:r>
    </w:p>
    <w:p w14:paraId="02D2BCD5" w14:textId="77777777" w:rsidR="00493E96" w:rsidRPr="000E7896" w:rsidRDefault="00493E96" w:rsidP="00493E96">
      <w:pPr>
        <w:jc w:val="left"/>
        <w:rPr>
          <w:rFonts w:ascii="Segoe UI" w:hAnsi="Segoe UI" w:cs="Segoe UI"/>
          <w:color w:val="000000" w:themeColor="text1"/>
          <w:sz w:val="21"/>
          <w:szCs w:val="21"/>
        </w:rPr>
      </w:pPr>
      <w:r w:rsidRPr="000E7896">
        <w:rPr>
          <w:rFonts w:ascii="Cambria" w:hAnsi="Cambria"/>
          <w:color w:val="000000" w:themeColor="text1"/>
          <w:sz w:val="28"/>
          <w:szCs w:val="28"/>
        </w:rPr>
        <w:br w:type="page"/>
      </w:r>
    </w:p>
    <w:p w14:paraId="69A2E1B6" w14:textId="77777777" w:rsidR="00493E96" w:rsidRPr="00493E96" w:rsidRDefault="00493E96" w:rsidP="00493E96">
      <w:pPr>
        <w:pStyle w:val="Heading1"/>
        <w:pBdr>
          <w:bottom w:val="single" w:sz="4" w:space="1" w:color="auto"/>
        </w:pBdr>
        <w:spacing w:before="0" w:beforeAutospacing="0"/>
        <w:jc w:val="left"/>
        <w:rPr>
          <w:rFonts w:ascii="Segoe UI" w:hAnsi="Segoe UI" w:cs="Segoe UI"/>
          <w:b/>
          <w:bCs/>
          <w:color w:val="000000" w:themeColor="text1"/>
          <w:sz w:val="28"/>
          <w:szCs w:val="24"/>
          <w:lang w:eastAsia="en-IE"/>
        </w:rPr>
      </w:pPr>
      <w:bookmarkStart w:id="39" w:name="_Toc105488864"/>
      <w:bookmarkStart w:id="40" w:name="_Toc150944940"/>
      <w:bookmarkStart w:id="41" w:name="_Toc105488865"/>
      <w:r w:rsidRPr="00493E96">
        <w:rPr>
          <w:rFonts w:ascii="Segoe UI" w:hAnsi="Segoe UI" w:cs="Segoe UI"/>
          <w:b/>
          <w:color w:val="000000" w:themeColor="text1"/>
          <w:sz w:val="28"/>
          <w:szCs w:val="24"/>
        </w:rPr>
        <w:lastRenderedPageBreak/>
        <w:t>Appendix I Glossary of Terms and List of Tables</w:t>
      </w:r>
      <w:bookmarkEnd w:id="39"/>
      <w:bookmarkEnd w:id="40"/>
      <w:r w:rsidRPr="00493E96">
        <w:rPr>
          <w:rFonts w:ascii="Segoe UI" w:hAnsi="Segoe UI" w:cs="Segoe UI"/>
          <w:b/>
          <w:color w:val="000000" w:themeColor="text1"/>
          <w:sz w:val="28"/>
          <w:szCs w:val="24"/>
        </w:rPr>
        <w:t xml:space="preserve"> </w:t>
      </w:r>
    </w:p>
    <w:p w14:paraId="28B9F503" w14:textId="77777777" w:rsidR="00493E96" w:rsidRPr="00493E96" w:rsidRDefault="00493E96" w:rsidP="00493E96">
      <w:pPr>
        <w:spacing w:before="0" w:beforeAutospacing="0" w:after="0" w:afterAutospacing="0" w:line="252" w:lineRule="auto"/>
        <w:jc w:val="left"/>
        <w:rPr>
          <w:rFonts w:ascii="Segoe UI" w:eastAsia="Times New Roman" w:hAnsi="Segoe UI" w:cs="Segoe UI"/>
          <w:b/>
          <w:sz w:val="20"/>
          <w:szCs w:val="20"/>
        </w:rPr>
        <w:sectPr w:rsidR="00493E96" w:rsidRPr="00493E96" w:rsidSect="00B30F24">
          <w:headerReference w:type="default" r:id="rId38"/>
          <w:footerReference w:type="default" r:id="rId39"/>
          <w:pgSz w:w="11906" w:h="16838"/>
          <w:pgMar w:top="1440" w:right="1440" w:bottom="1440" w:left="1440" w:header="708" w:footer="708" w:gutter="0"/>
          <w:cols w:space="708"/>
          <w:docGrid w:linePitch="360"/>
        </w:sectPr>
      </w:pPr>
    </w:p>
    <w:p w14:paraId="00F9422B" w14:textId="77777777" w:rsidR="00493E96" w:rsidRPr="00493E96" w:rsidRDefault="00493E96" w:rsidP="00493E96">
      <w:pPr>
        <w:spacing w:before="0" w:beforeAutospacing="0" w:after="0" w:afterAutospacing="0" w:line="252" w:lineRule="auto"/>
        <w:jc w:val="left"/>
        <w:rPr>
          <w:rFonts w:ascii="Segoe UI" w:eastAsia="Times New Roman" w:hAnsi="Segoe UI" w:cs="Segoe UI"/>
          <w:b/>
          <w:sz w:val="18"/>
          <w:szCs w:val="20"/>
        </w:rPr>
      </w:pPr>
      <w:r w:rsidRPr="00493E96">
        <w:rPr>
          <w:rFonts w:ascii="Segoe UI" w:eastAsia="Times New Roman" w:hAnsi="Segoe UI" w:cs="Segoe UI"/>
          <w:b/>
          <w:sz w:val="18"/>
          <w:szCs w:val="20"/>
        </w:rPr>
        <w:t>Term</w:t>
      </w:r>
      <w:r w:rsidRPr="00493E96">
        <w:rPr>
          <w:rFonts w:ascii="Segoe UI" w:eastAsia="Times New Roman" w:hAnsi="Segoe UI" w:cs="Segoe UI"/>
          <w:b/>
          <w:sz w:val="18"/>
          <w:szCs w:val="20"/>
        </w:rPr>
        <w:tab/>
      </w:r>
      <w:r w:rsidRPr="00493E96">
        <w:rPr>
          <w:rFonts w:ascii="Segoe UI" w:eastAsia="Times New Roman" w:hAnsi="Segoe UI" w:cs="Segoe UI"/>
          <w:b/>
          <w:sz w:val="18"/>
          <w:szCs w:val="20"/>
        </w:rPr>
        <w:tab/>
        <w:t>Definition</w:t>
      </w:r>
    </w:p>
    <w:p w14:paraId="756C296F"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AFS</w:t>
      </w:r>
      <w:r w:rsidRPr="00493E96">
        <w:rPr>
          <w:rFonts w:ascii="Segoe UI" w:eastAsia="Times New Roman" w:hAnsi="Segoe UI" w:cs="Segoe UI"/>
          <w:sz w:val="18"/>
          <w:szCs w:val="20"/>
        </w:rPr>
        <w:tab/>
        <w:t>Annual Financial Statements</w:t>
      </w:r>
    </w:p>
    <w:p w14:paraId="300E4728"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CEO</w:t>
      </w:r>
      <w:r w:rsidRPr="00493E96">
        <w:rPr>
          <w:rFonts w:ascii="Segoe UI" w:eastAsia="Times New Roman" w:hAnsi="Segoe UI" w:cs="Segoe UI"/>
          <w:sz w:val="18"/>
          <w:szCs w:val="20"/>
        </w:rPr>
        <w:tab/>
      </w:r>
      <w:r w:rsidRPr="00493E96">
        <w:rPr>
          <w:rFonts w:ascii="Segoe UI" w:eastAsia="Times New Roman" w:hAnsi="Segoe UI" w:cs="Segoe UI"/>
          <w:sz w:val="18"/>
          <w:szCs w:val="20"/>
        </w:rPr>
        <w:tab/>
        <w:t>Chief Executive Officer</w:t>
      </w:r>
    </w:p>
    <w:p w14:paraId="2ECC8D31"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CPD</w:t>
      </w:r>
      <w:r w:rsidRPr="00493E96">
        <w:rPr>
          <w:rFonts w:ascii="Segoe UI" w:eastAsia="Times New Roman" w:hAnsi="Segoe UI" w:cs="Segoe UI"/>
          <w:sz w:val="18"/>
          <w:szCs w:val="20"/>
        </w:rPr>
        <w:tab/>
        <w:t>Continuous Professional Development</w:t>
      </w:r>
    </w:p>
    <w:p w14:paraId="78516B76" w14:textId="77777777" w:rsid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Pr>
          <w:rFonts w:ascii="Segoe UI" w:eastAsia="Times New Roman" w:hAnsi="Segoe UI" w:cs="Segoe UI"/>
          <w:sz w:val="18"/>
          <w:szCs w:val="20"/>
        </w:rPr>
        <w:t>CPPU</w:t>
      </w:r>
      <w:r>
        <w:rPr>
          <w:rFonts w:ascii="Segoe UI" w:eastAsia="Times New Roman" w:hAnsi="Segoe UI" w:cs="Segoe UI"/>
          <w:sz w:val="18"/>
          <w:szCs w:val="20"/>
        </w:rPr>
        <w:tab/>
      </w:r>
      <w:r w:rsidRPr="00493E96">
        <w:rPr>
          <w:rFonts w:ascii="Segoe UI" w:eastAsia="Times New Roman" w:hAnsi="Segoe UI" w:cs="Segoe UI"/>
          <w:sz w:val="18"/>
          <w:szCs w:val="20"/>
        </w:rPr>
        <w:t>Centralised Procurement and Purchasing Unit</w:t>
      </w:r>
    </w:p>
    <w:p w14:paraId="669485D3" w14:textId="0188ADCC" w:rsidR="00493E96" w:rsidRPr="00493E96" w:rsidRDefault="0068226E" w:rsidP="00493E96">
      <w:pPr>
        <w:spacing w:before="0" w:beforeAutospacing="0" w:after="0" w:afterAutospacing="0" w:line="252" w:lineRule="auto"/>
        <w:ind w:left="1440" w:hanging="1440"/>
        <w:jc w:val="left"/>
        <w:rPr>
          <w:rFonts w:ascii="Segoe UI" w:eastAsia="Times New Roman" w:hAnsi="Segoe UI" w:cs="Segoe UI"/>
          <w:sz w:val="18"/>
          <w:szCs w:val="20"/>
        </w:rPr>
      </w:pPr>
      <w:r>
        <w:rPr>
          <w:rFonts w:ascii="Segoe UI" w:eastAsia="Times New Roman" w:hAnsi="Segoe UI" w:cs="Segoe UI"/>
          <w:sz w:val="18"/>
          <w:szCs w:val="20"/>
        </w:rPr>
        <w:t>DCEDIY</w:t>
      </w:r>
      <w:r>
        <w:rPr>
          <w:rFonts w:ascii="Segoe UI" w:eastAsia="Times New Roman" w:hAnsi="Segoe UI" w:cs="Segoe UI"/>
          <w:sz w:val="18"/>
          <w:szCs w:val="20"/>
        </w:rPr>
        <w:tab/>
        <w:t xml:space="preserve">Department of Children, </w:t>
      </w:r>
      <w:r w:rsidR="00493E96" w:rsidRPr="00493E96">
        <w:rPr>
          <w:rFonts w:ascii="Segoe UI" w:eastAsia="Times New Roman" w:hAnsi="Segoe UI" w:cs="Segoe UI"/>
          <w:sz w:val="18"/>
          <w:szCs w:val="20"/>
        </w:rPr>
        <w:t>Equality</w:t>
      </w:r>
      <w:r>
        <w:rPr>
          <w:rFonts w:ascii="Segoe UI" w:eastAsia="Times New Roman" w:hAnsi="Segoe UI" w:cs="Segoe UI"/>
          <w:sz w:val="18"/>
          <w:szCs w:val="20"/>
        </w:rPr>
        <w:t xml:space="preserve">, </w:t>
      </w:r>
      <w:r w:rsidR="00493E96" w:rsidRPr="00493E96">
        <w:rPr>
          <w:rFonts w:ascii="Segoe UI" w:eastAsia="Times New Roman" w:hAnsi="Segoe UI" w:cs="Segoe UI"/>
          <w:sz w:val="18"/>
          <w:szCs w:val="20"/>
        </w:rPr>
        <w:t>Disability Inclusion and Youth</w:t>
      </w:r>
    </w:p>
    <w:p w14:paraId="6ADEE882"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shd w:val="clear" w:color="auto" w:fill="FFFFFF"/>
          <w:lang w:eastAsia="en-GB"/>
        </w:rPr>
      </w:pPr>
      <w:r w:rsidRPr="00493E96">
        <w:rPr>
          <w:rFonts w:ascii="Segoe UI" w:eastAsia="Times New Roman" w:hAnsi="Segoe UI" w:cs="Segoe UI"/>
          <w:sz w:val="18"/>
          <w:szCs w:val="20"/>
        </w:rPr>
        <w:t>DEIS</w:t>
      </w:r>
      <w:r w:rsidRPr="00493E96">
        <w:rPr>
          <w:rFonts w:ascii="Segoe UI" w:eastAsia="Times New Roman" w:hAnsi="Segoe UI" w:cs="Segoe UI"/>
          <w:sz w:val="18"/>
          <w:szCs w:val="20"/>
        </w:rPr>
        <w:tab/>
      </w:r>
      <w:r w:rsidRPr="00493E96">
        <w:rPr>
          <w:rFonts w:ascii="Segoe UI" w:eastAsia="Times New Roman" w:hAnsi="Segoe UI" w:cs="Segoe UI"/>
          <w:sz w:val="18"/>
          <w:szCs w:val="20"/>
          <w:shd w:val="clear" w:color="auto" w:fill="FFFFFF"/>
          <w:lang w:eastAsia="en-GB"/>
        </w:rPr>
        <w:t>Delivering Equality of Opportunity in Schools</w:t>
      </w:r>
    </w:p>
    <w:p w14:paraId="048AC2E9"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shd w:val="clear" w:color="auto" w:fill="FFFFFF"/>
          <w:lang w:eastAsia="en-GB"/>
        </w:rPr>
      </w:pPr>
      <w:r w:rsidRPr="00493E96">
        <w:rPr>
          <w:rFonts w:ascii="Segoe UI" w:eastAsia="Times New Roman" w:hAnsi="Segoe UI" w:cs="Segoe UI"/>
          <w:sz w:val="18"/>
          <w:szCs w:val="20"/>
          <w:shd w:val="clear" w:color="auto" w:fill="FFFFFF"/>
          <w:lang w:eastAsia="en-GB"/>
        </w:rPr>
        <w:t>DE</w:t>
      </w:r>
      <w:r w:rsidRPr="00493E96">
        <w:rPr>
          <w:rFonts w:ascii="Segoe UI" w:eastAsia="Times New Roman" w:hAnsi="Segoe UI" w:cs="Segoe UI"/>
          <w:sz w:val="18"/>
          <w:szCs w:val="20"/>
          <w:shd w:val="clear" w:color="auto" w:fill="FFFFFF"/>
          <w:lang w:eastAsia="en-GB"/>
        </w:rPr>
        <w:tab/>
      </w:r>
      <w:r w:rsidRPr="00493E96">
        <w:rPr>
          <w:rFonts w:ascii="Segoe UI" w:eastAsia="Times New Roman" w:hAnsi="Segoe UI" w:cs="Segoe UI"/>
          <w:sz w:val="18"/>
          <w:szCs w:val="20"/>
          <w:shd w:val="clear" w:color="auto" w:fill="FFFFFF"/>
          <w:lang w:eastAsia="en-GB"/>
        </w:rPr>
        <w:tab/>
      </w:r>
      <w:r w:rsidRPr="00493E96">
        <w:rPr>
          <w:rFonts w:ascii="Segoe UI" w:eastAsia="Times New Roman" w:hAnsi="Segoe UI" w:cs="Segoe UI"/>
          <w:sz w:val="18"/>
          <w:szCs w:val="20"/>
        </w:rPr>
        <w:t xml:space="preserve">Department of Education </w:t>
      </w:r>
    </w:p>
    <w:p w14:paraId="5A640589"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DPER</w:t>
      </w:r>
      <w:r w:rsidRPr="00493E96">
        <w:rPr>
          <w:rFonts w:ascii="Segoe UI" w:eastAsia="Times New Roman" w:hAnsi="Segoe UI" w:cs="Segoe UI"/>
          <w:sz w:val="18"/>
          <w:szCs w:val="20"/>
        </w:rPr>
        <w:tab/>
        <w:t>Department of Public Expenditure and Reform</w:t>
      </w:r>
    </w:p>
    <w:p w14:paraId="4A354F02"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DSEL</w:t>
      </w:r>
      <w:r w:rsidRPr="00493E96">
        <w:rPr>
          <w:rFonts w:ascii="Segoe UI" w:eastAsia="Times New Roman" w:hAnsi="Segoe UI" w:cs="Segoe UI"/>
          <w:sz w:val="18"/>
          <w:szCs w:val="20"/>
        </w:rPr>
        <w:tab/>
        <w:t>Developing Schools Enriching Learning</w:t>
      </w:r>
    </w:p>
    <w:p w14:paraId="7A24CB53" w14:textId="77777777" w:rsid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Pr>
          <w:rFonts w:ascii="Segoe UI" w:eastAsia="Times New Roman" w:hAnsi="Segoe UI" w:cs="Segoe UI"/>
          <w:sz w:val="18"/>
          <w:szCs w:val="20"/>
        </w:rPr>
        <w:t>EAL</w:t>
      </w:r>
      <w:r w:rsidRPr="00493E96">
        <w:t xml:space="preserve"> </w:t>
      </w:r>
      <w:r>
        <w:tab/>
      </w:r>
      <w:r w:rsidRPr="00493E96">
        <w:rPr>
          <w:rFonts w:ascii="Segoe UI" w:eastAsia="Times New Roman" w:hAnsi="Segoe UI" w:cs="Segoe UI"/>
          <w:sz w:val="18"/>
          <w:szCs w:val="20"/>
        </w:rPr>
        <w:t>English as an Additional Language</w:t>
      </w:r>
    </w:p>
    <w:p w14:paraId="709939EB"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ESBS</w:t>
      </w:r>
      <w:r w:rsidRPr="00493E96">
        <w:rPr>
          <w:rFonts w:ascii="Segoe UI" w:eastAsia="Times New Roman" w:hAnsi="Segoe UI" w:cs="Segoe UI"/>
          <w:sz w:val="18"/>
          <w:szCs w:val="20"/>
        </w:rPr>
        <w:tab/>
        <w:t>Education Shared Business Services</w:t>
      </w:r>
    </w:p>
    <w:p w14:paraId="414FD57F"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ESOL</w:t>
      </w:r>
      <w:r w:rsidRPr="00493E96">
        <w:rPr>
          <w:rFonts w:ascii="Segoe UI" w:eastAsia="Times New Roman" w:hAnsi="Segoe UI" w:cs="Segoe UI"/>
          <w:sz w:val="18"/>
          <w:szCs w:val="20"/>
        </w:rPr>
        <w:tab/>
        <w:t>English for Speakers of Other Languages</w:t>
      </w:r>
    </w:p>
    <w:p w14:paraId="2EBE3CFC"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ETB</w:t>
      </w:r>
      <w:r w:rsidRPr="00493E96">
        <w:rPr>
          <w:rFonts w:ascii="Segoe UI" w:eastAsia="Times New Roman" w:hAnsi="Segoe UI" w:cs="Segoe UI"/>
          <w:sz w:val="18"/>
          <w:szCs w:val="20"/>
        </w:rPr>
        <w:tab/>
      </w:r>
      <w:r w:rsidRPr="00493E96">
        <w:rPr>
          <w:rFonts w:ascii="Segoe UI" w:eastAsia="Times New Roman" w:hAnsi="Segoe UI" w:cs="Segoe UI"/>
          <w:sz w:val="18"/>
          <w:szCs w:val="20"/>
        </w:rPr>
        <w:tab/>
        <w:t>Education and Training Board</w:t>
      </w:r>
    </w:p>
    <w:p w14:paraId="53364CD6"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ETBI</w:t>
      </w:r>
      <w:r w:rsidRPr="00493E96">
        <w:rPr>
          <w:rFonts w:ascii="Segoe UI" w:eastAsia="Times New Roman" w:hAnsi="Segoe UI" w:cs="Segoe UI"/>
          <w:sz w:val="18"/>
          <w:szCs w:val="20"/>
        </w:rPr>
        <w:tab/>
        <w:t xml:space="preserve">Education and Training Boards Ireland </w:t>
      </w:r>
    </w:p>
    <w:p w14:paraId="652E9DE8" w14:textId="23874485"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FARR</w:t>
      </w:r>
      <w:r w:rsidRPr="00493E96">
        <w:rPr>
          <w:rFonts w:ascii="Segoe UI" w:eastAsia="Times New Roman" w:hAnsi="Segoe UI" w:cs="Segoe UI"/>
          <w:sz w:val="18"/>
          <w:szCs w:val="20"/>
        </w:rPr>
        <w:tab/>
        <w:t>Funding Allocations Req</w:t>
      </w:r>
      <w:r w:rsidR="0068226E">
        <w:rPr>
          <w:rFonts w:ascii="Segoe UI" w:eastAsia="Times New Roman" w:hAnsi="Segoe UI" w:cs="Segoe UI"/>
          <w:sz w:val="18"/>
          <w:szCs w:val="20"/>
        </w:rPr>
        <w:t>uests and Reporting System</w:t>
      </w:r>
    </w:p>
    <w:p w14:paraId="486CCA43"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FET</w:t>
      </w:r>
      <w:r w:rsidRPr="00493E96">
        <w:rPr>
          <w:rFonts w:ascii="Segoe UI" w:eastAsia="Times New Roman" w:hAnsi="Segoe UI" w:cs="Segoe UI"/>
          <w:sz w:val="18"/>
          <w:szCs w:val="20"/>
        </w:rPr>
        <w:tab/>
      </w:r>
      <w:r w:rsidRPr="00493E96">
        <w:rPr>
          <w:rFonts w:ascii="Segoe UI" w:eastAsia="Times New Roman" w:hAnsi="Segoe UI" w:cs="Segoe UI"/>
          <w:sz w:val="18"/>
          <w:szCs w:val="20"/>
        </w:rPr>
        <w:tab/>
        <w:t>Further Education and Training</w:t>
      </w:r>
    </w:p>
    <w:p w14:paraId="10984548"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HR</w:t>
      </w:r>
      <w:r w:rsidRPr="00493E96">
        <w:rPr>
          <w:rFonts w:ascii="Segoe UI" w:eastAsia="Times New Roman" w:hAnsi="Segoe UI" w:cs="Segoe UI"/>
          <w:sz w:val="18"/>
          <w:szCs w:val="20"/>
        </w:rPr>
        <w:tab/>
      </w:r>
      <w:r w:rsidRPr="00493E96">
        <w:rPr>
          <w:rFonts w:ascii="Segoe UI" w:eastAsia="Times New Roman" w:hAnsi="Segoe UI" w:cs="Segoe UI"/>
          <w:sz w:val="18"/>
          <w:szCs w:val="20"/>
        </w:rPr>
        <w:tab/>
        <w:t>Human Resources</w:t>
      </w:r>
    </w:p>
    <w:p w14:paraId="3CA6A5EF" w14:textId="77777777" w:rsid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IAU-ETB</w:t>
      </w:r>
      <w:r w:rsidRPr="00493E96">
        <w:rPr>
          <w:rFonts w:ascii="Segoe UI" w:eastAsia="Times New Roman" w:hAnsi="Segoe UI" w:cs="Segoe UI"/>
          <w:sz w:val="18"/>
          <w:szCs w:val="20"/>
        </w:rPr>
        <w:tab/>
        <w:t>Internal Audit Unit-Education and Training Boards</w:t>
      </w:r>
    </w:p>
    <w:p w14:paraId="6038A64D"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ICT</w:t>
      </w:r>
      <w:r w:rsidRPr="00493E96">
        <w:rPr>
          <w:rFonts w:ascii="Segoe UI" w:eastAsia="Times New Roman" w:hAnsi="Segoe UI" w:cs="Segoe UI"/>
          <w:sz w:val="18"/>
          <w:szCs w:val="20"/>
        </w:rPr>
        <w:tab/>
        <w:t>Information and Communication Technology</w:t>
      </w:r>
    </w:p>
    <w:p w14:paraId="7850C810"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LCDC</w:t>
      </w:r>
      <w:r w:rsidRPr="00493E96">
        <w:rPr>
          <w:rFonts w:ascii="Segoe UI" w:eastAsia="Times New Roman" w:hAnsi="Segoe UI" w:cs="Segoe UI"/>
          <w:sz w:val="18"/>
          <w:szCs w:val="20"/>
        </w:rPr>
        <w:tab/>
        <w:t>Local Community Development Committee</w:t>
      </w:r>
    </w:p>
    <w:p w14:paraId="4E1803D3"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LCYP</w:t>
      </w:r>
      <w:r w:rsidRPr="00493E96">
        <w:rPr>
          <w:rFonts w:ascii="Segoe UI" w:eastAsia="Times New Roman" w:hAnsi="Segoe UI" w:cs="Segoe UI"/>
          <w:sz w:val="18"/>
          <w:szCs w:val="20"/>
        </w:rPr>
        <w:tab/>
      </w:r>
      <w:r w:rsidRPr="00493E96">
        <w:rPr>
          <w:rFonts w:ascii="Segoe UI" w:eastAsia="Times New Roman" w:hAnsi="Segoe UI" w:cs="Segoe UI"/>
          <w:sz w:val="18"/>
          <w:szCs w:val="20"/>
        </w:rPr>
        <w:tab/>
        <w:t>Local Creative Youth Partnership</w:t>
      </w:r>
    </w:p>
    <w:p w14:paraId="0A5792CB"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LGBTI+</w:t>
      </w:r>
      <w:r w:rsidRPr="00493E96">
        <w:rPr>
          <w:rFonts w:ascii="Segoe UI" w:eastAsia="Times New Roman" w:hAnsi="Segoe UI" w:cs="Segoe UI"/>
          <w:sz w:val="18"/>
          <w:szCs w:val="20"/>
        </w:rPr>
        <w:tab/>
        <w:t>Lesbian, gay, bisexual, transgender and intersex</w:t>
      </w:r>
    </w:p>
    <w:p w14:paraId="5CA720C1" w14:textId="77777777" w:rsid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Pr>
          <w:rFonts w:ascii="Segoe UI" w:eastAsia="Times New Roman" w:hAnsi="Segoe UI" w:cs="Segoe UI"/>
          <w:sz w:val="18"/>
          <w:szCs w:val="20"/>
        </w:rPr>
        <w:t>MGK</w:t>
      </w:r>
      <w:r>
        <w:rPr>
          <w:rFonts w:ascii="Segoe UI" w:eastAsia="Times New Roman" w:hAnsi="Segoe UI" w:cs="Segoe UI"/>
          <w:sz w:val="18"/>
          <w:szCs w:val="20"/>
        </w:rPr>
        <w:tab/>
        <w:t>Music Generation Kerry</w:t>
      </w:r>
    </w:p>
    <w:p w14:paraId="12A06FFF"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OS&amp;D</w:t>
      </w:r>
      <w:r w:rsidRPr="00493E96">
        <w:rPr>
          <w:rFonts w:ascii="Segoe UI" w:eastAsia="Times New Roman" w:hAnsi="Segoe UI" w:cs="Segoe UI"/>
          <w:sz w:val="18"/>
          <w:szCs w:val="20"/>
        </w:rPr>
        <w:tab/>
        <w:t>Organisation Support and Development</w:t>
      </w:r>
    </w:p>
    <w:p w14:paraId="2FF541FC"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OETC</w:t>
      </w:r>
      <w:r w:rsidRPr="00493E96">
        <w:rPr>
          <w:rFonts w:ascii="Segoe UI" w:eastAsia="Times New Roman" w:hAnsi="Segoe UI" w:cs="Segoe UI"/>
          <w:sz w:val="18"/>
          <w:szCs w:val="20"/>
        </w:rPr>
        <w:tab/>
        <w:t>Outdoor Education and Training Centre</w:t>
      </w:r>
    </w:p>
    <w:p w14:paraId="6EF12ACC"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PLSS</w:t>
      </w:r>
      <w:r w:rsidRPr="00493E96">
        <w:rPr>
          <w:rFonts w:ascii="Segoe UI" w:eastAsia="Times New Roman" w:hAnsi="Segoe UI" w:cs="Segoe UI"/>
          <w:sz w:val="18"/>
          <w:szCs w:val="20"/>
        </w:rPr>
        <w:tab/>
        <w:t>Programme Learner Support System</w:t>
      </w:r>
    </w:p>
    <w:p w14:paraId="3503D48A"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QA</w:t>
      </w:r>
      <w:r w:rsidRPr="00493E96">
        <w:rPr>
          <w:rFonts w:ascii="Segoe UI" w:eastAsia="Times New Roman" w:hAnsi="Segoe UI" w:cs="Segoe UI"/>
          <w:sz w:val="18"/>
          <w:szCs w:val="20"/>
        </w:rPr>
        <w:tab/>
      </w:r>
      <w:r w:rsidRPr="00493E96">
        <w:rPr>
          <w:rFonts w:ascii="Segoe UI" w:eastAsia="Times New Roman" w:hAnsi="Segoe UI" w:cs="Segoe UI"/>
          <w:sz w:val="18"/>
          <w:szCs w:val="20"/>
        </w:rPr>
        <w:tab/>
        <w:t>Quality Assurance</w:t>
      </w:r>
    </w:p>
    <w:p w14:paraId="6EFD727E"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QQI</w:t>
      </w:r>
      <w:r w:rsidRPr="00493E96">
        <w:rPr>
          <w:rFonts w:ascii="Segoe UI" w:eastAsia="Times New Roman" w:hAnsi="Segoe UI" w:cs="Segoe UI"/>
          <w:sz w:val="18"/>
          <w:szCs w:val="20"/>
        </w:rPr>
        <w:tab/>
      </w:r>
      <w:r w:rsidRPr="00493E96">
        <w:rPr>
          <w:rFonts w:ascii="Segoe UI" w:eastAsia="Times New Roman" w:hAnsi="Segoe UI" w:cs="Segoe UI"/>
          <w:sz w:val="18"/>
          <w:szCs w:val="20"/>
        </w:rPr>
        <w:tab/>
        <w:t>Quality and Qualifications Ireland</w:t>
      </w:r>
    </w:p>
    <w:p w14:paraId="0C1E4D1A" w14:textId="77777777" w:rsid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Pr>
          <w:rFonts w:ascii="Segoe UI" w:eastAsia="Times New Roman" w:hAnsi="Segoe UI" w:cs="Segoe UI"/>
          <w:sz w:val="18"/>
          <w:szCs w:val="20"/>
        </w:rPr>
        <w:t>REALT</w:t>
      </w:r>
      <w:r>
        <w:rPr>
          <w:rFonts w:ascii="Segoe UI" w:eastAsia="Times New Roman" w:hAnsi="Segoe UI" w:cs="Segoe UI"/>
          <w:sz w:val="18"/>
          <w:szCs w:val="20"/>
        </w:rPr>
        <w:tab/>
      </w:r>
      <w:r w:rsidRPr="00493E96">
        <w:rPr>
          <w:rFonts w:ascii="Segoe UI" w:eastAsia="Times New Roman" w:hAnsi="Segoe UI" w:cs="Segoe UI"/>
          <w:sz w:val="18"/>
          <w:szCs w:val="20"/>
        </w:rPr>
        <w:t>Regional English and Language Team</w:t>
      </w:r>
    </w:p>
    <w:p w14:paraId="0180A5B5"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RSE</w:t>
      </w:r>
      <w:r w:rsidRPr="00493E96">
        <w:rPr>
          <w:rFonts w:ascii="Segoe UI" w:eastAsia="Times New Roman" w:hAnsi="Segoe UI" w:cs="Segoe UI"/>
          <w:sz w:val="18"/>
          <w:szCs w:val="20"/>
        </w:rPr>
        <w:tab/>
        <w:t>Relationships and Sexuality Education</w:t>
      </w:r>
    </w:p>
    <w:p w14:paraId="3F61BA44"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SEN</w:t>
      </w:r>
      <w:r w:rsidRPr="00493E96">
        <w:rPr>
          <w:rFonts w:ascii="Segoe UI" w:eastAsia="Times New Roman" w:hAnsi="Segoe UI" w:cs="Segoe UI"/>
          <w:sz w:val="18"/>
          <w:szCs w:val="20"/>
        </w:rPr>
        <w:tab/>
      </w:r>
      <w:r w:rsidRPr="00493E96">
        <w:rPr>
          <w:rFonts w:ascii="Segoe UI" w:eastAsia="Times New Roman" w:hAnsi="Segoe UI" w:cs="Segoe UI"/>
          <w:sz w:val="18"/>
          <w:szCs w:val="20"/>
        </w:rPr>
        <w:tab/>
        <w:t>Special Educational Needs</w:t>
      </w:r>
    </w:p>
    <w:p w14:paraId="23338E4F" w14:textId="77777777" w:rsid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SEO</w:t>
      </w:r>
      <w:r w:rsidRPr="00493E96">
        <w:rPr>
          <w:rFonts w:ascii="Segoe UI" w:eastAsia="Times New Roman" w:hAnsi="Segoe UI" w:cs="Segoe UI"/>
          <w:sz w:val="18"/>
          <w:szCs w:val="20"/>
        </w:rPr>
        <w:tab/>
      </w:r>
      <w:r w:rsidRPr="00493E96">
        <w:rPr>
          <w:rFonts w:ascii="Segoe UI" w:eastAsia="Times New Roman" w:hAnsi="Segoe UI" w:cs="Segoe UI"/>
          <w:sz w:val="18"/>
          <w:szCs w:val="20"/>
        </w:rPr>
        <w:tab/>
      </w:r>
      <w:r w:rsidR="004A30BF" w:rsidRPr="00493E96">
        <w:rPr>
          <w:rFonts w:ascii="Segoe UI" w:eastAsia="Times New Roman" w:hAnsi="Segoe UI" w:cs="Segoe UI"/>
          <w:sz w:val="18"/>
          <w:szCs w:val="20"/>
        </w:rPr>
        <w:t>Search Engine Optimi</w:t>
      </w:r>
      <w:r w:rsidR="004A30BF">
        <w:rPr>
          <w:rFonts w:ascii="Segoe UI" w:eastAsia="Times New Roman" w:hAnsi="Segoe UI" w:cs="Segoe UI"/>
          <w:sz w:val="18"/>
          <w:szCs w:val="20"/>
        </w:rPr>
        <w:t>s</w:t>
      </w:r>
      <w:r w:rsidR="004A30BF" w:rsidRPr="00493E96">
        <w:rPr>
          <w:rFonts w:ascii="Segoe UI" w:eastAsia="Times New Roman" w:hAnsi="Segoe UI" w:cs="Segoe UI"/>
          <w:sz w:val="18"/>
          <w:szCs w:val="20"/>
        </w:rPr>
        <w:t>ation</w:t>
      </w:r>
    </w:p>
    <w:p w14:paraId="0BE73635"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SIC</w:t>
      </w:r>
      <w:r w:rsidRPr="00493E96">
        <w:rPr>
          <w:rFonts w:ascii="Segoe UI" w:eastAsia="Times New Roman" w:hAnsi="Segoe UI" w:cs="Segoe UI"/>
          <w:sz w:val="18"/>
          <w:szCs w:val="20"/>
        </w:rPr>
        <w:tab/>
      </w:r>
      <w:r w:rsidRPr="00493E96">
        <w:rPr>
          <w:rFonts w:ascii="Segoe UI" w:eastAsia="Times New Roman" w:hAnsi="Segoe UI" w:cs="Segoe UI"/>
          <w:sz w:val="18"/>
          <w:szCs w:val="20"/>
        </w:rPr>
        <w:tab/>
        <w:t>Statement of Internal Control</w:t>
      </w:r>
    </w:p>
    <w:p w14:paraId="401749FF"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SNA</w:t>
      </w:r>
      <w:r w:rsidRPr="00493E96">
        <w:rPr>
          <w:rFonts w:ascii="Segoe UI" w:eastAsia="Times New Roman" w:hAnsi="Segoe UI" w:cs="Segoe UI"/>
          <w:sz w:val="18"/>
          <w:szCs w:val="20"/>
        </w:rPr>
        <w:tab/>
      </w:r>
      <w:r w:rsidRPr="00493E96">
        <w:rPr>
          <w:rFonts w:ascii="Segoe UI" w:eastAsia="Times New Roman" w:hAnsi="Segoe UI" w:cs="Segoe UI"/>
          <w:sz w:val="18"/>
          <w:szCs w:val="20"/>
        </w:rPr>
        <w:tab/>
        <w:t>Special Needs Assistant</w:t>
      </w:r>
    </w:p>
    <w:p w14:paraId="587EA50F"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SPHE</w:t>
      </w:r>
      <w:r w:rsidRPr="00493E96">
        <w:rPr>
          <w:rFonts w:ascii="Segoe UI" w:eastAsia="Times New Roman" w:hAnsi="Segoe UI" w:cs="Segoe UI"/>
          <w:sz w:val="18"/>
          <w:szCs w:val="20"/>
        </w:rPr>
        <w:tab/>
        <w:t>Social, Personal and Health Education</w:t>
      </w:r>
    </w:p>
    <w:p w14:paraId="0D8F2019"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SY&amp;M</w:t>
      </w:r>
      <w:r w:rsidRPr="00493E96">
        <w:rPr>
          <w:rFonts w:ascii="Segoe UI" w:eastAsia="Times New Roman" w:hAnsi="Segoe UI" w:cs="Segoe UI"/>
          <w:sz w:val="18"/>
          <w:szCs w:val="20"/>
        </w:rPr>
        <w:tab/>
      </w:r>
      <w:r w:rsidRPr="00493E96">
        <w:rPr>
          <w:rFonts w:ascii="Segoe UI" w:eastAsia="Times New Roman" w:hAnsi="Segoe UI" w:cs="Segoe UI"/>
          <w:sz w:val="18"/>
          <w:szCs w:val="20"/>
        </w:rPr>
        <w:tab/>
        <w:t>Schools, Youth and Music</w:t>
      </w:r>
    </w:p>
    <w:p w14:paraId="46CF04EC" w14:textId="77777777" w:rsid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TD</w:t>
      </w:r>
      <w:r w:rsidRPr="00493E96">
        <w:rPr>
          <w:rFonts w:ascii="Segoe UI" w:eastAsia="Times New Roman" w:hAnsi="Segoe UI" w:cs="Segoe UI"/>
          <w:sz w:val="18"/>
          <w:szCs w:val="20"/>
        </w:rPr>
        <w:tab/>
      </w:r>
      <w:r w:rsidRPr="00493E96">
        <w:rPr>
          <w:rFonts w:ascii="Segoe UI" w:eastAsia="Times New Roman" w:hAnsi="Segoe UI" w:cs="Segoe UI"/>
          <w:sz w:val="18"/>
          <w:szCs w:val="20"/>
        </w:rPr>
        <w:tab/>
        <w:t>Teachta Dála</w:t>
      </w:r>
    </w:p>
    <w:p w14:paraId="0EFCA129" w14:textId="77777777" w:rsidR="00493E96" w:rsidRPr="00493E96" w:rsidRDefault="00493E96" w:rsidP="00493E96">
      <w:pPr>
        <w:spacing w:before="0" w:beforeAutospacing="0" w:after="0" w:afterAutospacing="0" w:line="252" w:lineRule="auto"/>
        <w:jc w:val="left"/>
        <w:rPr>
          <w:rFonts w:ascii="Segoe UI" w:eastAsia="Times New Roman" w:hAnsi="Segoe UI" w:cs="Segoe UI"/>
          <w:sz w:val="18"/>
          <w:szCs w:val="20"/>
        </w:rPr>
      </w:pPr>
      <w:r w:rsidRPr="00493E96">
        <w:rPr>
          <w:rFonts w:ascii="Segoe UI" w:eastAsia="Times New Roman" w:hAnsi="Segoe UI" w:cs="Segoe UI"/>
          <w:sz w:val="18"/>
          <w:szCs w:val="20"/>
        </w:rPr>
        <w:t>TEL</w:t>
      </w:r>
      <w:r w:rsidRPr="00493E96">
        <w:rPr>
          <w:rFonts w:ascii="Segoe UI" w:eastAsia="Times New Roman" w:hAnsi="Segoe UI" w:cs="Segoe UI"/>
          <w:sz w:val="18"/>
          <w:szCs w:val="20"/>
        </w:rPr>
        <w:tab/>
      </w:r>
      <w:r w:rsidRPr="00493E96">
        <w:rPr>
          <w:rFonts w:ascii="Segoe UI" w:eastAsia="Times New Roman" w:hAnsi="Segoe UI" w:cs="Segoe UI"/>
          <w:sz w:val="18"/>
          <w:szCs w:val="20"/>
        </w:rPr>
        <w:tab/>
        <w:t xml:space="preserve">Technology Enhanced Learning </w:t>
      </w:r>
    </w:p>
    <w:p w14:paraId="0CBF6A0E" w14:textId="77777777" w:rsidR="00493E96" w:rsidRPr="00493E96" w:rsidRDefault="00493E96" w:rsidP="00493E96">
      <w:pPr>
        <w:spacing w:before="0" w:beforeAutospacing="0" w:after="0" w:afterAutospacing="0" w:line="252" w:lineRule="auto"/>
        <w:ind w:left="1440" w:hanging="1440"/>
        <w:jc w:val="left"/>
        <w:rPr>
          <w:rFonts w:ascii="Segoe UI" w:eastAsia="Times New Roman" w:hAnsi="Segoe UI" w:cs="Segoe UI"/>
          <w:sz w:val="18"/>
          <w:szCs w:val="20"/>
        </w:rPr>
      </w:pPr>
      <w:r w:rsidRPr="00493E96">
        <w:rPr>
          <w:rFonts w:ascii="Segoe UI" w:eastAsia="Times New Roman" w:hAnsi="Segoe UI" w:cs="Segoe UI"/>
          <w:sz w:val="18"/>
          <w:szCs w:val="20"/>
        </w:rPr>
        <w:t>UDL</w:t>
      </w:r>
      <w:r w:rsidRPr="00493E96">
        <w:rPr>
          <w:rFonts w:ascii="Segoe UI" w:eastAsia="Times New Roman" w:hAnsi="Segoe UI" w:cs="Segoe UI"/>
          <w:sz w:val="18"/>
          <w:szCs w:val="20"/>
        </w:rPr>
        <w:tab/>
        <w:t>Universal Design Learning</w:t>
      </w:r>
    </w:p>
    <w:p w14:paraId="26544B7E" w14:textId="77777777" w:rsidR="00493E96" w:rsidRPr="00493E96" w:rsidRDefault="00493E96" w:rsidP="00493E96">
      <w:pPr>
        <w:spacing w:before="0" w:beforeAutospacing="0" w:after="0" w:afterAutospacing="0"/>
        <w:jc w:val="left"/>
        <w:rPr>
          <w:rFonts w:ascii="Segoe UI" w:hAnsi="Segoe UI" w:cs="Segoe UI"/>
          <w:iCs/>
          <w:color w:val="000000" w:themeColor="text1"/>
        </w:rPr>
        <w:sectPr w:rsidR="00493E96" w:rsidRPr="00493E96" w:rsidSect="00493E96">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129"/>
        <w:gridCol w:w="6649"/>
        <w:gridCol w:w="1238"/>
      </w:tblGrid>
      <w:tr w:rsidR="00493E96" w:rsidRPr="004A30BF" w14:paraId="6101E434" w14:textId="77777777" w:rsidTr="00DB1E47">
        <w:tc>
          <w:tcPr>
            <w:tcW w:w="1129" w:type="dxa"/>
          </w:tcPr>
          <w:p w14:paraId="0AE0E14A" w14:textId="77777777" w:rsidR="00493E96" w:rsidRPr="004A30BF" w:rsidRDefault="00493E96" w:rsidP="00DB1E47">
            <w:pPr>
              <w:spacing w:before="0" w:beforeAutospacing="0" w:after="0" w:afterAutospacing="0"/>
              <w:rPr>
                <w:rFonts w:ascii="Segoe UI" w:hAnsi="Segoe UI" w:cs="Segoe UI"/>
                <w:b/>
                <w:iCs/>
                <w:color w:val="000000" w:themeColor="text1"/>
                <w:sz w:val="21"/>
                <w:szCs w:val="21"/>
              </w:rPr>
            </w:pPr>
            <w:r w:rsidRPr="004A30BF">
              <w:rPr>
                <w:rFonts w:ascii="Segoe UI" w:hAnsi="Segoe UI" w:cs="Segoe UI"/>
                <w:b/>
                <w:iCs/>
                <w:color w:val="000000" w:themeColor="text1"/>
                <w:sz w:val="21"/>
                <w:szCs w:val="21"/>
              </w:rPr>
              <w:lastRenderedPageBreak/>
              <w:t>Table</w:t>
            </w:r>
          </w:p>
        </w:tc>
        <w:tc>
          <w:tcPr>
            <w:tcW w:w="6649" w:type="dxa"/>
          </w:tcPr>
          <w:p w14:paraId="702F966B" w14:textId="77777777" w:rsidR="00493E96" w:rsidRPr="004A30BF" w:rsidRDefault="00493E96" w:rsidP="00DB1E47">
            <w:pPr>
              <w:spacing w:before="0" w:beforeAutospacing="0" w:after="0" w:afterAutospacing="0"/>
              <w:rPr>
                <w:rFonts w:ascii="Segoe UI" w:hAnsi="Segoe UI" w:cs="Segoe UI"/>
                <w:b/>
                <w:iCs/>
                <w:color w:val="000000" w:themeColor="text1"/>
                <w:sz w:val="21"/>
                <w:szCs w:val="21"/>
              </w:rPr>
            </w:pPr>
            <w:r w:rsidRPr="004A30BF">
              <w:rPr>
                <w:rFonts w:ascii="Segoe UI" w:hAnsi="Segoe UI" w:cs="Segoe UI"/>
                <w:b/>
                <w:iCs/>
                <w:color w:val="000000" w:themeColor="text1"/>
                <w:sz w:val="21"/>
                <w:szCs w:val="21"/>
              </w:rPr>
              <w:t>Title</w:t>
            </w:r>
          </w:p>
        </w:tc>
        <w:tc>
          <w:tcPr>
            <w:tcW w:w="1238" w:type="dxa"/>
          </w:tcPr>
          <w:p w14:paraId="6CAA6C19" w14:textId="77777777" w:rsidR="00493E96" w:rsidRPr="004A30BF" w:rsidRDefault="00493E96" w:rsidP="00DB1E47">
            <w:pPr>
              <w:spacing w:before="0" w:beforeAutospacing="0" w:after="0" w:afterAutospacing="0"/>
              <w:rPr>
                <w:rFonts w:ascii="Segoe UI" w:hAnsi="Segoe UI" w:cs="Segoe UI"/>
                <w:b/>
                <w:iCs/>
                <w:color w:val="000000" w:themeColor="text1"/>
                <w:sz w:val="21"/>
                <w:szCs w:val="21"/>
              </w:rPr>
            </w:pPr>
            <w:r w:rsidRPr="004A30BF">
              <w:rPr>
                <w:rFonts w:ascii="Segoe UI" w:hAnsi="Segoe UI" w:cs="Segoe UI"/>
                <w:b/>
                <w:iCs/>
                <w:color w:val="000000" w:themeColor="text1"/>
                <w:sz w:val="21"/>
                <w:szCs w:val="21"/>
              </w:rPr>
              <w:t>Page Reference</w:t>
            </w:r>
          </w:p>
        </w:tc>
      </w:tr>
      <w:tr w:rsidR="00493E96" w:rsidRPr="004A30BF" w14:paraId="0E7606DA" w14:textId="77777777" w:rsidTr="00DB1E47">
        <w:tc>
          <w:tcPr>
            <w:tcW w:w="1129" w:type="dxa"/>
          </w:tcPr>
          <w:p w14:paraId="209C991A"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1</w:t>
            </w:r>
          </w:p>
        </w:tc>
        <w:tc>
          <w:tcPr>
            <w:tcW w:w="6649" w:type="dxa"/>
          </w:tcPr>
          <w:p w14:paraId="32AA37BD"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Board Member Attendance</w:t>
            </w:r>
          </w:p>
        </w:tc>
        <w:tc>
          <w:tcPr>
            <w:tcW w:w="1238" w:type="dxa"/>
          </w:tcPr>
          <w:p w14:paraId="47291777"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7</w:t>
            </w:r>
          </w:p>
        </w:tc>
      </w:tr>
      <w:tr w:rsidR="00493E96" w:rsidRPr="004A30BF" w14:paraId="4AFB9887" w14:textId="77777777" w:rsidTr="00DB1E47">
        <w:tc>
          <w:tcPr>
            <w:tcW w:w="1129" w:type="dxa"/>
          </w:tcPr>
          <w:p w14:paraId="60F18BC5"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2</w:t>
            </w:r>
          </w:p>
        </w:tc>
        <w:tc>
          <w:tcPr>
            <w:tcW w:w="6649" w:type="dxa"/>
          </w:tcPr>
          <w:p w14:paraId="2D8BF5B6" w14:textId="2572CA2E" w:rsidR="00493E96" w:rsidRPr="004A30BF" w:rsidRDefault="00493E96" w:rsidP="00493E96">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 xml:space="preserve">Register of Attendance and Frequency of Meetings of the </w:t>
            </w:r>
            <w:r w:rsidR="00C45C66" w:rsidRPr="00C45C66">
              <w:rPr>
                <w:rFonts w:ascii="Segoe UI" w:hAnsi="Segoe UI" w:cs="Segoe UI"/>
                <w:iCs/>
                <w:color w:val="000000" w:themeColor="text1"/>
                <w:sz w:val="21"/>
                <w:szCs w:val="21"/>
              </w:rPr>
              <w:t>Audit and Risk Committee</w:t>
            </w:r>
          </w:p>
        </w:tc>
        <w:tc>
          <w:tcPr>
            <w:tcW w:w="1238" w:type="dxa"/>
          </w:tcPr>
          <w:p w14:paraId="6D5E053B"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8</w:t>
            </w:r>
          </w:p>
        </w:tc>
      </w:tr>
      <w:tr w:rsidR="00493E96" w:rsidRPr="004A30BF" w14:paraId="356DB070" w14:textId="77777777" w:rsidTr="00DB1E47">
        <w:tc>
          <w:tcPr>
            <w:tcW w:w="1129" w:type="dxa"/>
          </w:tcPr>
          <w:p w14:paraId="311742B1"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3</w:t>
            </w:r>
          </w:p>
        </w:tc>
        <w:tc>
          <w:tcPr>
            <w:tcW w:w="6649" w:type="dxa"/>
          </w:tcPr>
          <w:p w14:paraId="64665D5C"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Register of Attendance and Frequency of Meetings of the Finance Committee</w:t>
            </w:r>
          </w:p>
        </w:tc>
        <w:tc>
          <w:tcPr>
            <w:tcW w:w="1238" w:type="dxa"/>
          </w:tcPr>
          <w:p w14:paraId="46188330" w14:textId="77777777" w:rsidR="00493E96" w:rsidRPr="004A30BF" w:rsidRDefault="00493E96" w:rsidP="00DB1E47">
            <w:pPr>
              <w:spacing w:before="0" w:beforeAutospacing="0" w:after="0" w:afterAutospacing="0"/>
              <w:rPr>
                <w:rFonts w:ascii="Segoe UI" w:hAnsi="Segoe UI" w:cs="Segoe UI"/>
                <w:iCs/>
                <w:color w:val="000000" w:themeColor="text1"/>
                <w:sz w:val="21"/>
                <w:szCs w:val="21"/>
              </w:rPr>
            </w:pPr>
            <w:r w:rsidRPr="004A30BF">
              <w:rPr>
                <w:rFonts w:ascii="Segoe UI" w:hAnsi="Segoe UI" w:cs="Segoe UI"/>
                <w:iCs/>
                <w:color w:val="000000" w:themeColor="text1"/>
                <w:sz w:val="21"/>
                <w:szCs w:val="21"/>
              </w:rPr>
              <w:t>8</w:t>
            </w:r>
          </w:p>
        </w:tc>
      </w:tr>
    </w:tbl>
    <w:p w14:paraId="4C169706" w14:textId="77777777" w:rsidR="00493E96" w:rsidRPr="004A30BF" w:rsidRDefault="00493E96" w:rsidP="00493E96">
      <w:pPr>
        <w:rPr>
          <w:rFonts w:ascii="Segoe UI" w:hAnsi="Segoe UI" w:cs="Segoe UI"/>
          <w:sz w:val="21"/>
          <w:szCs w:val="21"/>
          <w:highlight w:val="yellow"/>
        </w:rPr>
      </w:pPr>
    </w:p>
    <w:p w14:paraId="49072454" w14:textId="77777777" w:rsidR="00493E96" w:rsidRPr="00493E96" w:rsidRDefault="00493E96" w:rsidP="00493E96">
      <w:pPr>
        <w:spacing w:before="0" w:beforeAutospacing="0" w:after="0" w:afterAutospacing="0"/>
        <w:jc w:val="left"/>
        <w:rPr>
          <w:rFonts w:ascii="Segoe UI" w:hAnsi="Segoe UI" w:cs="Segoe UI"/>
          <w:color w:val="000000" w:themeColor="text1"/>
          <w:sz w:val="24"/>
          <w:szCs w:val="24"/>
        </w:rPr>
      </w:pPr>
    </w:p>
    <w:p w14:paraId="3209894D" w14:textId="77777777" w:rsidR="00493E96" w:rsidRDefault="00493E96" w:rsidP="0070163F">
      <w:pPr>
        <w:pStyle w:val="Heading1"/>
        <w:spacing w:before="100" w:after="100"/>
        <w:jc w:val="left"/>
        <w:rPr>
          <w:rFonts w:ascii="Segoe UI" w:hAnsi="Segoe UI" w:cs="Segoe UI"/>
          <w:b/>
          <w:color w:val="000000" w:themeColor="text1"/>
          <w:sz w:val="28"/>
          <w:szCs w:val="24"/>
        </w:rPr>
      </w:pPr>
      <w:r>
        <w:rPr>
          <w:rFonts w:ascii="Segoe UI" w:hAnsi="Segoe UI" w:cs="Segoe UI"/>
          <w:color w:val="000000" w:themeColor="text1"/>
          <w:sz w:val="28"/>
          <w:szCs w:val="24"/>
        </w:rPr>
        <w:br w:type="page"/>
      </w:r>
      <w:bookmarkStart w:id="42" w:name="_Toc150944941"/>
      <w:r w:rsidRPr="004A30BF">
        <w:rPr>
          <w:rFonts w:ascii="Segoe UI" w:hAnsi="Segoe UI" w:cs="Segoe UI"/>
          <w:b/>
          <w:color w:val="000000" w:themeColor="text1"/>
          <w:sz w:val="28"/>
          <w:szCs w:val="24"/>
        </w:rPr>
        <w:lastRenderedPageBreak/>
        <w:t xml:space="preserve">Appendix II: </w:t>
      </w:r>
      <w:bookmarkEnd w:id="41"/>
      <w:r w:rsidRPr="004A30BF">
        <w:rPr>
          <w:rFonts w:ascii="Segoe UI" w:hAnsi="Segoe UI" w:cs="Segoe UI"/>
          <w:b/>
          <w:color w:val="000000" w:themeColor="text1"/>
          <w:sz w:val="28"/>
          <w:szCs w:val="24"/>
        </w:rPr>
        <w:t>Kerry ETB Strategy Statement 2018-2022</w:t>
      </w:r>
      <w:bookmarkEnd w:id="42"/>
    </w:p>
    <w:p w14:paraId="32E52032" w14:textId="77777777" w:rsidR="004A30BF" w:rsidRPr="004A30BF" w:rsidRDefault="004A30BF" w:rsidP="004A30BF">
      <w:pPr>
        <w:spacing w:before="0" w:beforeAutospacing="0" w:after="0" w:afterAutospacing="0"/>
        <w:jc w:val="left"/>
        <w:rPr>
          <w:rFonts w:ascii="Segoe UI" w:eastAsiaTheme="majorEastAsia" w:hAnsi="Segoe UI" w:cs="Segoe UI"/>
          <w:color w:val="000000" w:themeColor="text1"/>
          <w:sz w:val="24"/>
          <w:szCs w:val="24"/>
        </w:rPr>
      </w:pPr>
    </w:p>
    <w:p w14:paraId="1B10F41C" w14:textId="77777777" w:rsidR="00493E96" w:rsidRPr="00493E96" w:rsidRDefault="00493E96" w:rsidP="00493E96">
      <w:pPr>
        <w:pBdr>
          <w:bottom w:val="single" w:sz="4" w:space="1" w:color="auto"/>
        </w:pBdr>
        <w:shd w:val="clear" w:color="auto" w:fill="FFFFFF" w:themeFill="background1"/>
        <w:spacing w:before="0" w:beforeAutospacing="0" w:after="240" w:afterAutospacing="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Goal 1: Nationally and Internationally Recognised and Quality Assured Programmes</w:t>
      </w:r>
    </w:p>
    <w:p w14:paraId="747196C2" w14:textId="77777777" w:rsidR="00493E96" w:rsidRPr="00493E96" w:rsidRDefault="00493E96" w:rsidP="00493E96">
      <w:pPr>
        <w:pStyle w:val="BodyText"/>
        <w:numPr>
          <w:ilvl w:val="0"/>
          <w:numId w:val="18"/>
        </w:numPr>
        <w:ind w:right="1"/>
        <w:jc w:val="both"/>
        <w:rPr>
          <w:rFonts w:ascii="Segoe UI" w:hAnsi="Segoe UI" w:cs="Segoe UI"/>
          <w:sz w:val="18"/>
          <w:szCs w:val="18"/>
        </w:rPr>
      </w:pPr>
      <w:r w:rsidRPr="00493E96">
        <w:rPr>
          <w:rFonts w:ascii="Segoe UI" w:hAnsi="Segoe UI" w:cs="Segoe UI"/>
          <w:sz w:val="18"/>
          <w:szCs w:val="18"/>
        </w:rPr>
        <w:t>Review our current further education and training programmes and course offerings to ensure that they are aligned with the National Framework for Qualifications and are internationally recognised.</w:t>
      </w:r>
    </w:p>
    <w:p w14:paraId="44B18058" w14:textId="77777777" w:rsidR="00493E96" w:rsidRPr="00493E96" w:rsidRDefault="00493E96" w:rsidP="00493E96">
      <w:pPr>
        <w:pStyle w:val="BodyText"/>
        <w:numPr>
          <w:ilvl w:val="0"/>
          <w:numId w:val="18"/>
        </w:numPr>
        <w:ind w:right="17"/>
        <w:jc w:val="both"/>
        <w:rPr>
          <w:rFonts w:ascii="Segoe UI" w:hAnsi="Segoe UI" w:cs="Segoe UI"/>
          <w:sz w:val="18"/>
          <w:szCs w:val="18"/>
        </w:rPr>
      </w:pPr>
      <w:r w:rsidRPr="00493E96">
        <w:rPr>
          <w:rFonts w:ascii="Segoe UI" w:hAnsi="Segoe UI" w:cs="Segoe UI"/>
          <w:sz w:val="18"/>
          <w:szCs w:val="18"/>
        </w:rPr>
        <w:t>Continue to ensure that appropriate school planning and school self-evaluation procedures and processes are implemented in all of our post-primary schools.</w:t>
      </w:r>
    </w:p>
    <w:p w14:paraId="68959126" w14:textId="77777777" w:rsidR="00493E96" w:rsidRPr="00493E96" w:rsidRDefault="00493E96" w:rsidP="00493E96">
      <w:pPr>
        <w:pStyle w:val="BodyText"/>
        <w:numPr>
          <w:ilvl w:val="0"/>
          <w:numId w:val="18"/>
        </w:numPr>
        <w:ind w:right="-3"/>
        <w:jc w:val="both"/>
        <w:rPr>
          <w:rFonts w:ascii="Segoe UI" w:hAnsi="Segoe UI" w:cs="Segoe UI"/>
          <w:sz w:val="18"/>
          <w:szCs w:val="18"/>
        </w:rPr>
      </w:pPr>
      <w:r w:rsidRPr="00493E96">
        <w:rPr>
          <w:rFonts w:ascii="Segoe UI" w:hAnsi="Segoe UI" w:cs="Segoe UI"/>
          <w:sz w:val="18"/>
          <w:szCs w:val="18"/>
        </w:rPr>
        <w:t>Continue to support the effective development and implementation of the National Quality Standards Framework for the youth work sector.</w:t>
      </w:r>
    </w:p>
    <w:p w14:paraId="4CEE4F32" w14:textId="77777777" w:rsidR="00493E96" w:rsidRPr="00493E96" w:rsidRDefault="00493E96" w:rsidP="00493E96">
      <w:pPr>
        <w:pStyle w:val="BodyText"/>
        <w:numPr>
          <w:ilvl w:val="0"/>
          <w:numId w:val="18"/>
        </w:numPr>
        <w:ind w:right="2"/>
        <w:jc w:val="both"/>
        <w:rPr>
          <w:rFonts w:ascii="Segoe UI" w:hAnsi="Segoe UI" w:cs="Segoe UI"/>
          <w:sz w:val="18"/>
          <w:szCs w:val="18"/>
        </w:rPr>
      </w:pPr>
      <w:r w:rsidRPr="00493E96">
        <w:rPr>
          <w:rFonts w:ascii="Segoe UI" w:hAnsi="Segoe UI" w:cs="Segoe UI"/>
          <w:sz w:val="18"/>
          <w:szCs w:val="18"/>
        </w:rPr>
        <w:t>Ensure the consistent implementation of quality assurance procedures in all of our education and training programmes at all levels.</w:t>
      </w:r>
    </w:p>
    <w:p w14:paraId="6D611CAF" w14:textId="77777777" w:rsidR="00493E96" w:rsidRPr="00493E96" w:rsidRDefault="00493E96" w:rsidP="00493E96">
      <w:pPr>
        <w:pStyle w:val="BodyText"/>
        <w:numPr>
          <w:ilvl w:val="0"/>
          <w:numId w:val="18"/>
        </w:numPr>
        <w:spacing w:after="240"/>
        <w:ind w:right="2"/>
        <w:jc w:val="both"/>
        <w:rPr>
          <w:rFonts w:ascii="Segoe UI" w:hAnsi="Segoe UI" w:cs="Segoe UI"/>
          <w:sz w:val="18"/>
          <w:szCs w:val="18"/>
        </w:rPr>
      </w:pPr>
      <w:r w:rsidRPr="00493E96">
        <w:rPr>
          <w:rFonts w:ascii="Segoe UI" w:hAnsi="Segoe UI" w:cs="Segoe UI"/>
          <w:sz w:val="18"/>
          <w:szCs w:val="18"/>
        </w:rPr>
        <w:t>Continue to prepare our schools/colleges/centres for external inspections, advisory and quality assurance monitoring visits and ensure the effective implementation of the recommendations/outcomes of these inspections/visits.</w:t>
      </w:r>
    </w:p>
    <w:p w14:paraId="41965884"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 xml:space="preserve">Goal 2: Quality Teaching and Learning </w:t>
      </w:r>
    </w:p>
    <w:p w14:paraId="3FCE8C01" w14:textId="77777777" w:rsidR="00493E96" w:rsidRPr="00493E96" w:rsidRDefault="00493E96" w:rsidP="00493E96">
      <w:pPr>
        <w:pStyle w:val="BodyText"/>
        <w:numPr>
          <w:ilvl w:val="0"/>
          <w:numId w:val="19"/>
        </w:numPr>
        <w:ind w:left="709" w:right="16"/>
        <w:jc w:val="both"/>
        <w:rPr>
          <w:rFonts w:ascii="Segoe UI" w:hAnsi="Segoe UI" w:cs="Segoe UI"/>
          <w:sz w:val="18"/>
          <w:szCs w:val="18"/>
        </w:rPr>
      </w:pPr>
      <w:r w:rsidRPr="00493E96">
        <w:rPr>
          <w:rFonts w:ascii="Segoe UI" w:hAnsi="Segoe UI" w:cs="Segoe UI"/>
          <w:sz w:val="18"/>
          <w:szCs w:val="18"/>
        </w:rPr>
        <w:t>Support and develop quality assurance Continuous Professional Development (CPD) strategies</w:t>
      </w:r>
      <w:r w:rsidRPr="00493E96">
        <w:rPr>
          <w:rFonts w:ascii="Segoe UI" w:hAnsi="Segoe UI" w:cs="Segoe UI"/>
          <w:spacing w:val="-18"/>
          <w:sz w:val="18"/>
          <w:szCs w:val="18"/>
        </w:rPr>
        <w:t xml:space="preserve"> </w:t>
      </w:r>
      <w:r w:rsidRPr="00493E96">
        <w:rPr>
          <w:rFonts w:ascii="Segoe UI" w:hAnsi="Segoe UI" w:cs="Segoe UI"/>
          <w:sz w:val="18"/>
          <w:szCs w:val="18"/>
        </w:rPr>
        <w:t>for</w:t>
      </w:r>
      <w:r w:rsidRPr="00493E96">
        <w:rPr>
          <w:rFonts w:ascii="Segoe UI" w:hAnsi="Segoe UI" w:cs="Segoe UI"/>
          <w:spacing w:val="-18"/>
          <w:sz w:val="18"/>
          <w:szCs w:val="18"/>
        </w:rPr>
        <w:t xml:space="preserve"> </w:t>
      </w:r>
      <w:r w:rsidRPr="00493E96">
        <w:rPr>
          <w:rFonts w:ascii="Segoe UI" w:hAnsi="Segoe UI" w:cs="Segoe UI"/>
          <w:sz w:val="18"/>
          <w:szCs w:val="18"/>
        </w:rPr>
        <w:t>all</w:t>
      </w:r>
      <w:r w:rsidRPr="00493E96">
        <w:rPr>
          <w:rFonts w:ascii="Segoe UI" w:hAnsi="Segoe UI" w:cs="Segoe UI"/>
          <w:spacing w:val="-18"/>
          <w:sz w:val="18"/>
          <w:szCs w:val="18"/>
        </w:rPr>
        <w:t xml:space="preserve"> </w:t>
      </w:r>
      <w:r w:rsidRPr="00493E96">
        <w:rPr>
          <w:rFonts w:ascii="Segoe UI" w:hAnsi="Segoe UI" w:cs="Segoe UI"/>
          <w:sz w:val="18"/>
          <w:szCs w:val="18"/>
        </w:rPr>
        <w:t>involved</w:t>
      </w:r>
      <w:r w:rsidRPr="00493E96">
        <w:rPr>
          <w:rFonts w:ascii="Segoe UI" w:hAnsi="Segoe UI" w:cs="Segoe UI"/>
          <w:spacing w:val="-18"/>
          <w:sz w:val="18"/>
          <w:szCs w:val="18"/>
        </w:rPr>
        <w:t xml:space="preserve"> </w:t>
      </w:r>
      <w:r w:rsidRPr="00493E96">
        <w:rPr>
          <w:rFonts w:ascii="Segoe UI" w:hAnsi="Segoe UI" w:cs="Segoe UI"/>
          <w:sz w:val="18"/>
          <w:szCs w:val="18"/>
        </w:rPr>
        <w:t>in</w:t>
      </w:r>
      <w:r w:rsidRPr="00493E96">
        <w:rPr>
          <w:rFonts w:ascii="Segoe UI" w:hAnsi="Segoe UI" w:cs="Segoe UI"/>
          <w:spacing w:val="-18"/>
          <w:sz w:val="18"/>
          <w:szCs w:val="18"/>
        </w:rPr>
        <w:t xml:space="preserve"> </w:t>
      </w:r>
      <w:r w:rsidRPr="00493E96">
        <w:rPr>
          <w:rFonts w:ascii="Segoe UI" w:hAnsi="Segoe UI" w:cs="Segoe UI"/>
          <w:sz w:val="18"/>
          <w:szCs w:val="18"/>
        </w:rPr>
        <w:t>programme</w:t>
      </w:r>
      <w:r w:rsidRPr="00493E96">
        <w:rPr>
          <w:rFonts w:ascii="Segoe UI" w:hAnsi="Segoe UI" w:cs="Segoe UI"/>
          <w:spacing w:val="-18"/>
          <w:sz w:val="18"/>
          <w:szCs w:val="18"/>
        </w:rPr>
        <w:t xml:space="preserve"> </w:t>
      </w:r>
      <w:r w:rsidRPr="00493E96">
        <w:rPr>
          <w:rFonts w:ascii="Segoe UI" w:hAnsi="Segoe UI" w:cs="Segoe UI"/>
          <w:sz w:val="18"/>
          <w:szCs w:val="18"/>
        </w:rPr>
        <w:t>delivery.</w:t>
      </w:r>
    </w:p>
    <w:p w14:paraId="71DDEA36" w14:textId="77777777" w:rsidR="00493E96" w:rsidRPr="00493E96" w:rsidRDefault="00493E96" w:rsidP="00493E96">
      <w:pPr>
        <w:pStyle w:val="BodyText"/>
        <w:numPr>
          <w:ilvl w:val="0"/>
          <w:numId w:val="19"/>
        </w:numPr>
        <w:ind w:left="709" w:right="137"/>
        <w:jc w:val="both"/>
        <w:rPr>
          <w:rFonts w:ascii="Segoe UI" w:hAnsi="Segoe UI" w:cs="Segoe UI"/>
          <w:sz w:val="18"/>
          <w:szCs w:val="18"/>
        </w:rPr>
      </w:pPr>
      <w:r w:rsidRPr="00493E96">
        <w:rPr>
          <w:rFonts w:ascii="Segoe UI" w:hAnsi="Segoe UI" w:cs="Segoe UI"/>
          <w:sz w:val="18"/>
          <w:szCs w:val="18"/>
        </w:rPr>
        <w:t>Support and resource inclusive/differentiated teaching and learning practices in all of our schools/colleges/centres/programmes.</w:t>
      </w:r>
    </w:p>
    <w:p w14:paraId="696F1060" w14:textId="77777777" w:rsidR="00493E96" w:rsidRPr="00493E96" w:rsidRDefault="00493E96" w:rsidP="00493E96">
      <w:pPr>
        <w:pStyle w:val="BodyText"/>
        <w:numPr>
          <w:ilvl w:val="0"/>
          <w:numId w:val="19"/>
        </w:numPr>
        <w:ind w:left="709" w:right="2"/>
        <w:jc w:val="both"/>
        <w:rPr>
          <w:rFonts w:ascii="Segoe UI" w:hAnsi="Segoe UI" w:cs="Segoe UI"/>
          <w:sz w:val="18"/>
          <w:szCs w:val="18"/>
        </w:rPr>
      </w:pPr>
      <w:r w:rsidRPr="00493E96">
        <w:rPr>
          <w:rFonts w:ascii="Segoe UI" w:hAnsi="Segoe UI" w:cs="Segoe UI"/>
          <w:sz w:val="18"/>
          <w:szCs w:val="18"/>
        </w:rPr>
        <w:t xml:space="preserve">Support the holistic development of students and learners by providing quality physical education at all levels </w:t>
      </w:r>
      <w:bookmarkStart w:id="43" w:name="_Int_Ni9bEKj2"/>
      <w:r w:rsidRPr="00493E96">
        <w:rPr>
          <w:rFonts w:ascii="Segoe UI" w:hAnsi="Segoe UI" w:cs="Segoe UI"/>
          <w:sz w:val="18"/>
          <w:szCs w:val="18"/>
        </w:rPr>
        <w:t>i.e.</w:t>
      </w:r>
      <w:bookmarkEnd w:id="43"/>
      <w:r w:rsidRPr="00493E96">
        <w:rPr>
          <w:rFonts w:ascii="Segoe UI" w:hAnsi="Segoe UI" w:cs="Segoe UI"/>
          <w:sz w:val="18"/>
          <w:szCs w:val="18"/>
        </w:rPr>
        <w:t xml:space="preserve"> primary, post-primary and further education and training.</w:t>
      </w:r>
    </w:p>
    <w:p w14:paraId="64D42F54" w14:textId="77777777" w:rsidR="00493E96" w:rsidRPr="00493E96" w:rsidRDefault="00493E96" w:rsidP="00493E96">
      <w:pPr>
        <w:pStyle w:val="BodyText"/>
        <w:numPr>
          <w:ilvl w:val="0"/>
          <w:numId w:val="19"/>
        </w:numPr>
        <w:ind w:left="709" w:right="-2"/>
        <w:jc w:val="both"/>
        <w:rPr>
          <w:rFonts w:ascii="Segoe UI" w:hAnsi="Segoe UI" w:cs="Segoe UI"/>
          <w:sz w:val="18"/>
          <w:szCs w:val="18"/>
        </w:rPr>
      </w:pPr>
      <w:r w:rsidRPr="00493E96">
        <w:rPr>
          <w:rFonts w:ascii="Segoe UI" w:hAnsi="Segoe UI" w:cs="Segoe UI"/>
          <w:sz w:val="18"/>
          <w:szCs w:val="18"/>
        </w:rPr>
        <w:t>Promote a culture of innovation and reflective practice including the development of learning networks, communities of practice and the sharing of best practice.</w:t>
      </w:r>
    </w:p>
    <w:p w14:paraId="3B289E68" w14:textId="77777777" w:rsidR="00493E96" w:rsidRPr="00493E96" w:rsidRDefault="00493E96" w:rsidP="00493E96">
      <w:pPr>
        <w:pStyle w:val="BodyText"/>
        <w:numPr>
          <w:ilvl w:val="0"/>
          <w:numId w:val="19"/>
        </w:numPr>
        <w:ind w:left="709"/>
        <w:jc w:val="both"/>
        <w:rPr>
          <w:rFonts w:ascii="Segoe UI" w:hAnsi="Segoe UI" w:cs="Segoe UI"/>
          <w:sz w:val="18"/>
          <w:szCs w:val="18"/>
        </w:rPr>
      </w:pPr>
      <w:r w:rsidRPr="00493E96">
        <w:rPr>
          <w:rFonts w:ascii="Segoe UI" w:hAnsi="Segoe UI" w:cs="Segoe UI"/>
          <w:sz w:val="18"/>
          <w:szCs w:val="18"/>
        </w:rPr>
        <w:t>Integrate new and emerging technologies to enhance the quality of teaching and learning.</w:t>
      </w:r>
    </w:p>
    <w:p w14:paraId="2051BD0C" w14:textId="77777777" w:rsidR="00493E96" w:rsidRPr="00493E96" w:rsidRDefault="00493E96" w:rsidP="00493E96">
      <w:pPr>
        <w:pStyle w:val="BodyText"/>
        <w:numPr>
          <w:ilvl w:val="0"/>
          <w:numId w:val="19"/>
        </w:numPr>
        <w:ind w:left="709"/>
        <w:jc w:val="both"/>
        <w:rPr>
          <w:rFonts w:ascii="Segoe UI" w:hAnsi="Segoe UI" w:cs="Segoe UI"/>
          <w:sz w:val="18"/>
          <w:szCs w:val="18"/>
        </w:rPr>
      </w:pPr>
      <w:r w:rsidRPr="00493E96">
        <w:rPr>
          <w:rFonts w:ascii="Segoe UI" w:hAnsi="Segoe UI" w:cs="Segoe UI"/>
          <w:sz w:val="18"/>
          <w:szCs w:val="18"/>
        </w:rPr>
        <w:t>Create opportunities to facilitate students/ learners in actively planning and reviewing their learning.</w:t>
      </w:r>
    </w:p>
    <w:p w14:paraId="7ACE30D9" w14:textId="77777777" w:rsidR="00493E96" w:rsidRPr="00493E96" w:rsidRDefault="00493E96" w:rsidP="00493E96">
      <w:pPr>
        <w:pStyle w:val="BodyText"/>
        <w:numPr>
          <w:ilvl w:val="0"/>
          <w:numId w:val="19"/>
        </w:numPr>
        <w:ind w:left="709"/>
        <w:jc w:val="both"/>
        <w:rPr>
          <w:rFonts w:ascii="Segoe UI" w:hAnsi="Segoe UI" w:cs="Segoe UI"/>
          <w:sz w:val="18"/>
          <w:szCs w:val="18"/>
        </w:rPr>
      </w:pPr>
      <w:r w:rsidRPr="00493E96">
        <w:rPr>
          <w:rFonts w:ascii="Segoe UI" w:hAnsi="Segoe UI" w:cs="Segoe UI"/>
          <w:sz w:val="18"/>
          <w:szCs w:val="18"/>
        </w:rPr>
        <w:t>Create a culture where both learner and staff excellence and achievements are celebrated.</w:t>
      </w:r>
    </w:p>
    <w:p w14:paraId="5334FD93" w14:textId="77777777" w:rsidR="00493E96" w:rsidRPr="00493E96" w:rsidRDefault="00493E96" w:rsidP="00493E96">
      <w:pPr>
        <w:pStyle w:val="BodyText"/>
        <w:numPr>
          <w:ilvl w:val="0"/>
          <w:numId w:val="19"/>
        </w:numPr>
        <w:ind w:left="709"/>
        <w:jc w:val="both"/>
        <w:rPr>
          <w:rFonts w:ascii="Segoe UI" w:hAnsi="Segoe UI" w:cs="Segoe UI"/>
          <w:sz w:val="18"/>
          <w:szCs w:val="18"/>
        </w:rPr>
      </w:pPr>
      <w:r w:rsidRPr="00493E96">
        <w:rPr>
          <w:rFonts w:ascii="Segoe UI" w:hAnsi="Segoe UI" w:cs="Segoe UI"/>
          <w:sz w:val="18"/>
          <w:szCs w:val="18"/>
        </w:rPr>
        <w:t>Implement approaches to curriculum and programme development that emphasise customisation of content to the needs of learners, employees, communities and key regional skills priorities.</w:t>
      </w:r>
    </w:p>
    <w:p w14:paraId="32F0DD46" w14:textId="77777777" w:rsidR="00493E96" w:rsidRPr="00493E96" w:rsidRDefault="00493E96" w:rsidP="00493E96">
      <w:pPr>
        <w:pStyle w:val="BodyText"/>
        <w:numPr>
          <w:ilvl w:val="0"/>
          <w:numId w:val="19"/>
        </w:numPr>
        <w:ind w:left="709" w:right="-4"/>
        <w:jc w:val="both"/>
        <w:rPr>
          <w:rFonts w:ascii="Segoe UI" w:hAnsi="Segoe UI" w:cs="Segoe UI"/>
          <w:sz w:val="18"/>
          <w:szCs w:val="18"/>
        </w:rPr>
      </w:pPr>
      <w:r w:rsidRPr="00493E96">
        <w:rPr>
          <w:rFonts w:ascii="Segoe UI" w:hAnsi="Segoe UI" w:cs="Segoe UI"/>
          <w:sz w:val="18"/>
          <w:szCs w:val="18"/>
        </w:rPr>
        <w:t>Ensure that all Kerry ETB students and learners can learn in a safe, modern learning environment.</w:t>
      </w:r>
    </w:p>
    <w:p w14:paraId="5D659D58" w14:textId="77777777" w:rsidR="00493E96" w:rsidRPr="00493E96" w:rsidRDefault="00493E96" w:rsidP="00493E96">
      <w:pPr>
        <w:pStyle w:val="BodyText"/>
        <w:numPr>
          <w:ilvl w:val="0"/>
          <w:numId w:val="19"/>
        </w:numPr>
        <w:spacing w:after="240"/>
        <w:ind w:left="709"/>
        <w:jc w:val="both"/>
        <w:rPr>
          <w:rFonts w:ascii="Segoe UI" w:hAnsi="Segoe UI" w:cs="Segoe UI"/>
          <w:sz w:val="18"/>
          <w:szCs w:val="18"/>
        </w:rPr>
      </w:pPr>
      <w:r w:rsidRPr="00493E96">
        <w:rPr>
          <w:rFonts w:ascii="Segoe UI" w:hAnsi="Segoe UI" w:cs="Segoe UI"/>
          <w:sz w:val="18"/>
          <w:szCs w:val="18"/>
        </w:rPr>
        <w:t>Follow and promote national well</w:t>
      </w:r>
      <w:r w:rsidR="003C5476">
        <w:rPr>
          <w:rFonts w:ascii="Segoe UI" w:hAnsi="Segoe UI" w:cs="Segoe UI"/>
          <w:sz w:val="18"/>
          <w:szCs w:val="18"/>
        </w:rPr>
        <w:t>-</w:t>
      </w:r>
      <w:r w:rsidRPr="00493E96">
        <w:rPr>
          <w:rFonts w:ascii="Segoe UI" w:hAnsi="Segoe UI" w:cs="Segoe UI"/>
          <w:sz w:val="18"/>
          <w:szCs w:val="18"/>
        </w:rPr>
        <w:t>being guidelines and ensure adequate support for pupils, students and learners.</w:t>
      </w:r>
    </w:p>
    <w:p w14:paraId="1E522DC9"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Goal 3: Innovative Education and Training Responses</w:t>
      </w:r>
    </w:p>
    <w:p w14:paraId="51B33250" w14:textId="77777777" w:rsidR="00493E96" w:rsidRPr="00493E96" w:rsidRDefault="00493E96" w:rsidP="00493E96">
      <w:pPr>
        <w:pStyle w:val="BodyText"/>
        <w:numPr>
          <w:ilvl w:val="0"/>
          <w:numId w:val="20"/>
        </w:numPr>
        <w:ind w:right="-2"/>
        <w:jc w:val="both"/>
        <w:rPr>
          <w:rFonts w:ascii="Segoe UI" w:hAnsi="Segoe UI" w:cs="Segoe UI"/>
          <w:sz w:val="18"/>
          <w:szCs w:val="18"/>
        </w:rPr>
      </w:pPr>
      <w:r w:rsidRPr="00493E96">
        <w:rPr>
          <w:rFonts w:ascii="Segoe UI" w:hAnsi="Segoe UI" w:cs="Segoe UI"/>
          <w:sz w:val="18"/>
          <w:szCs w:val="18"/>
        </w:rPr>
        <w:t>Continually respond to the changing demographics in Kerry and plan our service provision accordingly, where possible.</w:t>
      </w:r>
    </w:p>
    <w:p w14:paraId="629E0D0A" w14:textId="77777777" w:rsidR="00493E96" w:rsidRPr="00493E96" w:rsidRDefault="00493E96" w:rsidP="00493E96">
      <w:pPr>
        <w:pStyle w:val="BodyText"/>
        <w:numPr>
          <w:ilvl w:val="0"/>
          <w:numId w:val="20"/>
        </w:numPr>
        <w:ind w:right="-1"/>
        <w:jc w:val="both"/>
        <w:rPr>
          <w:rFonts w:ascii="Segoe UI" w:hAnsi="Segoe UI" w:cs="Segoe UI"/>
          <w:sz w:val="18"/>
          <w:szCs w:val="18"/>
        </w:rPr>
      </w:pPr>
      <w:r w:rsidRPr="00493E96">
        <w:rPr>
          <w:rFonts w:ascii="Segoe UI" w:hAnsi="Segoe UI" w:cs="Segoe UI"/>
          <w:sz w:val="18"/>
          <w:szCs w:val="18"/>
        </w:rPr>
        <w:t>Effectively respond to the needs of employers and the economy through innovative and creative solutions.</w:t>
      </w:r>
    </w:p>
    <w:p w14:paraId="64671AA3" w14:textId="77777777" w:rsidR="00493E96" w:rsidRPr="00493E96" w:rsidRDefault="00493E96" w:rsidP="00493E96">
      <w:pPr>
        <w:pStyle w:val="BodyText"/>
        <w:numPr>
          <w:ilvl w:val="0"/>
          <w:numId w:val="20"/>
        </w:numPr>
        <w:jc w:val="both"/>
        <w:rPr>
          <w:rFonts w:ascii="Segoe UI" w:hAnsi="Segoe UI" w:cs="Segoe UI"/>
          <w:sz w:val="18"/>
          <w:szCs w:val="18"/>
        </w:rPr>
      </w:pPr>
      <w:r w:rsidRPr="00493E96">
        <w:rPr>
          <w:rFonts w:ascii="Segoe UI" w:hAnsi="Segoe UI" w:cs="Segoe UI"/>
          <w:sz w:val="18"/>
          <w:szCs w:val="18"/>
        </w:rPr>
        <w:t>Develop our capability to be responsive to the challenges of a multicultural society.</w:t>
      </w:r>
    </w:p>
    <w:p w14:paraId="6275CF88" w14:textId="77777777" w:rsidR="00493E96" w:rsidRPr="00493E96" w:rsidRDefault="00493E96" w:rsidP="00493E96">
      <w:pPr>
        <w:pStyle w:val="BodyText"/>
        <w:numPr>
          <w:ilvl w:val="0"/>
          <w:numId w:val="20"/>
        </w:numPr>
        <w:ind w:right="-3"/>
        <w:jc w:val="both"/>
        <w:rPr>
          <w:rFonts w:ascii="Segoe UI" w:hAnsi="Segoe UI" w:cs="Segoe UI"/>
          <w:sz w:val="18"/>
          <w:szCs w:val="18"/>
        </w:rPr>
      </w:pPr>
      <w:r w:rsidRPr="00493E96">
        <w:rPr>
          <w:rFonts w:ascii="Segoe UI" w:hAnsi="Segoe UI" w:cs="Segoe UI"/>
          <w:sz w:val="18"/>
          <w:szCs w:val="18"/>
        </w:rPr>
        <w:t>Continue to renew and develop new responses to enhance engagement in education and training activities.</w:t>
      </w:r>
    </w:p>
    <w:p w14:paraId="5CA778F5" w14:textId="77777777" w:rsidR="00493E96" w:rsidRPr="00493E96" w:rsidRDefault="00493E96" w:rsidP="00493E96">
      <w:pPr>
        <w:pStyle w:val="BodyText"/>
        <w:numPr>
          <w:ilvl w:val="0"/>
          <w:numId w:val="20"/>
        </w:numPr>
        <w:jc w:val="both"/>
        <w:rPr>
          <w:rFonts w:ascii="Segoe UI" w:hAnsi="Segoe UI" w:cs="Segoe UI"/>
          <w:sz w:val="18"/>
          <w:szCs w:val="18"/>
        </w:rPr>
      </w:pPr>
      <w:r w:rsidRPr="00493E96">
        <w:rPr>
          <w:rFonts w:ascii="Segoe UI" w:hAnsi="Segoe UI" w:cs="Segoe UI"/>
          <w:sz w:val="18"/>
          <w:szCs w:val="18"/>
        </w:rPr>
        <w:t>Promote the use of flexible learning opportunities including online, blended, semesterised and evening programme provision.</w:t>
      </w:r>
    </w:p>
    <w:p w14:paraId="1FD84611" w14:textId="77777777" w:rsidR="00493E96" w:rsidRPr="00493E96" w:rsidRDefault="00493E96" w:rsidP="00493E96">
      <w:pPr>
        <w:pStyle w:val="BodyText"/>
        <w:numPr>
          <w:ilvl w:val="0"/>
          <w:numId w:val="20"/>
        </w:numPr>
        <w:ind w:right="-4"/>
        <w:jc w:val="both"/>
        <w:rPr>
          <w:rFonts w:ascii="Segoe UI" w:hAnsi="Segoe UI" w:cs="Segoe UI"/>
          <w:sz w:val="18"/>
          <w:szCs w:val="18"/>
        </w:rPr>
      </w:pPr>
      <w:r w:rsidRPr="00493E96">
        <w:rPr>
          <w:rFonts w:ascii="Segoe UI" w:hAnsi="Segoe UI" w:cs="Segoe UI"/>
          <w:sz w:val="18"/>
          <w:szCs w:val="18"/>
        </w:rPr>
        <w:t>In collaboration with SOLAS and in line with the Further Education and Training Strategy 2014- 2019 identify and provide education and training programmes to prepare young people and adults for progression and future employment opportunities.</w:t>
      </w:r>
    </w:p>
    <w:p w14:paraId="4704C5B4" w14:textId="77777777" w:rsidR="00493E96" w:rsidRPr="00493E96" w:rsidRDefault="00493E96" w:rsidP="00493E96">
      <w:pPr>
        <w:pStyle w:val="BodyText"/>
        <w:numPr>
          <w:ilvl w:val="0"/>
          <w:numId w:val="20"/>
        </w:numPr>
        <w:ind w:right="181"/>
        <w:jc w:val="both"/>
        <w:rPr>
          <w:rFonts w:ascii="Segoe UI" w:hAnsi="Segoe UI" w:cs="Segoe UI"/>
          <w:sz w:val="18"/>
          <w:szCs w:val="18"/>
        </w:rPr>
      </w:pPr>
      <w:r w:rsidRPr="00493E96">
        <w:rPr>
          <w:rFonts w:ascii="Segoe UI" w:hAnsi="Segoe UI" w:cs="Segoe UI"/>
          <w:sz w:val="18"/>
          <w:szCs w:val="18"/>
        </w:rPr>
        <w:t>Encourage and resource the development of strategies to address the challenges that students may face transitioning from the primary school system into our post primary schools and colleges.</w:t>
      </w:r>
    </w:p>
    <w:p w14:paraId="1D2167D4" w14:textId="77777777" w:rsidR="00493E96" w:rsidRDefault="00493E96" w:rsidP="00493E96">
      <w:pPr>
        <w:pStyle w:val="BodyText"/>
        <w:numPr>
          <w:ilvl w:val="0"/>
          <w:numId w:val="20"/>
        </w:numPr>
        <w:spacing w:after="240"/>
        <w:jc w:val="both"/>
        <w:rPr>
          <w:rFonts w:ascii="Segoe UI" w:hAnsi="Segoe UI" w:cs="Segoe UI"/>
          <w:sz w:val="18"/>
          <w:szCs w:val="18"/>
        </w:rPr>
      </w:pPr>
      <w:r w:rsidRPr="00493E96">
        <w:rPr>
          <w:rFonts w:ascii="Segoe UI" w:hAnsi="Segoe UI" w:cs="Segoe UI"/>
          <w:sz w:val="18"/>
          <w:szCs w:val="18"/>
        </w:rPr>
        <w:t>Continue to support the development of needs-based youth work responses in Kerry.</w:t>
      </w:r>
    </w:p>
    <w:p w14:paraId="2598F6E6" w14:textId="77777777" w:rsidR="004A30BF" w:rsidRDefault="004A30BF" w:rsidP="004A30BF">
      <w:pPr>
        <w:pStyle w:val="BodyText"/>
        <w:spacing w:after="240"/>
        <w:jc w:val="both"/>
        <w:rPr>
          <w:rFonts w:ascii="Segoe UI" w:hAnsi="Segoe UI" w:cs="Segoe UI"/>
          <w:sz w:val="18"/>
          <w:szCs w:val="18"/>
        </w:rPr>
      </w:pPr>
    </w:p>
    <w:p w14:paraId="7844A8F2"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lastRenderedPageBreak/>
        <w:t xml:space="preserve">Goal 4: Access and Progression </w:t>
      </w:r>
    </w:p>
    <w:p w14:paraId="7D12527B" w14:textId="77777777" w:rsidR="00493E96" w:rsidRPr="00493E96" w:rsidRDefault="00493E96" w:rsidP="00493E96">
      <w:pPr>
        <w:pStyle w:val="BodyText"/>
        <w:numPr>
          <w:ilvl w:val="0"/>
          <w:numId w:val="21"/>
        </w:numPr>
        <w:jc w:val="both"/>
        <w:rPr>
          <w:rFonts w:ascii="Segoe UI" w:hAnsi="Segoe UI" w:cs="Segoe UI"/>
          <w:sz w:val="18"/>
          <w:szCs w:val="18"/>
        </w:rPr>
      </w:pPr>
      <w:r w:rsidRPr="00493E96">
        <w:rPr>
          <w:rFonts w:ascii="Segoe UI" w:hAnsi="Segoe UI" w:cs="Segoe UI"/>
          <w:sz w:val="18"/>
          <w:szCs w:val="18"/>
        </w:rPr>
        <w:t>Recognise prior learning in line with national guidelines to facilitate access to education and training programmes.</w:t>
      </w:r>
    </w:p>
    <w:p w14:paraId="42F34194" w14:textId="77777777" w:rsidR="00493E96" w:rsidRPr="00493E96" w:rsidRDefault="00493E96" w:rsidP="00493E96">
      <w:pPr>
        <w:pStyle w:val="BodyText"/>
        <w:numPr>
          <w:ilvl w:val="0"/>
          <w:numId w:val="21"/>
        </w:numPr>
        <w:jc w:val="both"/>
        <w:rPr>
          <w:rFonts w:ascii="Segoe UI" w:hAnsi="Segoe UI" w:cs="Segoe UI"/>
          <w:sz w:val="18"/>
          <w:szCs w:val="18"/>
        </w:rPr>
      </w:pPr>
      <w:r w:rsidRPr="00493E96">
        <w:rPr>
          <w:rFonts w:ascii="Segoe UI" w:hAnsi="Segoe UI" w:cs="Segoe UI"/>
          <w:sz w:val="18"/>
          <w:szCs w:val="18"/>
        </w:rPr>
        <w:t>Provide education and career guidance support to learners to maximise access and progression opportunities.</w:t>
      </w:r>
    </w:p>
    <w:p w14:paraId="09279F37" w14:textId="77777777" w:rsidR="00493E96" w:rsidRPr="00493E96" w:rsidRDefault="00493E96" w:rsidP="00493E96">
      <w:pPr>
        <w:pStyle w:val="BodyText"/>
        <w:numPr>
          <w:ilvl w:val="0"/>
          <w:numId w:val="21"/>
        </w:numPr>
        <w:jc w:val="both"/>
        <w:rPr>
          <w:rFonts w:ascii="Segoe UI" w:hAnsi="Segoe UI" w:cs="Segoe UI"/>
          <w:sz w:val="18"/>
          <w:szCs w:val="18"/>
        </w:rPr>
      </w:pPr>
      <w:r w:rsidRPr="00493E96">
        <w:rPr>
          <w:rFonts w:ascii="Segoe UI" w:hAnsi="Segoe UI" w:cs="Segoe UI"/>
          <w:sz w:val="18"/>
          <w:szCs w:val="18"/>
        </w:rPr>
        <w:t>Enhance our learner enrolment strategies within FET to optimise learner placement, participation and retention on programmes.</w:t>
      </w:r>
    </w:p>
    <w:p w14:paraId="5013A94B" w14:textId="77777777" w:rsidR="00493E96" w:rsidRPr="00493E96" w:rsidRDefault="00493E96" w:rsidP="00493E96">
      <w:pPr>
        <w:pStyle w:val="BodyText"/>
        <w:numPr>
          <w:ilvl w:val="0"/>
          <w:numId w:val="21"/>
        </w:numPr>
        <w:jc w:val="both"/>
        <w:rPr>
          <w:rFonts w:ascii="Segoe UI" w:hAnsi="Segoe UI" w:cs="Segoe UI"/>
          <w:sz w:val="18"/>
          <w:szCs w:val="18"/>
        </w:rPr>
      </w:pPr>
      <w:r w:rsidRPr="00493E96">
        <w:rPr>
          <w:rFonts w:ascii="Segoe UI" w:hAnsi="Segoe UI" w:cs="Segoe UI"/>
          <w:sz w:val="18"/>
          <w:szCs w:val="18"/>
        </w:rPr>
        <w:t>Utilise technology more effectively to track learner progression and outcomes.</w:t>
      </w:r>
    </w:p>
    <w:p w14:paraId="1D527173" w14:textId="77777777" w:rsidR="00493E96" w:rsidRPr="00493E96" w:rsidRDefault="00493E96" w:rsidP="00493E96">
      <w:pPr>
        <w:pStyle w:val="BodyText"/>
        <w:numPr>
          <w:ilvl w:val="0"/>
          <w:numId w:val="21"/>
        </w:numPr>
        <w:ind w:right="133"/>
        <w:jc w:val="both"/>
        <w:rPr>
          <w:rFonts w:ascii="Segoe UI" w:hAnsi="Segoe UI" w:cs="Segoe UI"/>
          <w:sz w:val="18"/>
          <w:szCs w:val="18"/>
        </w:rPr>
      </w:pPr>
      <w:r w:rsidRPr="00493E96">
        <w:rPr>
          <w:rFonts w:ascii="Segoe UI" w:hAnsi="Segoe UI" w:cs="Segoe UI"/>
          <w:sz w:val="18"/>
          <w:szCs w:val="18"/>
        </w:rPr>
        <w:t>Implement strategies and commit resources to ensure that core literacies (literacy, numeracy, critical thinking, digital and computer literacy and employability skills) are embedded within all of our programmes and courses.</w:t>
      </w:r>
    </w:p>
    <w:p w14:paraId="7ED6FC06" w14:textId="77777777" w:rsidR="00493E96" w:rsidRPr="00493E96" w:rsidRDefault="00493E96" w:rsidP="00493E96">
      <w:pPr>
        <w:pStyle w:val="BodyText"/>
        <w:numPr>
          <w:ilvl w:val="0"/>
          <w:numId w:val="21"/>
        </w:numPr>
        <w:spacing w:after="240"/>
        <w:ind w:right="-1"/>
        <w:jc w:val="both"/>
        <w:rPr>
          <w:rFonts w:ascii="Segoe UI" w:hAnsi="Segoe UI" w:cs="Segoe UI"/>
          <w:sz w:val="18"/>
          <w:szCs w:val="18"/>
        </w:rPr>
      </w:pPr>
      <w:r w:rsidRPr="00493E96">
        <w:rPr>
          <w:rFonts w:ascii="Segoe UI" w:hAnsi="Segoe UI" w:cs="Segoe UI"/>
          <w:sz w:val="18"/>
          <w:szCs w:val="18"/>
        </w:rPr>
        <w:t>Develop and implement a suite of learner supports including disability supports, placements and referrals to other agencies to address barriers to participation, retention and progression.</w:t>
      </w:r>
    </w:p>
    <w:p w14:paraId="188F7BAD"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Goal 5: Develop Productive Partnerships</w:t>
      </w:r>
    </w:p>
    <w:p w14:paraId="53885B50" w14:textId="77777777" w:rsidR="00493E96" w:rsidRPr="00493E96" w:rsidRDefault="00493E96" w:rsidP="00493E96">
      <w:pPr>
        <w:pStyle w:val="BodyText"/>
        <w:numPr>
          <w:ilvl w:val="0"/>
          <w:numId w:val="22"/>
        </w:numPr>
        <w:tabs>
          <w:tab w:val="left" w:pos="379"/>
        </w:tabs>
        <w:ind w:left="709" w:right="17"/>
        <w:jc w:val="both"/>
        <w:rPr>
          <w:rFonts w:ascii="Segoe UI" w:hAnsi="Segoe UI" w:cs="Segoe UI"/>
          <w:sz w:val="18"/>
          <w:szCs w:val="18"/>
        </w:rPr>
      </w:pPr>
      <w:r w:rsidRPr="00493E96">
        <w:rPr>
          <w:rFonts w:ascii="Segoe UI" w:hAnsi="Segoe UI" w:cs="Segoe UI"/>
          <w:sz w:val="18"/>
          <w:szCs w:val="18"/>
        </w:rPr>
        <w:t>Continue to develop effective relationships with employer bodies, trade unions and other relevant organisations to provide quality work experience and placements for our students and</w:t>
      </w:r>
      <w:r w:rsidRPr="00493E96">
        <w:rPr>
          <w:rFonts w:ascii="Segoe UI" w:hAnsi="Segoe UI" w:cs="Segoe UI"/>
          <w:spacing w:val="-18"/>
          <w:sz w:val="18"/>
          <w:szCs w:val="18"/>
        </w:rPr>
        <w:t xml:space="preserve"> </w:t>
      </w:r>
      <w:r w:rsidRPr="00493E96">
        <w:rPr>
          <w:rFonts w:ascii="Segoe UI" w:hAnsi="Segoe UI" w:cs="Segoe UI"/>
          <w:sz w:val="18"/>
          <w:szCs w:val="18"/>
        </w:rPr>
        <w:t>learners.</w:t>
      </w:r>
    </w:p>
    <w:p w14:paraId="3123E022" w14:textId="77777777" w:rsidR="00493E96" w:rsidRPr="00493E96" w:rsidRDefault="00493E96" w:rsidP="00493E96">
      <w:pPr>
        <w:pStyle w:val="BodyText"/>
        <w:numPr>
          <w:ilvl w:val="0"/>
          <w:numId w:val="22"/>
        </w:numPr>
        <w:ind w:left="709" w:right="-1"/>
        <w:jc w:val="both"/>
        <w:rPr>
          <w:rFonts w:ascii="Segoe UI" w:hAnsi="Segoe UI" w:cs="Segoe UI"/>
          <w:sz w:val="18"/>
          <w:szCs w:val="18"/>
        </w:rPr>
      </w:pPr>
      <w:r w:rsidRPr="00493E96">
        <w:rPr>
          <w:rFonts w:ascii="Segoe UI" w:hAnsi="Segoe UI" w:cs="Segoe UI"/>
          <w:sz w:val="18"/>
          <w:szCs w:val="18"/>
        </w:rPr>
        <w:t>Continue to work in close partnership with the Department of Education, Department of Children, Equality, Disability Inclusion and Youth, Department of Social Protection, TUSLA, SOLAS, QQI and ETBI.</w:t>
      </w:r>
    </w:p>
    <w:p w14:paraId="485A4A8C" w14:textId="77777777" w:rsidR="00493E96" w:rsidRPr="00493E96" w:rsidRDefault="00493E96" w:rsidP="00493E96">
      <w:pPr>
        <w:pStyle w:val="BodyText"/>
        <w:numPr>
          <w:ilvl w:val="0"/>
          <w:numId w:val="22"/>
        </w:numPr>
        <w:ind w:left="709"/>
        <w:jc w:val="both"/>
        <w:rPr>
          <w:rFonts w:ascii="Segoe UI" w:hAnsi="Segoe UI" w:cs="Segoe UI"/>
          <w:sz w:val="18"/>
          <w:szCs w:val="18"/>
        </w:rPr>
      </w:pPr>
      <w:r w:rsidRPr="00493E96">
        <w:rPr>
          <w:rFonts w:ascii="Segoe UI" w:hAnsi="Segoe UI" w:cs="Segoe UI"/>
          <w:sz w:val="18"/>
          <w:szCs w:val="18"/>
        </w:rPr>
        <w:t>Continue to work in close partnership with relevant unions to enhance the quality of services that we deliver.</w:t>
      </w:r>
    </w:p>
    <w:p w14:paraId="4AEAC0AA" w14:textId="77777777" w:rsidR="00493E96" w:rsidRPr="00493E96" w:rsidRDefault="00493E96" w:rsidP="00493E96">
      <w:pPr>
        <w:pStyle w:val="BodyText"/>
        <w:numPr>
          <w:ilvl w:val="0"/>
          <w:numId w:val="22"/>
        </w:numPr>
        <w:ind w:left="709"/>
        <w:jc w:val="both"/>
        <w:rPr>
          <w:rFonts w:ascii="Segoe UI" w:hAnsi="Segoe UI" w:cs="Segoe UI"/>
          <w:sz w:val="18"/>
          <w:szCs w:val="18"/>
        </w:rPr>
      </w:pPr>
      <w:r w:rsidRPr="00493E96">
        <w:rPr>
          <w:rFonts w:ascii="Segoe UI" w:hAnsi="Segoe UI" w:cs="Segoe UI"/>
          <w:sz w:val="18"/>
          <w:szCs w:val="18"/>
        </w:rPr>
        <w:t>Continue to review and amend where appropriate our partnership processes, protocols and procedures.</w:t>
      </w:r>
    </w:p>
    <w:p w14:paraId="2AEE1180" w14:textId="77777777" w:rsidR="00493E96" w:rsidRPr="00493E96" w:rsidRDefault="00493E96" w:rsidP="00493E96">
      <w:pPr>
        <w:pStyle w:val="BodyText"/>
        <w:numPr>
          <w:ilvl w:val="0"/>
          <w:numId w:val="22"/>
        </w:numPr>
        <w:ind w:left="709"/>
        <w:jc w:val="both"/>
        <w:rPr>
          <w:rFonts w:ascii="Segoe UI" w:hAnsi="Segoe UI" w:cs="Segoe UI"/>
          <w:sz w:val="18"/>
          <w:szCs w:val="18"/>
        </w:rPr>
      </w:pPr>
      <w:r w:rsidRPr="00493E96">
        <w:rPr>
          <w:rFonts w:ascii="Segoe UI" w:hAnsi="Segoe UI" w:cs="Segoe UI"/>
          <w:sz w:val="18"/>
          <w:szCs w:val="18"/>
        </w:rPr>
        <w:t>Develop new and continue to have strong relationships with other relevant statutory bodies and voluntary youth and community organisations to enhance our services to youth.</w:t>
      </w:r>
    </w:p>
    <w:p w14:paraId="0A2229E1" w14:textId="77777777" w:rsidR="00493E96" w:rsidRPr="00493E96" w:rsidRDefault="00493E96" w:rsidP="00493E96">
      <w:pPr>
        <w:pStyle w:val="BodyText"/>
        <w:numPr>
          <w:ilvl w:val="0"/>
          <w:numId w:val="22"/>
        </w:numPr>
        <w:ind w:left="709" w:right="2"/>
        <w:jc w:val="both"/>
        <w:rPr>
          <w:rFonts w:ascii="Segoe UI" w:hAnsi="Segoe UI" w:cs="Segoe UI"/>
          <w:sz w:val="18"/>
          <w:szCs w:val="18"/>
        </w:rPr>
      </w:pPr>
      <w:r w:rsidRPr="00493E96">
        <w:rPr>
          <w:rFonts w:ascii="Segoe UI" w:hAnsi="Segoe UI" w:cs="Segoe UI"/>
          <w:sz w:val="18"/>
          <w:szCs w:val="18"/>
        </w:rPr>
        <w:t>Develop relationships with relevant international agencies and partnerships through European Union programmes.</w:t>
      </w:r>
    </w:p>
    <w:p w14:paraId="5BAD5010" w14:textId="77777777" w:rsidR="00493E96" w:rsidRPr="00493E96" w:rsidRDefault="00493E96" w:rsidP="00493E96">
      <w:pPr>
        <w:pStyle w:val="BodyText"/>
        <w:numPr>
          <w:ilvl w:val="0"/>
          <w:numId w:val="22"/>
        </w:numPr>
        <w:ind w:left="709" w:right="2"/>
        <w:jc w:val="both"/>
        <w:rPr>
          <w:rFonts w:ascii="Segoe UI" w:hAnsi="Segoe UI" w:cs="Segoe UI"/>
          <w:sz w:val="18"/>
          <w:szCs w:val="18"/>
        </w:rPr>
      </w:pPr>
      <w:r w:rsidRPr="00493E96">
        <w:rPr>
          <w:rFonts w:ascii="Segoe UI" w:hAnsi="Segoe UI" w:cs="Segoe UI"/>
          <w:sz w:val="18"/>
          <w:szCs w:val="18"/>
        </w:rPr>
        <w:t>Work in conjunction with Kerry Recreation and Sports Partnership to realise greater participation in sport and physical activity.</w:t>
      </w:r>
    </w:p>
    <w:p w14:paraId="22E55FEA" w14:textId="77777777" w:rsidR="00493E96" w:rsidRPr="00493E96" w:rsidRDefault="00493E96" w:rsidP="00493E96">
      <w:pPr>
        <w:pStyle w:val="BodyText"/>
        <w:numPr>
          <w:ilvl w:val="0"/>
          <w:numId w:val="22"/>
        </w:numPr>
        <w:ind w:left="709" w:right="2"/>
        <w:jc w:val="both"/>
        <w:rPr>
          <w:rFonts w:ascii="Segoe UI" w:hAnsi="Segoe UI" w:cs="Segoe UI"/>
          <w:sz w:val="18"/>
          <w:szCs w:val="18"/>
        </w:rPr>
      </w:pPr>
      <w:r w:rsidRPr="00493E96">
        <w:rPr>
          <w:rFonts w:ascii="Segoe UI" w:hAnsi="Segoe UI" w:cs="Segoe UI"/>
          <w:sz w:val="18"/>
          <w:szCs w:val="18"/>
        </w:rPr>
        <w:t>Work in partnership with relevant Arts bodies to promote arts in education.</w:t>
      </w:r>
    </w:p>
    <w:p w14:paraId="549D4F46" w14:textId="77777777" w:rsidR="00493E96" w:rsidRPr="00493E96" w:rsidRDefault="00493E96" w:rsidP="00493E96">
      <w:pPr>
        <w:pStyle w:val="BodyText"/>
        <w:numPr>
          <w:ilvl w:val="0"/>
          <w:numId w:val="22"/>
        </w:numPr>
        <w:ind w:left="709" w:right="2"/>
        <w:jc w:val="both"/>
        <w:rPr>
          <w:rFonts w:ascii="Segoe UI" w:hAnsi="Segoe UI" w:cs="Segoe UI"/>
          <w:sz w:val="18"/>
          <w:szCs w:val="18"/>
        </w:rPr>
      </w:pPr>
      <w:r w:rsidRPr="00493E96">
        <w:rPr>
          <w:rFonts w:ascii="Segoe UI" w:hAnsi="Segoe UI" w:cs="Segoe UI"/>
          <w:sz w:val="18"/>
          <w:szCs w:val="18"/>
        </w:rPr>
        <w:t>Develop links with employers to ensure effective responses to their needs in a changing economy.</w:t>
      </w:r>
    </w:p>
    <w:p w14:paraId="31F72445" w14:textId="77777777" w:rsidR="00493E96" w:rsidRPr="00493E96" w:rsidRDefault="00493E96" w:rsidP="00493E96">
      <w:pPr>
        <w:pStyle w:val="BodyText"/>
        <w:numPr>
          <w:ilvl w:val="0"/>
          <w:numId w:val="22"/>
        </w:numPr>
        <w:spacing w:after="240"/>
        <w:ind w:left="709" w:right="2"/>
        <w:jc w:val="both"/>
        <w:rPr>
          <w:rFonts w:ascii="Segoe UI" w:hAnsi="Segoe UI" w:cs="Segoe UI"/>
          <w:sz w:val="18"/>
          <w:szCs w:val="18"/>
        </w:rPr>
      </w:pPr>
      <w:r w:rsidRPr="00493E96">
        <w:rPr>
          <w:rFonts w:ascii="Segoe UI" w:hAnsi="Segoe UI" w:cs="Segoe UI"/>
          <w:sz w:val="18"/>
          <w:szCs w:val="18"/>
        </w:rPr>
        <w:t>Work in close partnership with the Local Community Development Committee to ensure a more joined-up approach to the implementation of local and community development programmes.</w:t>
      </w:r>
    </w:p>
    <w:p w14:paraId="71373DDC"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Goal 6 Stakeholder Engagement</w:t>
      </w:r>
    </w:p>
    <w:p w14:paraId="6F4D161B" w14:textId="77777777" w:rsidR="00493E96" w:rsidRPr="00493E96" w:rsidRDefault="00493E96" w:rsidP="00493E96">
      <w:pPr>
        <w:pStyle w:val="BodyText"/>
        <w:numPr>
          <w:ilvl w:val="0"/>
          <w:numId w:val="23"/>
        </w:numPr>
        <w:jc w:val="both"/>
        <w:rPr>
          <w:rFonts w:ascii="Segoe UI" w:hAnsi="Segoe UI" w:cs="Segoe UI"/>
          <w:sz w:val="18"/>
          <w:szCs w:val="18"/>
        </w:rPr>
      </w:pPr>
      <w:r w:rsidRPr="00493E96">
        <w:rPr>
          <w:rFonts w:ascii="Segoe UI" w:hAnsi="Segoe UI" w:cs="Segoe UI"/>
          <w:sz w:val="18"/>
          <w:szCs w:val="18"/>
        </w:rPr>
        <w:t>Review and enhance student councils in each of our schools, colleges and centres.</w:t>
      </w:r>
    </w:p>
    <w:p w14:paraId="7B560D4E" w14:textId="77777777" w:rsidR="00493E96" w:rsidRPr="00493E96" w:rsidRDefault="00493E96" w:rsidP="00493E96">
      <w:pPr>
        <w:pStyle w:val="BodyText"/>
        <w:numPr>
          <w:ilvl w:val="0"/>
          <w:numId w:val="23"/>
        </w:numPr>
        <w:jc w:val="both"/>
        <w:rPr>
          <w:rFonts w:ascii="Segoe UI" w:hAnsi="Segoe UI" w:cs="Segoe UI"/>
          <w:sz w:val="18"/>
          <w:szCs w:val="18"/>
        </w:rPr>
      </w:pPr>
      <w:r w:rsidRPr="00493E96">
        <w:rPr>
          <w:rFonts w:ascii="Segoe UI" w:hAnsi="Segoe UI" w:cs="Segoe UI"/>
          <w:sz w:val="18"/>
          <w:szCs w:val="18"/>
        </w:rPr>
        <w:t>Review and enhance parent councils in each of our schools, colleges and centres.</w:t>
      </w:r>
    </w:p>
    <w:p w14:paraId="2F496126" w14:textId="77777777" w:rsidR="00493E96" w:rsidRPr="00493E96" w:rsidRDefault="00493E96" w:rsidP="00493E96">
      <w:pPr>
        <w:pStyle w:val="BodyText"/>
        <w:numPr>
          <w:ilvl w:val="0"/>
          <w:numId w:val="23"/>
        </w:numPr>
        <w:jc w:val="both"/>
        <w:rPr>
          <w:rFonts w:ascii="Segoe UI" w:hAnsi="Segoe UI" w:cs="Segoe UI"/>
          <w:sz w:val="18"/>
          <w:szCs w:val="18"/>
        </w:rPr>
      </w:pPr>
      <w:r w:rsidRPr="00493E96">
        <w:rPr>
          <w:rFonts w:ascii="Segoe UI" w:hAnsi="Segoe UI" w:cs="Segoe UI"/>
          <w:sz w:val="18"/>
          <w:szCs w:val="18"/>
        </w:rPr>
        <w:t>Continue to develop and implement customised and inclusive consultation mechanisms with all of our stakeholders.</w:t>
      </w:r>
    </w:p>
    <w:p w14:paraId="2D20B35E" w14:textId="77777777" w:rsidR="00493E96" w:rsidRPr="00493E96" w:rsidRDefault="00493E96" w:rsidP="00493E96">
      <w:pPr>
        <w:pStyle w:val="BodyText"/>
        <w:numPr>
          <w:ilvl w:val="0"/>
          <w:numId w:val="23"/>
        </w:numPr>
        <w:ind w:right="-3"/>
        <w:jc w:val="both"/>
        <w:rPr>
          <w:rFonts w:ascii="Segoe UI" w:hAnsi="Segoe UI" w:cs="Segoe UI"/>
          <w:sz w:val="18"/>
          <w:szCs w:val="18"/>
        </w:rPr>
      </w:pPr>
      <w:r w:rsidRPr="00493E96">
        <w:rPr>
          <w:rFonts w:ascii="Segoe UI" w:hAnsi="Segoe UI" w:cs="Segoe UI"/>
          <w:sz w:val="18"/>
          <w:szCs w:val="18"/>
        </w:rPr>
        <w:t>Engage in strategic dialogue with SOLAS to implement national and local strategies for further education and training.</w:t>
      </w:r>
    </w:p>
    <w:p w14:paraId="5A8DD857" w14:textId="77777777" w:rsidR="00493E96" w:rsidRPr="00493E96" w:rsidRDefault="00493E96" w:rsidP="00493E96">
      <w:pPr>
        <w:pStyle w:val="BodyText"/>
        <w:numPr>
          <w:ilvl w:val="0"/>
          <w:numId w:val="23"/>
        </w:numPr>
        <w:ind w:right="-3"/>
        <w:jc w:val="both"/>
        <w:rPr>
          <w:rFonts w:ascii="Segoe UI" w:hAnsi="Segoe UI" w:cs="Segoe UI"/>
          <w:sz w:val="18"/>
          <w:szCs w:val="18"/>
        </w:rPr>
      </w:pPr>
      <w:r w:rsidRPr="00493E96">
        <w:rPr>
          <w:rFonts w:ascii="Segoe UI" w:hAnsi="Segoe UI" w:cs="Segoe UI"/>
          <w:sz w:val="18"/>
          <w:szCs w:val="18"/>
        </w:rPr>
        <w:t>Continue to utilise the feedback from stakeholders to inform the types of services we provide and to enhance current provisions.</w:t>
      </w:r>
    </w:p>
    <w:p w14:paraId="0EB16E7B" w14:textId="77777777" w:rsidR="00493E96" w:rsidRPr="00493E96" w:rsidRDefault="00493E96" w:rsidP="00493E96">
      <w:pPr>
        <w:pStyle w:val="BodyText"/>
        <w:numPr>
          <w:ilvl w:val="0"/>
          <w:numId w:val="23"/>
        </w:numPr>
        <w:ind w:right="1"/>
        <w:jc w:val="both"/>
        <w:rPr>
          <w:rFonts w:ascii="Segoe UI" w:hAnsi="Segoe UI" w:cs="Segoe UI"/>
          <w:sz w:val="18"/>
          <w:szCs w:val="18"/>
        </w:rPr>
      </w:pPr>
      <w:r w:rsidRPr="00493E96">
        <w:rPr>
          <w:rFonts w:ascii="Segoe UI" w:hAnsi="Segoe UI" w:cs="Segoe UI"/>
          <w:sz w:val="18"/>
          <w:szCs w:val="18"/>
        </w:rPr>
        <w:t>Continue to enhance our employer engagement strategy so as to realise a more effective alignment of the needs of employers with our skill development strategies.</w:t>
      </w:r>
    </w:p>
    <w:p w14:paraId="47E8153D" w14:textId="77777777" w:rsidR="00493E96" w:rsidRPr="00493E96" w:rsidRDefault="00493E96" w:rsidP="00493E96">
      <w:pPr>
        <w:pStyle w:val="BodyText"/>
        <w:numPr>
          <w:ilvl w:val="0"/>
          <w:numId w:val="23"/>
        </w:numPr>
        <w:ind w:right="356"/>
        <w:jc w:val="both"/>
        <w:rPr>
          <w:rFonts w:ascii="Segoe UI" w:hAnsi="Segoe UI" w:cs="Segoe UI"/>
          <w:sz w:val="18"/>
          <w:szCs w:val="18"/>
        </w:rPr>
      </w:pPr>
      <w:r w:rsidRPr="00493E96">
        <w:rPr>
          <w:rFonts w:ascii="Segoe UI" w:hAnsi="Segoe UI" w:cs="Segoe UI"/>
          <w:sz w:val="18"/>
          <w:szCs w:val="18"/>
        </w:rPr>
        <w:t>Continue to dialogue with awarding bodies including QQI to enhance the learning opportunities available to our learners.</w:t>
      </w:r>
    </w:p>
    <w:p w14:paraId="2D83939D" w14:textId="77777777" w:rsidR="00493E96" w:rsidRPr="00493E96" w:rsidRDefault="00493E96" w:rsidP="00493E96">
      <w:pPr>
        <w:pStyle w:val="BodyText"/>
        <w:numPr>
          <w:ilvl w:val="0"/>
          <w:numId w:val="23"/>
        </w:numPr>
        <w:ind w:right="2"/>
        <w:jc w:val="both"/>
        <w:rPr>
          <w:rFonts w:ascii="Segoe UI" w:hAnsi="Segoe UI" w:cs="Segoe UI"/>
          <w:sz w:val="18"/>
          <w:szCs w:val="18"/>
        </w:rPr>
      </w:pPr>
      <w:r w:rsidRPr="00493E96">
        <w:rPr>
          <w:rFonts w:ascii="Segoe UI" w:hAnsi="Segoe UI" w:cs="Segoe UI"/>
          <w:sz w:val="18"/>
          <w:szCs w:val="18"/>
        </w:rPr>
        <w:t>Engage effectively with our staff to enhance service quality, build competencies and capabilities and achieve excellence in our people management.</w:t>
      </w:r>
    </w:p>
    <w:p w14:paraId="2BC2A855" w14:textId="77777777" w:rsidR="00493E96" w:rsidRDefault="00493E96" w:rsidP="00493E96">
      <w:pPr>
        <w:pStyle w:val="BodyText"/>
        <w:numPr>
          <w:ilvl w:val="0"/>
          <w:numId w:val="23"/>
        </w:numPr>
        <w:spacing w:after="240"/>
        <w:ind w:right="-3"/>
        <w:jc w:val="both"/>
        <w:rPr>
          <w:rFonts w:ascii="Segoe UI" w:hAnsi="Segoe UI" w:cs="Segoe UI"/>
          <w:sz w:val="18"/>
          <w:szCs w:val="18"/>
        </w:rPr>
      </w:pPr>
      <w:r w:rsidRPr="00493E96">
        <w:rPr>
          <w:rFonts w:ascii="Segoe UI" w:hAnsi="Segoe UI" w:cs="Segoe UI"/>
          <w:sz w:val="18"/>
          <w:szCs w:val="18"/>
        </w:rPr>
        <w:t>Measure our stakeholder engagement activities to encourage joined-up planning and delivery of programmes and services to meet needs in Kerry.</w:t>
      </w:r>
    </w:p>
    <w:p w14:paraId="65C0847E" w14:textId="77777777" w:rsidR="004A30BF" w:rsidRDefault="004A30BF" w:rsidP="004A30BF">
      <w:pPr>
        <w:pStyle w:val="BodyText"/>
        <w:spacing w:after="240"/>
        <w:ind w:right="-3"/>
        <w:jc w:val="both"/>
        <w:rPr>
          <w:rFonts w:ascii="Segoe UI" w:hAnsi="Segoe UI" w:cs="Segoe UI"/>
          <w:sz w:val="18"/>
          <w:szCs w:val="18"/>
        </w:rPr>
      </w:pPr>
    </w:p>
    <w:p w14:paraId="25A7B7C8"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lastRenderedPageBreak/>
        <w:t>Goal 7: Effectiveness and Accountability in Governance and Leadership</w:t>
      </w:r>
    </w:p>
    <w:p w14:paraId="2E423D9D" w14:textId="77777777" w:rsidR="00493E96" w:rsidRPr="00493E96" w:rsidRDefault="00493E96" w:rsidP="00493E96">
      <w:pPr>
        <w:pStyle w:val="BodyText"/>
        <w:numPr>
          <w:ilvl w:val="0"/>
          <w:numId w:val="24"/>
        </w:numPr>
        <w:ind w:right="17"/>
        <w:jc w:val="both"/>
        <w:rPr>
          <w:rFonts w:ascii="Segoe UI" w:hAnsi="Segoe UI" w:cs="Segoe UI"/>
          <w:sz w:val="18"/>
          <w:szCs w:val="18"/>
        </w:rPr>
      </w:pPr>
      <w:r w:rsidRPr="00493E96">
        <w:rPr>
          <w:rFonts w:ascii="Segoe UI" w:hAnsi="Segoe UI" w:cs="Segoe UI"/>
          <w:sz w:val="18"/>
          <w:szCs w:val="18"/>
        </w:rPr>
        <w:t>Review current internal communications, refine and develop a coherent internal communication strategy that communicates our strategic goals, clarifies organisational structures, roles and responsibilities at all levels and highlights decision</w:t>
      </w:r>
      <w:r w:rsidRPr="00493E96">
        <w:rPr>
          <w:rFonts w:ascii="Segoe UI" w:hAnsi="Segoe UI" w:cs="Segoe UI"/>
          <w:spacing w:val="-24"/>
          <w:sz w:val="18"/>
          <w:szCs w:val="18"/>
        </w:rPr>
        <w:t xml:space="preserve"> </w:t>
      </w:r>
      <w:r w:rsidRPr="00493E96">
        <w:rPr>
          <w:rFonts w:ascii="Segoe UI" w:hAnsi="Segoe UI" w:cs="Segoe UI"/>
          <w:sz w:val="18"/>
          <w:szCs w:val="18"/>
        </w:rPr>
        <w:t>making processes.</w:t>
      </w:r>
    </w:p>
    <w:p w14:paraId="3E426E3A"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Review and improve structures and processes to enhance the effectiveness of our organisation and how well we communicate with all stakeholders.</w:t>
      </w:r>
    </w:p>
    <w:p w14:paraId="158B77C5"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Review and enhance our current human resources practices and policies to meet the strategic needs of Kerry ETB.</w:t>
      </w:r>
    </w:p>
    <w:p w14:paraId="227E8C19"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Develop our leadership, management and supervisory capabilities and competencies to realise our strategic goals.</w:t>
      </w:r>
    </w:p>
    <w:p w14:paraId="6BD15227"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Enhance our resource planning and operational management capacity at all levels of the organisation. We will utilise training, CPD and more appropriate organisational structures.</w:t>
      </w:r>
    </w:p>
    <w:p w14:paraId="58498F6A"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Enhance our management information systems to provide up-to- date, relevant and accurate data throughout our organisation to enhance planning, service provision and fit with our strategy.</w:t>
      </w:r>
    </w:p>
    <w:p w14:paraId="190FA90E" w14:textId="77777777" w:rsidR="00493E96" w:rsidRPr="00493E96" w:rsidRDefault="00493E96" w:rsidP="00493E96">
      <w:pPr>
        <w:pStyle w:val="BodyText"/>
        <w:numPr>
          <w:ilvl w:val="0"/>
          <w:numId w:val="24"/>
        </w:numPr>
        <w:jc w:val="both"/>
        <w:rPr>
          <w:rFonts w:ascii="Segoe UI" w:hAnsi="Segoe UI" w:cs="Segoe UI"/>
          <w:sz w:val="18"/>
          <w:szCs w:val="18"/>
        </w:rPr>
      </w:pPr>
      <w:r w:rsidRPr="00493E96">
        <w:rPr>
          <w:rFonts w:ascii="Segoe UI" w:hAnsi="Segoe UI" w:cs="Segoe UI"/>
          <w:sz w:val="18"/>
          <w:szCs w:val="18"/>
        </w:rPr>
        <w:t>Continue to develop the strategic compliance and governance capabilities of our Board and associated committees.</w:t>
      </w:r>
    </w:p>
    <w:p w14:paraId="08D545DF" w14:textId="77777777" w:rsidR="00493E96" w:rsidRPr="00493E96" w:rsidRDefault="00493E96" w:rsidP="00493E96">
      <w:pPr>
        <w:pStyle w:val="BodyText"/>
        <w:numPr>
          <w:ilvl w:val="0"/>
          <w:numId w:val="24"/>
        </w:numPr>
        <w:spacing w:after="240"/>
        <w:jc w:val="both"/>
        <w:rPr>
          <w:rFonts w:ascii="Segoe UI" w:hAnsi="Segoe UI" w:cs="Segoe UI"/>
          <w:sz w:val="18"/>
          <w:szCs w:val="18"/>
        </w:rPr>
      </w:pPr>
      <w:r w:rsidRPr="00493E96">
        <w:rPr>
          <w:rFonts w:ascii="Segoe UI" w:hAnsi="Segoe UI" w:cs="Segoe UI"/>
          <w:sz w:val="18"/>
          <w:szCs w:val="18"/>
        </w:rPr>
        <w:t>To promote a culture of continuous improvement and reflective practice.</w:t>
      </w:r>
    </w:p>
    <w:p w14:paraId="78E62FEF"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bCs/>
          <w:color w:val="000000" w:themeColor="text1"/>
          <w:sz w:val="18"/>
          <w:szCs w:val="18"/>
          <w:lang w:eastAsia="en-IE"/>
        </w:rPr>
      </w:pPr>
      <w:r w:rsidRPr="00493E96">
        <w:rPr>
          <w:rFonts w:ascii="Segoe UI" w:hAnsi="Segoe UI" w:cs="Segoe UI"/>
          <w:bCs/>
          <w:color w:val="000000" w:themeColor="text1"/>
          <w:sz w:val="18"/>
          <w:szCs w:val="18"/>
          <w:lang w:eastAsia="en-IE"/>
        </w:rPr>
        <w:t xml:space="preserve">Goal 8: Marketing, Branding and Communication </w:t>
      </w:r>
    </w:p>
    <w:p w14:paraId="31C9DF4F" w14:textId="77777777" w:rsidR="00493E96" w:rsidRPr="00493E96" w:rsidRDefault="00493E96" w:rsidP="00493E96">
      <w:pPr>
        <w:pStyle w:val="BodyText"/>
        <w:numPr>
          <w:ilvl w:val="0"/>
          <w:numId w:val="25"/>
        </w:numPr>
        <w:ind w:left="709" w:right="1"/>
        <w:jc w:val="both"/>
        <w:rPr>
          <w:rFonts w:ascii="Segoe UI" w:hAnsi="Segoe UI" w:cs="Segoe UI"/>
          <w:sz w:val="18"/>
          <w:szCs w:val="18"/>
        </w:rPr>
      </w:pPr>
      <w:r w:rsidRPr="00493E96">
        <w:rPr>
          <w:rFonts w:ascii="Segoe UI" w:hAnsi="Segoe UI" w:cs="Segoe UI"/>
          <w:sz w:val="18"/>
          <w:szCs w:val="18"/>
        </w:rPr>
        <w:t>Audit and review all current Kerry ETB communication and public relations strategies and mechanisms.</w:t>
      </w:r>
    </w:p>
    <w:p w14:paraId="28889A5D" w14:textId="77777777" w:rsidR="00493E96" w:rsidRPr="00493E96" w:rsidRDefault="00493E96" w:rsidP="00493E96">
      <w:pPr>
        <w:pStyle w:val="BodyText"/>
        <w:numPr>
          <w:ilvl w:val="0"/>
          <w:numId w:val="25"/>
        </w:numPr>
        <w:ind w:left="709" w:right="496"/>
        <w:jc w:val="both"/>
        <w:rPr>
          <w:rFonts w:ascii="Segoe UI" w:hAnsi="Segoe UI" w:cs="Segoe UI"/>
          <w:sz w:val="18"/>
          <w:szCs w:val="18"/>
        </w:rPr>
      </w:pPr>
      <w:r w:rsidRPr="00493E96">
        <w:rPr>
          <w:rFonts w:ascii="Segoe UI" w:hAnsi="Segoe UI" w:cs="Segoe UI"/>
          <w:sz w:val="18"/>
          <w:szCs w:val="18"/>
        </w:rPr>
        <w:t>Establish a dedicated communications function within Kerry ETB to enhance internal and external communications.</w:t>
      </w:r>
    </w:p>
    <w:p w14:paraId="1B96B243" w14:textId="77777777" w:rsidR="00493E96" w:rsidRPr="00493E96" w:rsidRDefault="00493E96" w:rsidP="00493E96">
      <w:pPr>
        <w:pStyle w:val="BodyText"/>
        <w:numPr>
          <w:ilvl w:val="0"/>
          <w:numId w:val="25"/>
        </w:numPr>
        <w:ind w:left="709" w:right="496"/>
        <w:jc w:val="both"/>
        <w:rPr>
          <w:rFonts w:ascii="Segoe UI" w:hAnsi="Segoe UI" w:cs="Segoe UI"/>
          <w:sz w:val="18"/>
          <w:szCs w:val="18"/>
        </w:rPr>
      </w:pPr>
      <w:r w:rsidRPr="00493E96">
        <w:rPr>
          <w:rFonts w:ascii="Segoe UI" w:hAnsi="Segoe UI" w:cs="Segoe UI"/>
          <w:sz w:val="18"/>
          <w:szCs w:val="18"/>
        </w:rPr>
        <w:t>Develop a Kerry ETB public relations and marketing strategy to enhance advertising, branding and learner recruitment.</w:t>
      </w:r>
    </w:p>
    <w:p w14:paraId="7F416AF6" w14:textId="77777777" w:rsidR="00493E96" w:rsidRPr="00493E96" w:rsidRDefault="00493E96" w:rsidP="00493E96">
      <w:pPr>
        <w:pStyle w:val="BodyText"/>
        <w:numPr>
          <w:ilvl w:val="0"/>
          <w:numId w:val="25"/>
        </w:numPr>
        <w:ind w:left="709"/>
        <w:jc w:val="both"/>
        <w:rPr>
          <w:rFonts w:ascii="Segoe UI" w:hAnsi="Segoe UI" w:cs="Segoe UI"/>
          <w:sz w:val="18"/>
          <w:szCs w:val="18"/>
        </w:rPr>
      </w:pPr>
      <w:r w:rsidRPr="00493E96">
        <w:rPr>
          <w:rFonts w:ascii="Segoe UI" w:hAnsi="Segoe UI" w:cs="Segoe UI"/>
          <w:sz w:val="18"/>
          <w:szCs w:val="18"/>
        </w:rPr>
        <w:t>Implement the Kerry ETB Scéim Teanga.</w:t>
      </w:r>
    </w:p>
    <w:p w14:paraId="0BB1492B" w14:textId="77777777" w:rsidR="00493E96" w:rsidRPr="00493E96" w:rsidRDefault="00493E96" w:rsidP="00493E96">
      <w:pPr>
        <w:pStyle w:val="BodyText"/>
        <w:numPr>
          <w:ilvl w:val="0"/>
          <w:numId w:val="25"/>
        </w:numPr>
        <w:ind w:left="709" w:right="1"/>
        <w:jc w:val="both"/>
        <w:rPr>
          <w:rFonts w:ascii="Segoe UI" w:hAnsi="Segoe UI" w:cs="Segoe UI"/>
          <w:sz w:val="18"/>
          <w:szCs w:val="18"/>
        </w:rPr>
      </w:pPr>
      <w:r w:rsidRPr="00493E96">
        <w:rPr>
          <w:rFonts w:ascii="Segoe UI" w:hAnsi="Segoe UI" w:cs="Segoe UI"/>
          <w:sz w:val="18"/>
          <w:szCs w:val="18"/>
        </w:rPr>
        <w:t>Develop a strategy to make more effective use of social media technology to brand and promote the organisation.</w:t>
      </w:r>
    </w:p>
    <w:p w14:paraId="2B50BC62" w14:textId="77777777" w:rsidR="00493E96" w:rsidRPr="00493E96" w:rsidRDefault="00493E96" w:rsidP="00493E96">
      <w:pPr>
        <w:pStyle w:val="BodyText"/>
        <w:numPr>
          <w:ilvl w:val="0"/>
          <w:numId w:val="25"/>
        </w:numPr>
        <w:ind w:left="709"/>
        <w:jc w:val="both"/>
        <w:rPr>
          <w:rFonts w:ascii="Segoe UI" w:hAnsi="Segoe UI" w:cs="Segoe UI"/>
          <w:sz w:val="18"/>
          <w:szCs w:val="18"/>
        </w:rPr>
      </w:pPr>
      <w:r w:rsidRPr="00493E96">
        <w:rPr>
          <w:rFonts w:ascii="Segoe UI" w:hAnsi="Segoe UI" w:cs="Segoe UI"/>
          <w:sz w:val="18"/>
          <w:szCs w:val="18"/>
        </w:rPr>
        <w:t>Develop an extensive Kerry ETB App for use by internal and external audiences.</w:t>
      </w:r>
    </w:p>
    <w:p w14:paraId="5357B333" w14:textId="77777777" w:rsidR="00493E96" w:rsidRPr="00493E96" w:rsidRDefault="00493E96" w:rsidP="00493E96">
      <w:pPr>
        <w:pStyle w:val="BodyText"/>
        <w:numPr>
          <w:ilvl w:val="0"/>
          <w:numId w:val="25"/>
        </w:numPr>
        <w:ind w:left="709"/>
        <w:jc w:val="both"/>
        <w:rPr>
          <w:rFonts w:ascii="Segoe UI" w:hAnsi="Segoe UI" w:cs="Segoe UI"/>
          <w:sz w:val="18"/>
          <w:szCs w:val="18"/>
        </w:rPr>
      </w:pPr>
      <w:r w:rsidRPr="00493E96">
        <w:rPr>
          <w:rFonts w:ascii="Segoe UI" w:hAnsi="Segoe UI" w:cs="Segoe UI"/>
          <w:sz w:val="18"/>
          <w:szCs w:val="18"/>
        </w:rPr>
        <w:t>Map out the wide range of learner progression options within Kerry ETB programmes.</w:t>
      </w:r>
    </w:p>
    <w:p w14:paraId="66827CD3" w14:textId="77777777" w:rsidR="00493E96" w:rsidRPr="00493E96" w:rsidRDefault="00493E96" w:rsidP="00493E96">
      <w:pPr>
        <w:pStyle w:val="BodyText"/>
        <w:numPr>
          <w:ilvl w:val="0"/>
          <w:numId w:val="25"/>
        </w:numPr>
        <w:ind w:left="709" w:right="17"/>
        <w:jc w:val="both"/>
        <w:rPr>
          <w:rFonts w:ascii="Segoe UI" w:hAnsi="Segoe UI" w:cs="Segoe UI"/>
          <w:sz w:val="18"/>
          <w:szCs w:val="18"/>
        </w:rPr>
      </w:pPr>
      <w:r w:rsidRPr="00493E96">
        <w:rPr>
          <w:rFonts w:ascii="Segoe UI" w:hAnsi="Segoe UI" w:cs="Segoe UI"/>
          <w:sz w:val="18"/>
          <w:szCs w:val="18"/>
        </w:rPr>
        <w:t>Develop and prepare appropriate publications in a variety of accessible formats for students and parents that explain the award system, the awarding body, the assessment required to achieve the award and the progression</w:t>
      </w:r>
      <w:r w:rsidRPr="00493E96">
        <w:rPr>
          <w:rFonts w:ascii="Segoe UI" w:hAnsi="Segoe UI" w:cs="Segoe UI"/>
          <w:spacing w:val="-12"/>
          <w:sz w:val="18"/>
          <w:szCs w:val="18"/>
        </w:rPr>
        <w:t xml:space="preserve"> </w:t>
      </w:r>
      <w:r w:rsidRPr="00493E96">
        <w:rPr>
          <w:rFonts w:ascii="Segoe UI" w:hAnsi="Segoe UI" w:cs="Segoe UI"/>
          <w:sz w:val="18"/>
          <w:szCs w:val="18"/>
        </w:rPr>
        <w:t>options associated with the award.</w:t>
      </w:r>
    </w:p>
    <w:p w14:paraId="36FB8790" w14:textId="77777777" w:rsidR="00493E96" w:rsidRPr="00493E96" w:rsidRDefault="00493E96" w:rsidP="00493E96">
      <w:pPr>
        <w:pStyle w:val="BodyText"/>
        <w:numPr>
          <w:ilvl w:val="0"/>
          <w:numId w:val="25"/>
        </w:numPr>
        <w:spacing w:after="240"/>
        <w:ind w:left="709"/>
        <w:jc w:val="both"/>
        <w:rPr>
          <w:rFonts w:ascii="Segoe UI" w:hAnsi="Segoe UI" w:cs="Segoe UI"/>
          <w:bCs/>
          <w:sz w:val="18"/>
          <w:szCs w:val="18"/>
          <w:lang w:eastAsia="en-IE"/>
        </w:rPr>
      </w:pPr>
      <w:r w:rsidRPr="00493E96">
        <w:rPr>
          <w:rFonts w:ascii="Segoe UI" w:hAnsi="Segoe UI" w:cs="Segoe UI"/>
          <w:sz w:val="18"/>
          <w:szCs w:val="18"/>
        </w:rPr>
        <w:t>Enhance the overall internal and external communications approach.</w:t>
      </w:r>
    </w:p>
    <w:p w14:paraId="6A8C8224" w14:textId="77777777" w:rsidR="00493E96" w:rsidRPr="00493E96" w:rsidRDefault="00493E96" w:rsidP="00493E96">
      <w:pPr>
        <w:pBdr>
          <w:bottom w:val="single" w:sz="4" w:space="1" w:color="auto"/>
        </w:pBdr>
        <w:shd w:val="clear" w:color="auto" w:fill="FFFFFF" w:themeFill="background1"/>
        <w:spacing w:before="0" w:beforeAutospacing="0" w:after="0" w:line="240" w:lineRule="auto"/>
        <w:jc w:val="both"/>
        <w:rPr>
          <w:rFonts w:ascii="Segoe UI" w:hAnsi="Segoe UI" w:cs="Segoe UI"/>
          <w:color w:val="000000" w:themeColor="text1"/>
          <w:sz w:val="18"/>
          <w:szCs w:val="18"/>
          <w:lang w:eastAsia="en-IE"/>
        </w:rPr>
      </w:pPr>
      <w:r w:rsidRPr="00493E96">
        <w:rPr>
          <w:rFonts w:ascii="Segoe UI" w:hAnsi="Segoe UI" w:cs="Segoe UI"/>
          <w:bCs/>
          <w:color w:val="000000" w:themeColor="text1"/>
          <w:sz w:val="18"/>
          <w:szCs w:val="18"/>
          <w:lang w:eastAsia="en-IE"/>
        </w:rPr>
        <w:t>Goal 9: Enhancing the Working and Learning Environment</w:t>
      </w:r>
    </w:p>
    <w:p w14:paraId="2B698F53" w14:textId="77777777" w:rsidR="00493E96" w:rsidRPr="00493E96" w:rsidRDefault="00493E96" w:rsidP="00493E96">
      <w:pPr>
        <w:pStyle w:val="BodyText"/>
        <w:numPr>
          <w:ilvl w:val="0"/>
          <w:numId w:val="26"/>
        </w:numPr>
        <w:jc w:val="both"/>
        <w:rPr>
          <w:rFonts w:ascii="Segoe UI" w:hAnsi="Segoe UI" w:cs="Segoe UI"/>
          <w:sz w:val="18"/>
          <w:szCs w:val="18"/>
        </w:rPr>
      </w:pPr>
      <w:r w:rsidRPr="00493E96">
        <w:rPr>
          <w:rFonts w:ascii="Segoe UI" w:hAnsi="Segoe UI" w:cs="Segoe UI"/>
          <w:sz w:val="18"/>
          <w:szCs w:val="18"/>
        </w:rPr>
        <w:t>Achieve Excellence Through People accreditation across the organisation.</w:t>
      </w:r>
    </w:p>
    <w:p w14:paraId="0BAC1A61" w14:textId="77777777" w:rsidR="00493E96" w:rsidRPr="00493E96" w:rsidRDefault="00493E96" w:rsidP="00493E96">
      <w:pPr>
        <w:pStyle w:val="BodyText"/>
        <w:numPr>
          <w:ilvl w:val="0"/>
          <w:numId w:val="26"/>
        </w:numPr>
        <w:ind w:right="17"/>
        <w:jc w:val="both"/>
        <w:rPr>
          <w:rFonts w:ascii="Segoe UI" w:hAnsi="Segoe UI" w:cs="Segoe UI"/>
          <w:sz w:val="18"/>
          <w:szCs w:val="18"/>
        </w:rPr>
      </w:pPr>
      <w:r w:rsidRPr="00493E96">
        <w:rPr>
          <w:rFonts w:ascii="Segoe UI" w:hAnsi="Segoe UI" w:cs="Segoe UI"/>
          <w:sz w:val="18"/>
          <w:szCs w:val="18"/>
        </w:rPr>
        <w:t>Conduct an organisational review focusing on policies, structures and roles to ensure a good fit with the education and training strategy for Kerry ETB.</w:t>
      </w:r>
    </w:p>
    <w:p w14:paraId="647CA9B1" w14:textId="77777777" w:rsidR="00493E96" w:rsidRPr="00493E96" w:rsidRDefault="00493E96" w:rsidP="00493E96">
      <w:pPr>
        <w:pStyle w:val="BodyText"/>
        <w:numPr>
          <w:ilvl w:val="0"/>
          <w:numId w:val="26"/>
        </w:numPr>
        <w:ind w:right="-4"/>
        <w:jc w:val="both"/>
        <w:rPr>
          <w:rFonts w:ascii="Segoe UI" w:hAnsi="Segoe UI" w:cs="Segoe UI"/>
          <w:sz w:val="18"/>
          <w:szCs w:val="18"/>
        </w:rPr>
      </w:pPr>
      <w:r w:rsidRPr="00493E96">
        <w:rPr>
          <w:rFonts w:ascii="Segoe UI" w:hAnsi="Segoe UI" w:cs="Segoe UI"/>
          <w:sz w:val="18"/>
          <w:szCs w:val="18"/>
        </w:rPr>
        <w:t>Continue to design and deliver specific training and development programmes to meet needs identified through the performance management process.</w:t>
      </w:r>
    </w:p>
    <w:p w14:paraId="1D86DCD2" w14:textId="77777777" w:rsidR="00493E96" w:rsidRPr="00493E96" w:rsidRDefault="00493E96" w:rsidP="00493E96">
      <w:pPr>
        <w:pStyle w:val="BodyText"/>
        <w:numPr>
          <w:ilvl w:val="0"/>
          <w:numId w:val="26"/>
        </w:numPr>
        <w:ind w:right="-1"/>
        <w:jc w:val="both"/>
        <w:rPr>
          <w:rFonts w:ascii="Segoe UI" w:hAnsi="Segoe UI" w:cs="Segoe UI"/>
          <w:sz w:val="18"/>
          <w:szCs w:val="18"/>
        </w:rPr>
      </w:pPr>
      <w:r w:rsidRPr="00493E96">
        <w:rPr>
          <w:rFonts w:ascii="Segoe UI" w:hAnsi="Segoe UI" w:cs="Segoe UI"/>
          <w:sz w:val="18"/>
          <w:szCs w:val="18"/>
        </w:rPr>
        <w:t>Continue to support the staff welfare scheme and support staff career development and job transfer opportunities.</w:t>
      </w:r>
    </w:p>
    <w:p w14:paraId="59D21EE2" w14:textId="77777777" w:rsidR="00493E96" w:rsidRPr="00493E96" w:rsidRDefault="00493E96" w:rsidP="00493E96">
      <w:pPr>
        <w:pStyle w:val="BodyText"/>
        <w:numPr>
          <w:ilvl w:val="0"/>
          <w:numId w:val="26"/>
        </w:numPr>
        <w:ind w:right="17"/>
        <w:jc w:val="both"/>
        <w:rPr>
          <w:rFonts w:ascii="Segoe UI" w:hAnsi="Segoe UI" w:cs="Segoe UI"/>
          <w:sz w:val="18"/>
          <w:szCs w:val="18"/>
        </w:rPr>
      </w:pPr>
      <w:r w:rsidRPr="00493E96">
        <w:rPr>
          <w:rFonts w:ascii="Segoe UI" w:hAnsi="Segoe UI" w:cs="Segoe UI"/>
          <w:sz w:val="18"/>
          <w:szCs w:val="18"/>
        </w:rPr>
        <w:t>Continue to develop programmes and a range of preventative and proactive strategies to enhance the positive mental health of students, learners and staff.</w:t>
      </w:r>
    </w:p>
    <w:p w14:paraId="6CF79F96" w14:textId="77777777" w:rsidR="00493E96" w:rsidRPr="00493E96" w:rsidRDefault="00493E96" w:rsidP="00493E96">
      <w:pPr>
        <w:pStyle w:val="BodyText"/>
        <w:numPr>
          <w:ilvl w:val="0"/>
          <w:numId w:val="26"/>
        </w:numPr>
        <w:ind w:right="17"/>
        <w:jc w:val="both"/>
        <w:rPr>
          <w:rFonts w:ascii="Segoe UI" w:hAnsi="Segoe UI" w:cs="Segoe UI"/>
          <w:sz w:val="18"/>
          <w:szCs w:val="18"/>
        </w:rPr>
      </w:pPr>
      <w:r w:rsidRPr="00493E96">
        <w:rPr>
          <w:rFonts w:ascii="Segoe UI" w:hAnsi="Segoe UI" w:cs="Segoe UI"/>
          <w:sz w:val="18"/>
          <w:szCs w:val="18"/>
        </w:rPr>
        <w:t>Maximise and improve the use of our facilities and undertake regular health and safety audits to maximise the quality of the work and learning environments.</w:t>
      </w:r>
    </w:p>
    <w:p w14:paraId="72B23560" w14:textId="77777777" w:rsidR="00493E96" w:rsidRPr="00493E96" w:rsidRDefault="00493E96" w:rsidP="00493E96">
      <w:pPr>
        <w:pStyle w:val="BodyText"/>
        <w:numPr>
          <w:ilvl w:val="0"/>
          <w:numId w:val="26"/>
        </w:numPr>
        <w:jc w:val="both"/>
        <w:rPr>
          <w:rFonts w:ascii="Segoe UI" w:hAnsi="Segoe UI" w:cs="Segoe UI"/>
          <w:sz w:val="18"/>
          <w:szCs w:val="18"/>
        </w:rPr>
      </w:pPr>
      <w:r w:rsidRPr="00493E96">
        <w:rPr>
          <w:rFonts w:ascii="Segoe UI" w:hAnsi="Segoe UI" w:cs="Segoe UI"/>
          <w:sz w:val="18"/>
          <w:szCs w:val="18"/>
        </w:rPr>
        <w:t>Develop programmes and resources to support Continuous Professional Development for programmes.</w:t>
      </w:r>
    </w:p>
    <w:p w14:paraId="39B695B1" w14:textId="77777777" w:rsidR="00493E96" w:rsidRPr="00493E96" w:rsidRDefault="00493E96" w:rsidP="00493E96">
      <w:pPr>
        <w:pStyle w:val="BodyText"/>
        <w:numPr>
          <w:ilvl w:val="0"/>
          <w:numId w:val="26"/>
        </w:numPr>
        <w:jc w:val="both"/>
        <w:rPr>
          <w:rFonts w:ascii="Segoe UI" w:hAnsi="Segoe UI" w:cs="Segoe UI"/>
          <w:sz w:val="18"/>
          <w:szCs w:val="18"/>
        </w:rPr>
      </w:pPr>
      <w:r w:rsidRPr="00493E96">
        <w:rPr>
          <w:rFonts w:ascii="Segoe UI" w:hAnsi="Segoe UI" w:cs="Segoe UI"/>
          <w:sz w:val="18"/>
          <w:szCs w:val="18"/>
        </w:rPr>
        <w:t>Ensure, within the resources provided, that each of our buildings is appropriate to the needs of the services provided.</w:t>
      </w:r>
    </w:p>
    <w:p w14:paraId="2C997DD8" w14:textId="77777777" w:rsidR="00493E96" w:rsidRPr="00493E96" w:rsidRDefault="00493E96" w:rsidP="00493E96">
      <w:pPr>
        <w:pStyle w:val="BodyText"/>
        <w:numPr>
          <w:ilvl w:val="0"/>
          <w:numId w:val="26"/>
        </w:numPr>
        <w:ind w:right="-4"/>
        <w:jc w:val="both"/>
        <w:rPr>
          <w:rFonts w:ascii="Segoe UI" w:hAnsi="Segoe UI" w:cs="Segoe UI"/>
          <w:sz w:val="18"/>
          <w:szCs w:val="18"/>
          <w:lang w:eastAsia="en-IE"/>
        </w:rPr>
      </w:pPr>
      <w:r w:rsidRPr="00493E96">
        <w:rPr>
          <w:rFonts w:ascii="Segoe UI" w:hAnsi="Segoe UI" w:cs="Segoe UI"/>
          <w:sz w:val="18"/>
          <w:szCs w:val="18"/>
        </w:rPr>
        <w:t>Prioritise capital/building projects that support greater integration on the delivery of Further Education and Training Programmes.</w:t>
      </w:r>
    </w:p>
    <w:p w14:paraId="177D9971" w14:textId="77777777" w:rsidR="00493E96" w:rsidRPr="00493E96" w:rsidRDefault="00493E96" w:rsidP="00493E96">
      <w:pPr>
        <w:pStyle w:val="Caption"/>
        <w:jc w:val="both"/>
        <w:rPr>
          <w:rFonts w:ascii="Segoe UI" w:hAnsi="Segoe UI" w:cs="Segoe UI"/>
          <w:i/>
          <w:iCs/>
          <w:color w:val="auto"/>
          <w:sz w:val="22"/>
          <w:szCs w:val="22"/>
        </w:rPr>
      </w:pPr>
    </w:p>
    <w:p w14:paraId="487452F3" w14:textId="77777777" w:rsidR="004A30BF" w:rsidRDefault="004A30BF" w:rsidP="00493E96">
      <w:pPr>
        <w:pStyle w:val="Caption"/>
        <w:jc w:val="center"/>
        <w:rPr>
          <w:rFonts w:ascii="Segoe UI" w:hAnsi="Segoe UI" w:cs="Segoe UI"/>
          <w:i/>
          <w:iCs/>
          <w:color w:val="auto"/>
          <w:sz w:val="22"/>
          <w:szCs w:val="22"/>
        </w:rPr>
      </w:pPr>
    </w:p>
    <w:p w14:paraId="319F1862" w14:textId="77777777" w:rsidR="004A30BF" w:rsidRDefault="004A30BF" w:rsidP="00493E96">
      <w:pPr>
        <w:pStyle w:val="Caption"/>
        <w:jc w:val="center"/>
        <w:rPr>
          <w:rFonts w:ascii="Segoe UI" w:hAnsi="Segoe UI" w:cs="Segoe UI"/>
          <w:i/>
          <w:iCs/>
          <w:color w:val="auto"/>
          <w:sz w:val="22"/>
          <w:szCs w:val="22"/>
        </w:rPr>
      </w:pPr>
    </w:p>
    <w:p w14:paraId="3F7734DA" w14:textId="77777777" w:rsidR="004A30BF" w:rsidRDefault="004A30BF" w:rsidP="00493E96">
      <w:pPr>
        <w:pStyle w:val="Caption"/>
        <w:jc w:val="center"/>
        <w:rPr>
          <w:rFonts w:ascii="Segoe UI" w:hAnsi="Segoe UI" w:cs="Segoe UI"/>
          <w:i/>
          <w:iCs/>
          <w:color w:val="auto"/>
          <w:sz w:val="22"/>
          <w:szCs w:val="22"/>
        </w:rPr>
      </w:pPr>
    </w:p>
    <w:p w14:paraId="5B337373" w14:textId="77777777" w:rsidR="004A30BF" w:rsidRDefault="004A30BF" w:rsidP="00493E96">
      <w:pPr>
        <w:pStyle w:val="Caption"/>
        <w:jc w:val="center"/>
        <w:rPr>
          <w:rFonts w:ascii="Segoe UI" w:hAnsi="Segoe UI" w:cs="Segoe UI"/>
          <w:i/>
          <w:iCs/>
          <w:color w:val="auto"/>
          <w:sz w:val="22"/>
          <w:szCs w:val="22"/>
        </w:rPr>
      </w:pPr>
    </w:p>
    <w:p w14:paraId="5FE0DDF7" w14:textId="77777777" w:rsidR="004A30BF" w:rsidRDefault="004A30BF" w:rsidP="00493E96">
      <w:pPr>
        <w:pStyle w:val="Caption"/>
        <w:jc w:val="center"/>
        <w:rPr>
          <w:rFonts w:ascii="Segoe UI" w:hAnsi="Segoe UI" w:cs="Segoe UI"/>
          <w:i/>
          <w:iCs/>
          <w:color w:val="auto"/>
          <w:sz w:val="22"/>
          <w:szCs w:val="22"/>
        </w:rPr>
      </w:pPr>
    </w:p>
    <w:p w14:paraId="50B028BE" w14:textId="77777777" w:rsidR="004A30BF" w:rsidRDefault="004A30BF" w:rsidP="00493E96">
      <w:pPr>
        <w:pStyle w:val="Caption"/>
        <w:jc w:val="center"/>
        <w:rPr>
          <w:rFonts w:ascii="Segoe UI" w:hAnsi="Segoe UI" w:cs="Segoe UI"/>
          <w:i/>
          <w:iCs/>
          <w:color w:val="auto"/>
          <w:sz w:val="22"/>
          <w:szCs w:val="22"/>
        </w:rPr>
      </w:pPr>
    </w:p>
    <w:p w14:paraId="1117DCF7" w14:textId="77777777" w:rsidR="004A30BF" w:rsidRDefault="004A30BF" w:rsidP="00493E96">
      <w:pPr>
        <w:pStyle w:val="Caption"/>
        <w:jc w:val="center"/>
        <w:rPr>
          <w:rFonts w:ascii="Segoe UI" w:hAnsi="Segoe UI" w:cs="Segoe UI"/>
          <w:i/>
          <w:iCs/>
          <w:color w:val="auto"/>
          <w:sz w:val="22"/>
          <w:szCs w:val="22"/>
        </w:rPr>
      </w:pPr>
    </w:p>
    <w:p w14:paraId="5B849E56" w14:textId="77777777" w:rsidR="004A30BF" w:rsidRDefault="004A30BF" w:rsidP="00493E96">
      <w:pPr>
        <w:pStyle w:val="Caption"/>
        <w:jc w:val="center"/>
        <w:rPr>
          <w:rFonts w:ascii="Segoe UI" w:hAnsi="Segoe UI" w:cs="Segoe UI"/>
          <w:i/>
          <w:iCs/>
          <w:color w:val="auto"/>
          <w:sz w:val="22"/>
          <w:szCs w:val="22"/>
        </w:rPr>
      </w:pPr>
    </w:p>
    <w:p w14:paraId="09BB2256" w14:textId="77777777" w:rsidR="004A30BF" w:rsidRDefault="004A30BF" w:rsidP="00493E96">
      <w:pPr>
        <w:pStyle w:val="Caption"/>
        <w:jc w:val="center"/>
        <w:rPr>
          <w:rFonts w:ascii="Segoe UI" w:hAnsi="Segoe UI" w:cs="Segoe UI"/>
          <w:i/>
          <w:iCs/>
          <w:color w:val="auto"/>
          <w:sz w:val="22"/>
          <w:szCs w:val="22"/>
        </w:rPr>
      </w:pPr>
    </w:p>
    <w:p w14:paraId="6B20EF97" w14:textId="77777777" w:rsidR="004A30BF" w:rsidRDefault="004A30BF" w:rsidP="00493E96">
      <w:pPr>
        <w:pStyle w:val="Caption"/>
        <w:jc w:val="center"/>
        <w:rPr>
          <w:rFonts w:ascii="Segoe UI" w:hAnsi="Segoe UI" w:cs="Segoe UI"/>
          <w:i/>
          <w:iCs/>
          <w:color w:val="auto"/>
          <w:sz w:val="22"/>
          <w:szCs w:val="22"/>
        </w:rPr>
      </w:pPr>
    </w:p>
    <w:p w14:paraId="69947674" w14:textId="77777777" w:rsidR="004A30BF" w:rsidRDefault="004A30BF" w:rsidP="00493E96">
      <w:pPr>
        <w:pStyle w:val="Caption"/>
        <w:jc w:val="center"/>
        <w:rPr>
          <w:rFonts w:ascii="Segoe UI" w:hAnsi="Segoe UI" w:cs="Segoe UI"/>
          <w:i/>
          <w:iCs/>
          <w:color w:val="auto"/>
          <w:sz w:val="22"/>
          <w:szCs w:val="22"/>
        </w:rPr>
      </w:pPr>
    </w:p>
    <w:p w14:paraId="7F91310E" w14:textId="77777777" w:rsidR="004A30BF" w:rsidRDefault="004A30BF" w:rsidP="00493E96">
      <w:pPr>
        <w:pStyle w:val="Caption"/>
        <w:jc w:val="center"/>
        <w:rPr>
          <w:rFonts w:ascii="Segoe UI" w:hAnsi="Segoe UI" w:cs="Segoe UI"/>
          <w:i/>
          <w:iCs/>
          <w:color w:val="auto"/>
          <w:sz w:val="22"/>
          <w:szCs w:val="22"/>
        </w:rPr>
      </w:pPr>
    </w:p>
    <w:p w14:paraId="0013DC07" w14:textId="77777777" w:rsidR="004A30BF" w:rsidRDefault="004A30BF" w:rsidP="00493E96">
      <w:pPr>
        <w:pStyle w:val="Caption"/>
        <w:jc w:val="center"/>
        <w:rPr>
          <w:rFonts w:ascii="Segoe UI" w:hAnsi="Segoe UI" w:cs="Segoe UI"/>
          <w:i/>
          <w:iCs/>
          <w:color w:val="auto"/>
          <w:sz w:val="22"/>
          <w:szCs w:val="22"/>
        </w:rPr>
      </w:pPr>
    </w:p>
    <w:p w14:paraId="14ECA86D" w14:textId="77777777" w:rsidR="004A30BF" w:rsidRDefault="004A30BF" w:rsidP="00493E96">
      <w:pPr>
        <w:pStyle w:val="Caption"/>
        <w:jc w:val="center"/>
        <w:rPr>
          <w:rFonts w:ascii="Segoe UI" w:hAnsi="Segoe UI" w:cs="Segoe UI"/>
          <w:i/>
          <w:iCs/>
          <w:color w:val="auto"/>
          <w:sz w:val="22"/>
          <w:szCs w:val="22"/>
        </w:rPr>
      </w:pPr>
    </w:p>
    <w:p w14:paraId="560613B2" w14:textId="77777777" w:rsidR="004A30BF" w:rsidRDefault="004A30BF" w:rsidP="00493E96">
      <w:pPr>
        <w:pStyle w:val="Caption"/>
        <w:jc w:val="center"/>
        <w:rPr>
          <w:rFonts w:ascii="Segoe UI" w:hAnsi="Segoe UI" w:cs="Segoe UI"/>
          <w:i/>
          <w:iCs/>
          <w:color w:val="auto"/>
          <w:sz w:val="22"/>
          <w:szCs w:val="22"/>
        </w:rPr>
      </w:pPr>
    </w:p>
    <w:p w14:paraId="422E80B4" w14:textId="77777777" w:rsidR="004A30BF" w:rsidRDefault="004A30BF" w:rsidP="00493E96">
      <w:pPr>
        <w:pStyle w:val="Caption"/>
        <w:jc w:val="center"/>
        <w:rPr>
          <w:rFonts w:ascii="Segoe UI" w:hAnsi="Segoe UI" w:cs="Segoe UI"/>
          <w:i/>
          <w:iCs/>
          <w:color w:val="auto"/>
          <w:sz w:val="22"/>
          <w:szCs w:val="22"/>
        </w:rPr>
      </w:pPr>
    </w:p>
    <w:p w14:paraId="0D0C5661" w14:textId="77777777" w:rsidR="004A30BF" w:rsidRDefault="004A30BF" w:rsidP="00493E96">
      <w:pPr>
        <w:pStyle w:val="Caption"/>
        <w:jc w:val="center"/>
        <w:rPr>
          <w:rFonts w:ascii="Segoe UI" w:hAnsi="Segoe UI" w:cs="Segoe UI"/>
          <w:i/>
          <w:iCs/>
          <w:color w:val="auto"/>
          <w:sz w:val="22"/>
          <w:szCs w:val="22"/>
        </w:rPr>
      </w:pPr>
    </w:p>
    <w:p w14:paraId="2D5A8AAD" w14:textId="77777777" w:rsidR="004A30BF" w:rsidRDefault="004A30BF" w:rsidP="00493E96">
      <w:pPr>
        <w:pStyle w:val="Caption"/>
        <w:jc w:val="center"/>
        <w:rPr>
          <w:rFonts w:ascii="Segoe UI" w:hAnsi="Segoe UI" w:cs="Segoe UI"/>
          <w:i/>
          <w:iCs/>
          <w:color w:val="auto"/>
          <w:sz w:val="22"/>
          <w:szCs w:val="22"/>
        </w:rPr>
      </w:pPr>
    </w:p>
    <w:p w14:paraId="0586D49C" w14:textId="77777777" w:rsidR="004A30BF" w:rsidRDefault="004A30BF" w:rsidP="00493E96">
      <w:pPr>
        <w:pStyle w:val="Caption"/>
        <w:jc w:val="center"/>
        <w:rPr>
          <w:rFonts w:ascii="Segoe UI" w:hAnsi="Segoe UI" w:cs="Segoe UI"/>
          <w:i/>
          <w:iCs/>
          <w:color w:val="auto"/>
          <w:sz w:val="22"/>
          <w:szCs w:val="22"/>
        </w:rPr>
      </w:pPr>
    </w:p>
    <w:p w14:paraId="20971C45" w14:textId="77777777" w:rsidR="004A30BF" w:rsidRDefault="004A30BF" w:rsidP="00493E96">
      <w:pPr>
        <w:pStyle w:val="Caption"/>
        <w:jc w:val="center"/>
        <w:rPr>
          <w:rFonts w:ascii="Segoe UI" w:hAnsi="Segoe UI" w:cs="Segoe UI"/>
          <w:i/>
          <w:iCs/>
          <w:color w:val="auto"/>
          <w:sz w:val="22"/>
          <w:szCs w:val="22"/>
        </w:rPr>
      </w:pPr>
    </w:p>
    <w:p w14:paraId="6024545D" w14:textId="77777777" w:rsidR="004A30BF" w:rsidRDefault="004A30BF" w:rsidP="00493E96">
      <w:pPr>
        <w:pStyle w:val="Caption"/>
        <w:jc w:val="center"/>
        <w:rPr>
          <w:rFonts w:ascii="Segoe UI" w:hAnsi="Segoe UI" w:cs="Segoe UI"/>
          <w:i/>
          <w:iCs/>
          <w:color w:val="auto"/>
          <w:sz w:val="22"/>
          <w:szCs w:val="22"/>
        </w:rPr>
      </w:pPr>
    </w:p>
    <w:p w14:paraId="6CC550B2" w14:textId="77777777" w:rsidR="004A30BF" w:rsidRDefault="004A30BF" w:rsidP="00493E96">
      <w:pPr>
        <w:pStyle w:val="Caption"/>
        <w:jc w:val="center"/>
        <w:rPr>
          <w:rFonts w:ascii="Segoe UI" w:hAnsi="Segoe UI" w:cs="Segoe UI"/>
          <w:i/>
          <w:iCs/>
          <w:color w:val="auto"/>
          <w:sz w:val="22"/>
          <w:szCs w:val="22"/>
        </w:rPr>
      </w:pPr>
    </w:p>
    <w:p w14:paraId="68B59F7E" w14:textId="77777777" w:rsidR="004A30BF" w:rsidRDefault="004A30BF" w:rsidP="00493E96">
      <w:pPr>
        <w:pStyle w:val="Caption"/>
        <w:jc w:val="center"/>
        <w:rPr>
          <w:rFonts w:ascii="Segoe UI" w:hAnsi="Segoe UI" w:cs="Segoe UI"/>
          <w:i/>
          <w:iCs/>
          <w:color w:val="auto"/>
          <w:sz w:val="22"/>
          <w:szCs w:val="22"/>
        </w:rPr>
      </w:pPr>
    </w:p>
    <w:p w14:paraId="1AB49518" w14:textId="77777777" w:rsidR="004A30BF" w:rsidRDefault="004A30BF" w:rsidP="00493E96">
      <w:pPr>
        <w:pStyle w:val="Caption"/>
        <w:jc w:val="center"/>
        <w:rPr>
          <w:rFonts w:ascii="Segoe UI" w:hAnsi="Segoe UI" w:cs="Segoe UI"/>
          <w:i/>
          <w:iCs/>
          <w:color w:val="auto"/>
          <w:sz w:val="22"/>
          <w:szCs w:val="22"/>
        </w:rPr>
      </w:pPr>
    </w:p>
    <w:p w14:paraId="1CC877E9" w14:textId="00AC021B" w:rsidR="00493E96" w:rsidRPr="00493E96" w:rsidRDefault="00A84DAD" w:rsidP="00493E96">
      <w:pPr>
        <w:pStyle w:val="Caption"/>
        <w:jc w:val="center"/>
        <w:rPr>
          <w:rFonts w:ascii="Segoe UI" w:hAnsi="Segoe UI" w:cs="Segoe UI"/>
          <w:iCs/>
          <w:color w:val="auto"/>
          <w:sz w:val="22"/>
          <w:szCs w:val="22"/>
        </w:rPr>
      </w:pPr>
      <w:r>
        <w:rPr>
          <w:rFonts w:ascii="Segoe UI" w:hAnsi="Segoe UI" w:cs="Segoe UI"/>
          <w:i/>
          <w:iCs/>
          <w:color w:val="auto"/>
          <w:sz w:val="22"/>
          <w:szCs w:val="22"/>
        </w:rPr>
        <w:t>End</w:t>
      </w:r>
      <w:bookmarkEnd w:id="0"/>
    </w:p>
    <w:sectPr w:rsidR="00493E96" w:rsidRPr="00493E96" w:rsidSect="0089600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05C6A" w16cex:dateUtc="2023-06-11T13:44:00Z"/>
  <w16cex:commentExtensible w16cex:durableId="28305D63" w16cex:dateUtc="2023-06-11T13:49:00Z"/>
  <w16cex:commentExtensible w16cex:durableId="28304EF9" w16cex:dateUtc="2023-06-11T12:47:00Z"/>
  <w16cex:commentExtensible w16cex:durableId="28305701" w16cex:dateUtc="2023-06-11T13:21:00Z"/>
  <w16cex:commentExtensible w16cex:durableId="283057DE" w16cex:dateUtc="2023-06-11T13:25:00Z"/>
  <w16cex:commentExtensible w16cex:durableId="2830580F" w16cex:dateUtc="2023-06-11T13:26:00Z"/>
  <w16cex:commentExtensible w16cex:durableId="28305825" w16cex:dateUtc="2023-06-11T13:26:00Z"/>
  <w16cex:commentExtensible w16cex:durableId="28305838" w16cex:dateUtc="2023-06-11T13:27:00Z"/>
  <w16cex:commentExtensible w16cex:durableId="28305D1A" w16cex:dateUtc="2023-06-11T13:47:00Z"/>
  <w16cex:commentExtensible w16cex:durableId="2830585A" w16cex:dateUtc="2023-06-11T13:27:00Z"/>
  <w16cex:commentExtensible w16cex:durableId="28305DA1" w16cex:dateUtc="2023-06-11T13:50:00Z"/>
  <w16cex:commentExtensible w16cex:durableId="28305872" w16cex:dateUtc="2023-06-11T13:28:00Z"/>
  <w16cex:commentExtensible w16cex:durableId="28305885" w16cex:dateUtc="2023-06-11T13:28:00Z"/>
  <w16cex:commentExtensible w16cex:durableId="283058D4" w16cex:dateUtc="2023-06-11T13:29:00Z"/>
  <w16cex:commentExtensible w16cex:durableId="28305C83" w16cex:dateUtc="2023-06-11T13:45:00Z"/>
  <w16cex:commentExtensible w16cex:durableId="283058DF" w16cex:dateUtc="2023-06-11T13:29:00Z"/>
  <w16cex:commentExtensible w16cex:durableId="283058F9" w16cex:dateUtc="2023-06-11T13:30:00Z"/>
  <w16cex:commentExtensible w16cex:durableId="2830591F" w16cex:dateUtc="2023-06-11T13:30:00Z"/>
  <w16cex:commentExtensible w16cex:durableId="28305950" w16cex:dateUtc="2023-06-11T13:31:00Z"/>
  <w16cex:commentExtensible w16cex:durableId="2830598B" w16cex:dateUtc="2023-06-11T13:32:00Z"/>
  <w16cex:commentExtensible w16cex:durableId="28305A04" w16cex:dateUtc="2023-06-11T13:34:00Z"/>
  <w16cex:commentExtensible w16cex:durableId="28305A43" w16cex:dateUtc="2023-06-11T13:35:00Z"/>
  <w16cex:commentExtensible w16cex:durableId="28305A5F" w16cex:dateUtc="2023-06-11T13:36:00Z"/>
  <w16cex:commentExtensible w16cex:durableId="28305A8C" w16cex:dateUtc="2023-06-11T13:37:00Z"/>
  <w16cex:commentExtensible w16cex:durableId="28305A9D" w16cex:dateUtc="2023-06-11T13:37:00Z"/>
  <w16cex:commentExtensible w16cex:durableId="28305ABD" w16cex:dateUtc="2023-06-11T13:37:00Z"/>
  <w16cex:commentExtensible w16cex:durableId="28305AF0" w16cex:dateUtc="2023-06-11T13:38:00Z"/>
  <w16cex:commentExtensible w16cex:durableId="28305B06" w16cex:dateUtc="2023-06-11T13:39:00Z"/>
  <w16cex:commentExtensible w16cex:durableId="28305B22" w16cex:dateUtc="2023-06-11T13:39:00Z"/>
  <w16cex:commentExtensible w16cex:durableId="28305B39" w16cex:dateUtc="2023-06-11T13:39:00Z"/>
  <w16cex:commentExtensible w16cex:durableId="28305B6C" w16cex:dateUtc="2023-06-11T13:40:00Z"/>
  <w16cex:commentExtensible w16cex:durableId="28305B86" w16cex:dateUtc="2023-06-11T13: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C61C" w14:textId="77777777" w:rsidR="00F7582F" w:rsidRDefault="00F7582F" w:rsidP="00053C1B">
      <w:pPr>
        <w:spacing w:before="0" w:after="0" w:line="240" w:lineRule="auto"/>
      </w:pPr>
      <w:r>
        <w:separator/>
      </w:r>
    </w:p>
  </w:endnote>
  <w:endnote w:type="continuationSeparator" w:id="0">
    <w:p w14:paraId="69726CA2" w14:textId="77777777" w:rsidR="00F7582F" w:rsidRDefault="00F7582F" w:rsidP="00053C1B">
      <w:pPr>
        <w:spacing w:before="0" w:after="0" w:line="240" w:lineRule="auto"/>
      </w:pPr>
      <w:r>
        <w:continuationSeparator/>
      </w:r>
    </w:p>
  </w:endnote>
  <w:endnote w:type="continuationNotice" w:id="1">
    <w:p w14:paraId="54C86F05" w14:textId="77777777" w:rsidR="00F7582F" w:rsidRDefault="00F758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000976"/>
      <w:docPartObj>
        <w:docPartGallery w:val="Page Numbers (Bottom of Page)"/>
        <w:docPartUnique/>
      </w:docPartObj>
    </w:sdtPr>
    <w:sdtEndPr>
      <w:rPr>
        <w:rStyle w:val="PageNumber"/>
      </w:rPr>
    </w:sdtEndPr>
    <w:sdtContent>
      <w:p w14:paraId="5E28A8FD" w14:textId="77777777" w:rsidR="00F7582F" w:rsidRDefault="00F7582F" w:rsidP="00386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7ED9E" w14:textId="77777777" w:rsidR="00F7582F" w:rsidRDefault="00F7582F" w:rsidP="00386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990121"/>
      <w:docPartObj>
        <w:docPartGallery w:val="Page Numbers (Bottom of Page)"/>
        <w:docPartUnique/>
      </w:docPartObj>
    </w:sdtPr>
    <w:sdtEndPr>
      <w:rPr>
        <w:rStyle w:val="PageNumber"/>
      </w:rPr>
    </w:sdtEndPr>
    <w:sdtContent>
      <w:p w14:paraId="3DD33D34" w14:textId="77777777" w:rsidR="00F7582F" w:rsidRDefault="00F7582F" w:rsidP="00386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DFD200" w14:textId="77777777" w:rsidR="00F7582F" w:rsidRDefault="00F7582F" w:rsidP="003869B3">
    <w:pPr>
      <w:pStyle w:val="Footer"/>
      <w:tabs>
        <w:tab w:val="left" w:pos="105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uthor"/>
      <w:tag w:val=""/>
      <w:id w:val="-941456388"/>
      <w:dataBinding w:prefixMappings="xmlns:ns0='http://purl.org/dc/elements/1.1/' xmlns:ns1='http://schemas.openxmlformats.org/package/2006/metadata/core-properties' " w:xpath="/ns1:coreProperties[1]/ns0:creator[1]" w:storeItemID="{6C3C8BC8-F283-45AE-878A-BAB7291924A1}"/>
      <w:text/>
    </w:sdtPr>
    <w:sdtEndPr/>
    <w:sdtContent>
      <w:p w14:paraId="42C7DF70" w14:textId="4904F601" w:rsidR="00F7582F" w:rsidRDefault="00F7582F" w:rsidP="00EB00D7">
        <w:pPr>
          <w:pStyle w:val="Footer"/>
          <w:jc w:val="both"/>
        </w:pPr>
        <w:r>
          <w:t>Patricia Tierney</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65522"/>
      <w:docPartObj>
        <w:docPartGallery w:val="Page Numbers (Bottom of Page)"/>
        <w:docPartUnique/>
      </w:docPartObj>
    </w:sdtPr>
    <w:sdtEndPr>
      <w:rPr>
        <w:color w:val="7F7F7F" w:themeColor="background1" w:themeShade="7F"/>
        <w:spacing w:val="60"/>
      </w:rPr>
    </w:sdtEndPr>
    <w:sdtContent>
      <w:p w14:paraId="091D3714" w14:textId="588C5B37" w:rsidR="00F7582F" w:rsidRDefault="00F7582F">
        <w:pPr>
          <w:pStyle w:val="Footer"/>
          <w:pBdr>
            <w:top w:val="single" w:sz="4" w:space="1" w:color="D9D9D9" w:themeColor="background1" w:themeShade="D9"/>
          </w:pBdr>
          <w:jc w:val="right"/>
        </w:pPr>
        <w:r w:rsidRPr="0068688A">
          <w:rPr>
            <w:rFonts w:ascii="Cambria" w:hAnsi="Cambria"/>
            <w:sz w:val="18"/>
            <w:szCs w:val="18"/>
          </w:rPr>
          <w:fldChar w:fldCharType="begin"/>
        </w:r>
        <w:r w:rsidRPr="0068688A">
          <w:rPr>
            <w:rFonts w:ascii="Cambria" w:hAnsi="Cambria"/>
            <w:sz w:val="18"/>
            <w:szCs w:val="18"/>
          </w:rPr>
          <w:instrText xml:space="preserve"> PAGE   \* MERGEFORMAT </w:instrText>
        </w:r>
        <w:r w:rsidRPr="0068688A">
          <w:rPr>
            <w:rFonts w:ascii="Cambria" w:hAnsi="Cambria"/>
            <w:sz w:val="18"/>
            <w:szCs w:val="18"/>
          </w:rPr>
          <w:fldChar w:fldCharType="separate"/>
        </w:r>
        <w:r>
          <w:rPr>
            <w:rFonts w:ascii="Cambria" w:hAnsi="Cambria"/>
            <w:noProof/>
            <w:sz w:val="18"/>
            <w:szCs w:val="18"/>
          </w:rPr>
          <w:t>1</w:t>
        </w:r>
        <w:r w:rsidRPr="0068688A">
          <w:rPr>
            <w:rFonts w:ascii="Cambria" w:hAnsi="Cambria"/>
            <w:noProof/>
            <w:sz w:val="18"/>
            <w:szCs w:val="18"/>
          </w:rPr>
          <w:fldChar w:fldCharType="end"/>
        </w:r>
        <w:r w:rsidRPr="0068688A">
          <w:rPr>
            <w:rFonts w:ascii="Cambria" w:hAnsi="Cambria"/>
            <w:sz w:val="18"/>
            <w:szCs w:val="18"/>
          </w:rPr>
          <w:t xml:space="preserve"> | </w:t>
        </w:r>
        <w:r w:rsidRPr="0068688A">
          <w:rPr>
            <w:rFonts w:ascii="Cambria" w:hAnsi="Cambria"/>
            <w:color w:val="7F7F7F" w:themeColor="background1" w:themeShade="7F"/>
            <w:spacing w:val="60"/>
            <w:sz w:val="18"/>
            <w:szCs w:val="18"/>
          </w:rPr>
          <w:t>Page</w:t>
        </w:r>
      </w:p>
    </w:sdtContent>
  </w:sdt>
  <w:p w14:paraId="40D6A739" w14:textId="77777777" w:rsidR="00F7582F" w:rsidRDefault="00F758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257284"/>
      <w:docPartObj>
        <w:docPartGallery w:val="Page Numbers (Bottom of Page)"/>
        <w:docPartUnique/>
      </w:docPartObj>
    </w:sdtPr>
    <w:sdtEndPr>
      <w:rPr>
        <w:color w:val="7F7F7F" w:themeColor="background1" w:themeShade="7F"/>
        <w:spacing w:val="60"/>
      </w:rPr>
    </w:sdtEndPr>
    <w:sdtContent>
      <w:p w14:paraId="79224081" w14:textId="4165FE0C" w:rsidR="00F7582F" w:rsidRDefault="00F7582F">
        <w:pPr>
          <w:pStyle w:val="Footer"/>
          <w:pBdr>
            <w:top w:val="single" w:sz="4" w:space="1" w:color="D9D9D9" w:themeColor="background1" w:themeShade="D9"/>
          </w:pBdr>
          <w:jc w:val="right"/>
        </w:pPr>
        <w:r w:rsidRPr="0068688A">
          <w:rPr>
            <w:rFonts w:ascii="Cambria" w:hAnsi="Cambria"/>
            <w:sz w:val="18"/>
            <w:szCs w:val="18"/>
          </w:rPr>
          <w:fldChar w:fldCharType="begin"/>
        </w:r>
        <w:r w:rsidRPr="0068688A">
          <w:rPr>
            <w:rFonts w:ascii="Cambria" w:hAnsi="Cambria"/>
            <w:sz w:val="18"/>
            <w:szCs w:val="18"/>
          </w:rPr>
          <w:instrText xml:space="preserve"> PAGE   \* MERGEFORMAT </w:instrText>
        </w:r>
        <w:r w:rsidRPr="0068688A">
          <w:rPr>
            <w:rFonts w:ascii="Cambria" w:hAnsi="Cambria"/>
            <w:sz w:val="18"/>
            <w:szCs w:val="18"/>
          </w:rPr>
          <w:fldChar w:fldCharType="separate"/>
        </w:r>
        <w:r>
          <w:rPr>
            <w:rFonts w:ascii="Cambria" w:hAnsi="Cambria"/>
            <w:noProof/>
            <w:sz w:val="18"/>
            <w:szCs w:val="18"/>
          </w:rPr>
          <w:t>25</w:t>
        </w:r>
        <w:r w:rsidRPr="0068688A">
          <w:rPr>
            <w:rFonts w:ascii="Cambria" w:hAnsi="Cambria"/>
            <w:noProof/>
            <w:sz w:val="18"/>
            <w:szCs w:val="18"/>
          </w:rPr>
          <w:fldChar w:fldCharType="end"/>
        </w:r>
        <w:r w:rsidRPr="0068688A">
          <w:rPr>
            <w:rFonts w:ascii="Cambria" w:hAnsi="Cambria"/>
            <w:sz w:val="18"/>
            <w:szCs w:val="18"/>
          </w:rPr>
          <w:t xml:space="preserve"> | </w:t>
        </w:r>
        <w:r w:rsidRPr="0068688A">
          <w:rPr>
            <w:rFonts w:ascii="Cambria" w:hAnsi="Cambria"/>
            <w:color w:val="7F7F7F" w:themeColor="background1" w:themeShade="7F"/>
            <w:spacing w:val="60"/>
            <w:sz w:val="18"/>
            <w:szCs w:val="18"/>
          </w:rPr>
          <w:t>Page</w:t>
        </w:r>
      </w:p>
    </w:sdtContent>
  </w:sdt>
  <w:p w14:paraId="32117D17" w14:textId="77777777" w:rsidR="00F7582F" w:rsidRDefault="00F7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C299" w14:textId="77777777" w:rsidR="00F7582F" w:rsidRDefault="00F7582F" w:rsidP="00053C1B">
      <w:pPr>
        <w:spacing w:before="0" w:after="0" w:line="240" w:lineRule="auto"/>
      </w:pPr>
      <w:r>
        <w:separator/>
      </w:r>
    </w:p>
  </w:footnote>
  <w:footnote w:type="continuationSeparator" w:id="0">
    <w:p w14:paraId="504279A3" w14:textId="77777777" w:rsidR="00F7582F" w:rsidRDefault="00F7582F" w:rsidP="00053C1B">
      <w:pPr>
        <w:spacing w:before="0" w:after="0" w:line="240" w:lineRule="auto"/>
      </w:pPr>
      <w:r>
        <w:continuationSeparator/>
      </w:r>
    </w:p>
  </w:footnote>
  <w:footnote w:type="continuationNotice" w:id="1">
    <w:p w14:paraId="61391945" w14:textId="77777777" w:rsidR="00F7582F" w:rsidRDefault="00F7582F">
      <w:pPr>
        <w:spacing w:before="0" w:after="0" w:line="240" w:lineRule="auto"/>
      </w:pPr>
    </w:p>
  </w:footnote>
  <w:footnote w:id="2">
    <w:p w14:paraId="04DF95F1" w14:textId="77777777" w:rsidR="00F7582F" w:rsidRPr="0043173D" w:rsidRDefault="00F7582F" w:rsidP="0043173D">
      <w:pPr>
        <w:pStyle w:val="FootnoteText"/>
        <w:rPr>
          <w:rFonts w:ascii="Segoe UI" w:hAnsi="Segoe UI" w:cs="Segoe UI"/>
          <w:sz w:val="16"/>
          <w:szCs w:val="18"/>
        </w:rPr>
      </w:pPr>
      <w:r w:rsidRPr="0043173D">
        <w:rPr>
          <w:rStyle w:val="FootnoteReference"/>
          <w:rFonts w:ascii="Segoe UI" w:hAnsi="Segoe UI" w:cs="Segoe UI"/>
          <w:sz w:val="16"/>
          <w:szCs w:val="18"/>
        </w:rPr>
        <w:footnoteRef/>
      </w:r>
      <w:r w:rsidRPr="0043173D">
        <w:rPr>
          <w:rFonts w:ascii="Segoe UI" w:hAnsi="Segoe UI" w:cs="Segoe UI"/>
          <w:sz w:val="16"/>
          <w:szCs w:val="18"/>
        </w:rPr>
        <w:t xml:space="preserve"> Bodies representative of business, industry and employers.</w:t>
      </w:r>
    </w:p>
  </w:footnote>
  <w:footnote w:id="3">
    <w:p w14:paraId="1087F2B4" w14:textId="77777777" w:rsidR="00F7582F" w:rsidRPr="0043173D" w:rsidRDefault="00F7582F" w:rsidP="0043173D">
      <w:pPr>
        <w:pStyle w:val="FootnoteText"/>
        <w:rPr>
          <w:rFonts w:ascii="Segoe UI" w:hAnsi="Segoe UI" w:cs="Segoe UI"/>
          <w:sz w:val="16"/>
          <w:szCs w:val="18"/>
        </w:rPr>
      </w:pPr>
      <w:r w:rsidRPr="0043173D">
        <w:rPr>
          <w:rStyle w:val="FootnoteReference"/>
          <w:rFonts w:ascii="Segoe UI" w:hAnsi="Segoe UI" w:cs="Segoe UI"/>
          <w:sz w:val="16"/>
          <w:szCs w:val="18"/>
        </w:rPr>
        <w:footnoteRef/>
      </w:r>
      <w:r>
        <w:rPr>
          <w:rFonts w:ascii="Segoe UI" w:hAnsi="Segoe UI" w:cs="Segoe UI"/>
          <w:sz w:val="16"/>
          <w:szCs w:val="18"/>
        </w:rPr>
        <w:t xml:space="preserve"> A </w:t>
      </w:r>
      <w:r w:rsidRPr="0043173D">
        <w:rPr>
          <w:rFonts w:ascii="Segoe UI" w:hAnsi="Segoe UI" w:cs="Segoe UI"/>
          <w:sz w:val="16"/>
          <w:szCs w:val="18"/>
        </w:rPr>
        <w:t>representative from any category.</w:t>
      </w:r>
    </w:p>
  </w:footnote>
  <w:footnote w:id="4">
    <w:p w14:paraId="4A76A70D" w14:textId="77777777" w:rsidR="00F7582F" w:rsidRPr="0043173D" w:rsidRDefault="00F7582F" w:rsidP="0043173D">
      <w:pPr>
        <w:pStyle w:val="FootnoteText"/>
        <w:rPr>
          <w:rFonts w:ascii="Segoe UI" w:hAnsi="Segoe UI" w:cs="Segoe UI"/>
          <w:sz w:val="16"/>
          <w:szCs w:val="18"/>
        </w:rPr>
      </w:pPr>
      <w:r w:rsidRPr="0043173D">
        <w:rPr>
          <w:rStyle w:val="FootnoteReference"/>
          <w:rFonts w:ascii="Segoe UI" w:hAnsi="Segoe UI" w:cs="Segoe UI"/>
          <w:sz w:val="16"/>
          <w:szCs w:val="18"/>
        </w:rPr>
        <w:footnoteRef/>
      </w:r>
      <w:r w:rsidRPr="0043173D">
        <w:rPr>
          <w:rFonts w:ascii="Segoe UI" w:hAnsi="Segoe UI" w:cs="Segoe UI"/>
          <w:sz w:val="16"/>
          <w:szCs w:val="18"/>
        </w:rPr>
        <w:t xml:space="preserve"> Bodies representative of persons engaged in the management of, or leadership in recognised schools.</w:t>
      </w:r>
    </w:p>
  </w:footnote>
  <w:footnote w:id="5">
    <w:p w14:paraId="44F37863" w14:textId="77777777" w:rsidR="00F7582F" w:rsidRPr="0043173D" w:rsidRDefault="00F7582F" w:rsidP="0043173D">
      <w:pPr>
        <w:pStyle w:val="FootnoteText"/>
        <w:rPr>
          <w:rFonts w:ascii="Segoe UI" w:hAnsi="Segoe UI" w:cs="Segoe UI"/>
          <w:sz w:val="16"/>
          <w:szCs w:val="18"/>
        </w:rPr>
      </w:pPr>
      <w:r w:rsidRPr="0043173D">
        <w:rPr>
          <w:rStyle w:val="FootnoteReference"/>
          <w:rFonts w:ascii="Segoe UI" w:hAnsi="Segoe UI" w:cs="Segoe UI"/>
          <w:sz w:val="16"/>
          <w:szCs w:val="18"/>
        </w:rPr>
        <w:footnoteRef/>
      </w:r>
      <w:r w:rsidRPr="0043173D">
        <w:rPr>
          <w:rFonts w:ascii="Segoe UI" w:hAnsi="Segoe UI" w:cs="Segoe UI"/>
          <w:sz w:val="16"/>
          <w:szCs w:val="18"/>
        </w:rPr>
        <w:t xml:space="preserve"> Bodies which are not in the three designated categories.</w:t>
      </w:r>
    </w:p>
  </w:footnote>
  <w:footnote w:id="6">
    <w:p w14:paraId="4B5E3F90" w14:textId="77777777" w:rsidR="00F7582F" w:rsidRPr="0043173D" w:rsidRDefault="00F7582F" w:rsidP="0043173D">
      <w:pPr>
        <w:pStyle w:val="FootnoteText"/>
        <w:rPr>
          <w:rFonts w:ascii="Segoe UI" w:hAnsi="Segoe UI" w:cs="Segoe UI"/>
          <w:sz w:val="16"/>
          <w:szCs w:val="18"/>
        </w:rPr>
      </w:pPr>
      <w:r w:rsidRPr="0043173D">
        <w:rPr>
          <w:rStyle w:val="FootnoteReference"/>
          <w:rFonts w:ascii="Segoe UI" w:hAnsi="Segoe UI" w:cs="Segoe UI"/>
          <w:sz w:val="16"/>
          <w:szCs w:val="18"/>
        </w:rPr>
        <w:footnoteRef/>
      </w:r>
      <w:r w:rsidRPr="0043173D">
        <w:rPr>
          <w:rFonts w:ascii="Segoe UI" w:hAnsi="Segoe UI" w:cs="Segoe UI"/>
          <w:sz w:val="16"/>
          <w:szCs w:val="18"/>
        </w:rPr>
        <w:t xml:space="preserve"> Bodies representative of learners.</w:t>
      </w:r>
    </w:p>
    <w:p w14:paraId="79B949BB" w14:textId="77777777" w:rsidR="00F7582F" w:rsidRDefault="00F7582F" w:rsidP="0043173D">
      <w:pPr>
        <w:pStyle w:val="FootnoteText"/>
      </w:pPr>
    </w:p>
  </w:footnote>
  <w:footnote w:id="7">
    <w:p w14:paraId="544E83A4" w14:textId="77777777" w:rsidR="00F7582F" w:rsidRPr="0043173D" w:rsidRDefault="00F7582F" w:rsidP="0043173D">
      <w:pPr>
        <w:pStyle w:val="FootnoteText"/>
        <w:rPr>
          <w:rFonts w:ascii="Segoe UI" w:hAnsi="Segoe UI" w:cs="Segoe UI"/>
          <w:sz w:val="16"/>
          <w:szCs w:val="16"/>
        </w:rPr>
      </w:pPr>
      <w:r w:rsidRPr="0043173D">
        <w:rPr>
          <w:rStyle w:val="FootnoteReference"/>
          <w:rFonts w:ascii="Segoe UI" w:hAnsi="Segoe UI" w:cs="Segoe UI"/>
          <w:sz w:val="16"/>
          <w:szCs w:val="16"/>
        </w:rPr>
        <w:footnoteRef/>
      </w:r>
      <w:r w:rsidRPr="0043173D">
        <w:rPr>
          <w:rFonts w:ascii="Segoe UI" w:hAnsi="Segoe UI" w:cs="Segoe UI"/>
          <w:sz w:val="16"/>
          <w:szCs w:val="16"/>
        </w:rPr>
        <w:t xml:space="preserve"> </w:t>
      </w:r>
      <w:r w:rsidRPr="00493E96">
        <w:rPr>
          <w:rFonts w:ascii="Segoe UI" w:hAnsi="Segoe UI" w:cs="Segoe UI"/>
          <w:sz w:val="16"/>
          <w:szCs w:val="16"/>
        </w:rPr>
        <w:t>Councillor</w:t>
      </w:r>
      <w:r>
        <w:rPr>
          <w:rFonts w:ascii="Segoe UI" w:hAnsi="Segoe UI" w:cs="Segoe UI"/>
          <w:sz w:val="16"/>
          <w:szCs w:val="16"/>
        </w:rPr>
        <w:t xml:space="preserve"> Aoife </w:t>
      </w:r>
      <w:r w:rsidRPr="0043173D">
        <w:rPr>
          <w:rFonts w:ascii="Segoe UI" w:hAnsi="Segoe UI" w:cs="Segoe UI"/>
          <w:sz w:val="16"/>
          <w:szCs w:val="16"/>
        </w:rPr>
        <w:t>Thornton resigned 12/07/22</w:t>
      </w:r>
      <w:r>
        <w:rPr>
          <w:rFonts w:ascii="Segoe UI" w:hAnsi="Segoe UI" w:cs="Segoe UI"/>
          <w:sz w:val="16"/>
          <w:szCs w:val="16"/>
        </w:rPr>
        <w:t>.</w:t>
      </w:r>
    </w:p>
  </w:footnote>
  <w:footnote w:id="8">
    <w:p w14:paraId="631D1C64" w14:textId="77777777" w:rsidR="00F7582F" w:rsidRPr="0043173D" w:rsidRDefault="00F7582F" w:rsidP="0043173D">
      <w:pPr>
        <w:pStyle w:val="FootnoteText"/>
        <w:rPr>
          <w:rFonts w:ascii="Segoe UI" w:hAnsi="Segoe UI" w:cs="Segoe UI"/>
          <w:sz w:val="16"/>
          <w:szCs w:val="16"/>
        </w:rPr>
      </w:pPr>
      <w:r w:rsidRPr="0043173D">
        <w:rPr>
          <w:rStyle w:val="FootnoteReference"/>
          <w:rFonts w:ascii="Segoe UI" w:hAnsi="Segoe UI" w:cs="Segoe UI"/>
          <w:sz w:val="16"/>
          <w:szCs w:val="16"/>
        </w:rPr>
        <w:footnoteRef/>
      </w:r>
      <w:r w:rsidRPr="0043173D">
        <w:rPr>
          <w:rFonts w:ascii="Segoe UI" w:hAnsi="Segoe UI" w:cs="Segoe UI"/>
          <w:sz w:val="16"/>
          <w:szCs w:val="16"/>
        </w:rPr>
        <w:t xml:space="preserve"> M</w:t>
      </w:r>
      <w:r>
        <w:rPr>
          <w:rFonts w:ascii="Segoe UI" w:hAnsi="Segoe UI" w:cs="Segoe UI"/>
          <w:sz w:val="16"/>
          <w:szCs w:val="16"/>
        </w:rPr>
        <w:t>r</w:t>
      </w:r>
      <w:r w:rsidRPr="0043173D">
        <w:rPr>
          <w:rFonts w:ascii="Segoe UI" w:hAnsi="Segoe UI" w:cs="Segoe UI"/>
          <w:sz w:val="16"/>
          <w:szCs w:val="16"/>
        </w:rPr>
        <w:t xml:space="preserve"> Zaid Kassoob resigned 20/10/22</w:t>
      </w:r>
      <w:r>
        <w:rPr>
          <w:rFonts w:ascii="Segoe UI" w:hAnsi="Segoe UI" w:cs="Segoe UI"/>
          <w:sz w:val="16"/>
          <w:szCs w:val="16"/>
        </w:rPr>
        <w:t>.</w:t>
      </w:r>
    </w:p>
  </w:footnote>
  <w:footnote w:id="9">
    <w:p w14:paraId="6ED72528" w14:textId="77777777" w:rsidR="00F7582F" w:rsidRDefault="00F7582F" w:rsidP="0043173D">
      <w:pPr>
        <w:pStyle w:val="FootnoteText"/>
      </w:pPr>
      <w:r w:rsidRPr="0043173D">
        <w:rPr>
          <w:rStyle w:val="FootnoteReference"/>
          <w:rFonts w:ascii="Segoe UI" w:hAnsi="Segoe UI" w:cs="Segoe UI"/>
          <w:sz w:val="16"/>
          <w:szCs w:val="16"/>
        </w:rPr>
        <w:footnoteRef/>
      </w:r>
      <w:r w:rsidRPr="0043173D">
        <w:rPr>
          <w:rFonts w:ascii="Segoe UI" w:hAnsi="Segoe UI" w:cs="Segoe UI"/>
          <w:sz w:val="16"/>
          <w:szCs w:val="16"/>
        </w:rPr>
        <w:t xml:space="preserve"> Ms J</w:t>
      </w:r>
      <w:r>
        <w:rPr>
          <w:rFonts w:ascii="Segoe UI" w:hAnsi="Segoe UI" w:cs="Segoe UI"/>
          <w:sz w:val="16"/>
          <w:szCs w:val="16"/>
        </w:rPr>
        <w:t xml:space="preserve">oan </w:t>
      </w:r>
      <w:r w:rsidRPr="0043173D">
        <w:rPr>
          <w:rFonts w:ascii="Segoe UI" w:hAnsi="Segoe UI" w:cs="Segoe UI"/>
          <w:sz w:val="16"/>
          <w:szCs w:val="16"/>
        </w:rPr>
        <w:t>McCrohan resigned 01/11/22</w:t>
      </w:r>
      <w:r>
        <w:rPr>
          <w:rFonts w:ascii="Segoe UI" w:hAnsi="Segoe UI" w:cs="Segoe UI"/>
          <w:sz w:val="16"/>
          <w:szCs w:val="16"/>
        </w:rPr>
        <w:t>.</w:t>
      </w:r>
    </w:p>
  </w:footnote>
  <w:footnote w:id="10">
    <w:p w14:paraId="4EB960E6" w14:textId="77777777" w:rsidR="00F7582F" w:rsidRPr="0043173D" w:rsidRDefault="00F7582F" w:rsidP="0043173D">
      <w:pPr>
        <w:pStyle w:val="FootnoteText"/>
        <w:rPr>
          <w:rFonts w:ascii="Segoe UI" w:hAnsi="Segoe UI" w:cs="Segoe UI"/>
        </w:rPr>
      </w:pPr>
      <w:r w:rsidRPr="0043173D">
        <w:rPr>
          <w:rStyle w:val="FootnoteReference"/>
          <w:rFonts w:ascii="Segoe UI" w:hAnsi="Segoe UI" w:cs="Segoe UI"/>
          <w:sz w:val="16"/>
        </w:rPr>
        <w:footnoteRef/>
      </w:r>
      <w:r w:rsidRPr="0043173D">
        <w:rPr>
          <w:rFonts w:ascii="Segoe UI" w:hAnsi="Segoe UI" w:cs="Segoe UI"/>
          <w:sz w:val="16"/>
        </w:rPr>
        <w:t xml:space="preserve"> Corporate Compliance with Children First Act (2015) and the Department of Education and Skills Child Protection Procedures for Primary and Post Primary Schools (2017).</w:t>
      </w:r>
    </w:p>
  </w:footnote>
  <w:footnote w:id="11">
    <w:p w14:paraId="0662FF19" w14:textId="35291F3C" w:rsidR="00F7582F" w:rsidRPr="003828CC" w:rsidRDefault="00F7582F" w:rsidP="003828CC">
      <w:pPr>
        <w:pStyle w:val="FootnoteText"/>
        <w:rPr>
          <w:rFonts w:ascii="Segoe UI" w:hAnsi="Segoe UI" w:cs="Segoe UI"/>
        </w:rPr>
      </w:pPr>
      <w:r w:rsidRPr="003828CC">
        <w:rPr>
          <w:rStyle w:val="FootnoteReference"/>
          <w:rFonts w:ascii="Segoe UI" w:hAnsi="Segoe UI" w:cs="Segoe UI"/>
        </w:rPr>
        <w:footnoteRef/>
      </w:r>
      <w:r w:rsidRPr="003828CC">
        <w:rPr>
          <w:rFonts w:ascii="Segoe UI" w:hAnsi="Segoe UI" w:cs="Segoe UI"/>
        </w:rPr>
        <w:t xml:space="preserve"> Beneficiaries refers to the total number of places taken up in the year, </w:t>
      </w:r>
      <w:r w:rsidRPr="003828CC">
        <w:rPr>
          <w:rFonts w:ascii="Segoe UI" w:hAnsi="Segoe UI" w:cs="Segoe UI"/>
        </w:rPr>
        <w:t>It is calculated by adding enrolments as on January 1st and all subsequent enrolments throughout the year</w:t>
      </w:r>
      <w:r>
        <w:rPr>
          <w:rFonts w:ascii="Segoe UI" w:hAnsi="Segoe UI" w:cs="Segoe UI"/>
        </w:rPr>
        <w:t xml:space="preserve">. </w:t>
      </w:r>
    </w:p>
  </w:footnote>
  <w:footnote w:id="12">
    <w:p w14:paraId="38C72AA7" w14:textId="77777777" w:rsidR="00F7582F" w:rsidRPr="004A30BF" w:rsidRDefault="00F7582F" w:rsidP="00D21A35">
      <w:pPr>
        <w:pStyle w:val="FootnoteText"/>
        <w:jc w:val="both"/>
        <w:rPr>
          <w:rFonts w:ascii="Segoe UI" w:hAnsi="Segoe UI" w:cs="Segoe UI"/>
          <w:sz w:val="16"/>
          <w:szCs w:val="16"/>
        </w:rPr>
      </w:pPr>
      <w:r w:rsidRPr="004A30BF">
        <w:rPr>
          <w:rStyle w:val="FootnoteReference"/>
          <w:rFonts w:ascii="Segoe UI" w:hAnsi="Segoe UI" w:cs="Segoe UI"/>
          <w:sz w:val="16"/>
          <w:szCs w:val="16"/>
        </w:rPr>
        <w:footnoteRef/>
      </w:r>
      <w:r w:rsidRPr="004A30BF">
        <w:rPr>
          <w:rFonts w:ascii="Segoe UI" w:hAnsi="Segoe UI" w:cs="Segoe UI"/>
          <w:sz w:val="16"/>
          <w:szCs w:val="16"/>
        </w:rPr>
        <w:t xml:space="preserve"> This refers to an ETB ensuring that a member of its existing staff is assigned overall responsibility for the oversight and implementation of training across the ETB with the objective of ensuring a strategic, coherent and efficient approach to training across all functional areas. Such a role can fit in with existing structures and arrangements across the ETB and it is not a requirement that it be a fulltime role. The key issue is to have a member of staff that has overall responsibility and oversight for the training programme.</w:t>
      </w:r>
    </w:p>
  </w:footnote>
  <w:footnote w:id="13">
    <w:p w14:paraId="4BBC0D01" w14:textId="77777777" w:rsidR="00F7582F" w:rsidRPr="004A30BF" w:rsidRDefault="00F7582F" w:rsidP="00D21A35">
      <w:pPr>
        <w:pStyle w:val="FootnoteText"/>
        <w:rPr>
          <w:rFonts w:ascii="Segoe UI" w:hAnsi="Segoe UI" w:cs="Segoe UI"/>
          <w:sz w:val="16"/>
          <w:szCs w:val="16"/>
        </w:rPr>
      </w:pPr>
      <w:r w:rsidRPr="004A30BF">
        <w:rPr>
          <w:rStyle w:val="FootnoteReference"/>
          <w:rFonts w:ascii="Segoe UI" w:hAnsi="Segoe UI" w:cs="Segoe UI"/>
          <w:sz w:val="16"/>
          <w:szCs w:val="16"/>
        </w:rPr>
        <w:footnoteRef/>
      </w:r>
      <w:r w:rsidRPr="004A30BF">
        <w:rPr>
          <w:rFonts w:ascii="Segoe UI" w:hAnsi="Segoe UI" w:cs="Segoe UI"/>
          <w:sz w:val="16"/>
          <w:szCs w:val="16"/>
        </w:rPr>
        <w:t xml:space="preserve"> Education and Training Boards Ireland. (2022) </w:t>
      </w:r>
      <w:r w:rsidRPr="004A30BF">
        <w:rPr>
          <w:rFonts w:ascii="Segoe UI" w:hAnsi="Segoe UI" w:cs="Segoe UI"/>
          <w:i/>
          <w:sz w:val="16"/>
          <w:szCs w:val="16"/>
        </w:rPr>
        <w:t>ETBI Patrons’ Framework.</w:t>
      </w:r>
    </w:p>
  </w:footnote>
  <w:footnote w:id="14">
    <w:p w14:paraId="084BAC05" w14:textId="77777777" w:rsidR="00F7582F" w:rsidRPr="009A6D23" w:rsidRDefault="00F7582F" w:rsidP="00D21A35">
      <w:pPr>
        <w:pStyle w:val="FootnoteText"/>
        <w:rPr>
          <w:rFonts w:ascii="Segoe UI" w:hAnsi="Segoe UI" w:cs="Segoe UI"/>
        </w:rPr>
      </w:pPr>
      <w:r w:rsidRPr="004A30BF">
        <w:rPr>
          <w:rStyle w:val="FootnoteReference"/>
          <w:rFonts w:ascii="Segoe UI" w:hAnsi="Segoe UI" w:cs="Segoe UI"/>
          <w:sz w:val="16"/>
        </w:rPr>
        <w:footnoteRef/>
      </w:r>
      <w:r w:rsidRPr="004A30BF">
        <w:rPr>
          <w:rFonts w:ascii="Segoe UI" w:hAnsi="Segoe UI" w:cs="Segoe UI"/>
          <w:sz w:val="16"/>
        </w:rPr>
        <w:t xml:space="preserve"> Department of Education. (2017) </w:t>
      </w:r>
      <w:r w:rsidRPr="004A30BF">
        <w:rPr>
          <w:rFonts w:ascii="Segoe UI" w:hAnsi="Segoe UI" w:cs="Segoe UI"/>
          <w:i/>
          <w:sz w:val="16"/>
        </w:rPr>
        <w:t>STEM Education Policy Statement 2017–2025.</w:t>
      </w:r>
    </w:p>
  </w:footnote>
  <w:footnote w:id="15">
    <w:p w14:paraId="5A12E853" w14:textId="77777777" w:rsidR="00F7582F" w:rsidRPr="009A6D23" w:rsidRDefault="00F7582F" w:rsidP="00D21A35">
      <w:pPr>
        <w:pStyle w:val="FootnoteText"/>
        <w:rPr>
          <w:rFonts w:ascii="Segoe UI" w:hAnsi="Segoe UI" w:cs="Segoe UI"/>
        </w:rPr>
      </w:pPr>
      <w:r w:rsidRPr="004A30BF">
        <w:rPr>
          <w:rStyle w:val="FootnoteReference"/>
          <w:rFonts w:ascii="Segoe UI" w:hAnsi="Segoe UI" w:cs="Segoe UI"/>
          <w:sz w:val="16"/>
        </w:rPr>
        <w:footnoteRef/>
      </w:r>
      <w:r w:rsidRPr="004A30BF">
        <w:rPr>
          <w:rFonts w:ascii="Segoe UI" w:hAnsi="Segoe UI" w:cs="Segoe UI"/>
          <w:sz w:val="16"/>
        </w:rPr>
        <w:t xml:space="preserve"> Government of Ireland. (2022) </w:t>
      </w:r>
      <w:r w:rsidRPr="004A30BF">
        <w:rPr>
          <w:rFonts w:ascii="Segoe UI" w:hAnsi="Segoe UI" w:cs="Segoe UI"/>
          <w:i/>
          <w:sz w:val="16"/>
        </w:rPr>
        <w:t>Public Sector Climate Action Mandate.</w:t>
      </w:r>
    </w:p>
  </w:footnote>
  <w:footnote w:id="16">
    <w:p w14:paraId="22678DF3" w14:textId="77777777" w:rsidR="00F7582F" w:rsidRPr="009A6D23" w:rsidRDefault="00F7582F" w:rsidP="00D21A35">
      <w:pPr>
        <w:pStyle w:val="FootnoteText"/>
        <w:rPr>
          <w:rFonts w:ascii="Segoe UI" w:hAnsi="Segoe UI" w:cs="Segoe UI"/>
        </w:rPr>
      </w:pPr>
      <w:r w:rsidRPr="009A6D23">
        <w:rPr>
          <w:rStyle w:val="FootnoteReference"/>
          <w:rFonts w:ascii="Segoe UI" w:hAnsi="Segoe UI" w:cs="Segoe UI"/>
          <w:sz w:val="18"/>
        </w:rPr>
        <w:footnoteRef/>
      </w:r>
      <w:r w:rsidRPr="009A6D23">
        <w:rPr>
          <w:rFonts w:ascii="Segoe UI" w:hAnsi="Segoe UI" w:cs="Segoe UI"/>
          <w:sz w:val="18"/>
        </w:rPr>
        <w:t xml:space="preserve"> Department of Further and Higher Education Innovation and Science. (2021) </w:t>
      </w:r>
      <w:r w:rsidRPr="009A6D23">
        <w:rPr>
          <w:rFonts w:ascii="Segoe UI" w:hAnsi="Segoe UI" w:cs="Segoe UI"/>
          <w:i/>
          <w:sz w:val="18"/>
        </w:rPr>
        <w:t>Action Plan for Apprenticeship 2021–2025.</w:t>
      </w:r>
    </w:p>
  </w:footnote>
  <w:footnote w:id="17">
    <w:p w14:paraId="79BD55ED" w14:textId="77777777" w:rsidR="00F7582F" w:rsidRPr="009A6D23" w:rsidRDefault="00F7582F" w:rsidP="00D21A35">
      <w:pPr>
        <w:pStyle w:val="FootnoteText"/>
        <w:rPr>
          <w:rFonts w:ascii="Segoe UI" w:hAnsi="Segoe UI" w:cs="Segoe UI"/>
        </w:rPr>
      </w:pPr>
      <w:r w:rsidRPr="009A6D23">
        <w:rPr>
          <w:rStyle w:val="FootnoteReference"/>
          <w:rFonts w:ascii="Segoe UI" w:hAnsi="Segoe UI" w:cs="Segoe UI"/>
          <w:sz w:val="18"/>
        </w:rPr>
        <w:footnoteRef/>
      </w:r>
      <w:r w:rsidRPr="009A6D23">
        <w:rPr>
          <w:rFonts w:ascii="Segoe UI" w:hAnsi="Segoe UI" w:cs="Segoe UI"/>
          <w:sz w:val="18"/>
        </w:rPr>
        <w:t xml:space="preserve"> SOLAS</w:t>
      </w:r>
      <w:r>
        <w:rPr>
          <w:rFonts w:ascii="Segoe UI" w:hAnsi="Segoe UI" w:cs="Segoe UI"/>
          <w:sz w:val="18"/>
        </w:rPr>
        <w:t xml:space="preserve">. (2020) </w:t>
      </w:r>
      <w:r w:rsidRPr="009A6D23">
        <w:rPr>
          <w:rFonts w:ascii="Segoe UI" w:hAnsi="Segoe UI" w:cs="Segoe UI"/>
          <w:i/>
          <w:sz w:val="18"/>
        </w:rPr>
        <w:t xml:space="preserve">Future FET: Transforming Learning </w:t>
      </w:r>
      <w:r w:rsidRPr="009A6D23">
        <w:rPr>
          <w:rFonts w:ascii="Segoe UI" w:hAnsi="Segoe UI" w:cs="Segoe UI"/>
          <w:i/>
          <w:sz w:val="18"/>
        </w:rPr>
        <w:t>The National Further Education and Training (FET) Strategy.</w:t>
      </w:r>
    </w:p>
  </w:footnote>
  <w:footnote w:id="18">
    <w:p w14:paraId="6F965D35" w14:textId="77777777" w:rsidR="00F7582F" w:rsidRPr="009A6D23" w:rsidRDefault="00F7582F" w:rsidP="00D21A35">
      <w:pPr>
        <w:pStyle w:val="FootnoteText"/>
        <w:rPr>
          <w:rFonts w:ascii="Segoe UI" w:hAnsi="Segoe UI" w:cs="Segoe UI"/>
        </w:rPr>
      </w:pPr>
      <w:r w:rsidRPr="009A6D23">
        <w:rPr>
          <w:rStyle w:val="FootnoteReference"/>
          <w:rFonts w:ascii="Segoe UI" w:hAnsi="Segoe UI" w:cs="Segoe UI"/>
          <w:sz w:val="18"/>
        </w:rPr>
        <w:footnoteRef/>
      </w:r>
      <w:r w:rsidRPr="009A6D23">
        <w:rPr>
          <w:rFonts w:ascii="Segoe UI" w:hAnsi="Segoe UI" w:cs="Segoe UI"/>
          <w:sz w:val="18"/>
        </w:rPr>
        <w:t xml:space="preserve"> Department of Education. (2022) </w:t>
      </w:r>
      <w:r w:rsidRPr="009A6D23">
        <w:rPr>
          <w:rFonts w:ascii="Segoe UI" w:hAnsi="Segoe UI" w:cs="Segoe UI"/>
          <w:i/>
          <w:sz w:val="18"/>
        </w:rPr>
        <w:t>Digital Strategy for Schools 2022-2027.</w:t>
      </w:r>
    </w:p>
  </w:footnote>
  <w:footnote w:id="19">
    <w:p w14:paraId="76829AAF" w14:textId="77777777" w:rsidR="00F7582F" w:rsidRPr="00B12963" w:rsidRDefault="00F7582F" w:rsidP="00D21A35">
      <w:pPr>
        <w:pStyle w:val="FootnoteText"/>
        <w:rPr>
          <w:rFonts w:ascii="Segoe UI" w:hAnsi="Segoe UI" w:cs="Segoe UI"/>
        </w:rPr>
      </w:pPr>
      <w:r w:rsidRPr="00B12963">
        <w:rPr>
          <w:rStyle w:val="FootnoteReference"/>
          <w:rFonts w:ascii="Segoe UI" w:hAnsi="Segoe UI" w:cs="Segoe UI"/>
          <w:sz w:val="18"/>
        </w:rPr>
        <w:footnoteRef/>
      </w:r>
      <w:r w:rsidRPr="00B12963">
        <w:rPr>
          <w:rFonts w:ascii="Segoe UI" w:hAnsi="Segoe UI" w:cs="Segoe UI"/>
          <w:sz w:val="18"/>
        </w:rPr>
        <w:t xml:space="preserve"> Department of Further and Higher Education, Innovation and Science. (2022) </w:t>
      </w:r>
      <w:r w:rsidRPr="00B12963">
        <w:rPr>
          <w:rFonts w:ascii="Segoe UI" w:hAnsi="Segoe UI" w:cs="Segoe UI"/>
          <w:i/>
          <w:sz w:val="18"/>
        </w:rPr>
        <w:t>Progressing a Unified Tertiary System for Learning, Skills and Knowledge - policy platform</w:t>
      </w:r>
    </w:p>
  </w:footnote>
  <w:footnote w:id="20">
    <w:p w14:paraId="0B752317" w14:textId="77777777" w:rsidR="00F7582F" w:rsidRPr="004A30BF" w:rsidRDefault="00F7582F">
      <w:pPr>
        <w:pStyle w:val="FootnoteText"/>
        <w:rPr>
          <w:rFonts w:ascii="Segoe UI" w:hAnsi="Segoe UI" w:cs="Segoe UI"/>
          <w:sz w:val="16"/>
          <w:szCs w:val="16"/>
        </w:rPr>
      </w:pPr>
      <w:r w:rsidRPr="004A30BF">
        <w:rPr>
          <w:rStyle w:val="FootnoteReference"/>
          <w:rFonts w:ascii="Segoe UI" w:hAnsi="Segoe UI" w:cs="Segoe UI"/>
          <w:sz w:val="16"/>
          <w:szCs w:val="16"/>
        </w:rPr>
        <w:footnoteRef/>
      </w:r>
      <w:r w:rsidRPr="004A30BF">
        <w:rPr>
          <w:rFonts w:ascii="Segoe UI" w:hAnsi="Segoe UI" w:cs="Segoe UI"/>
          <w:sz w:val="16"/>
          <w:szCs w:val="16"/>
        </w:rPr>
        <w:t xml:space="preserve"> Prior to the transition the production of the budgets was a highly manual and </w:t>
      </w:r>
      <w:r w:rsidRPr="004A30BF">
        <w:rPr>
          <w:rFonts w:ascii="Segoe UI" w:hAnsi="Segoe UI" w:cs="Segoe UI"/>
          <w:sz w:val="16"/>
          <w:szCs w:val="16"/>
        </w:rPr>
        <w:t>time consuming process. Data was exported from the old payment systems and manually input into Excel Sp</w:t>
      </w:r>
      <w:r>
        <w:rPr>
          <w:rFonts w:ascii="Segoe UI" w:hAnsi="Segoe UI" w:cs="Segoe UI"/>
          <w:sz w:val="16"/>
          <w:szCs w:val="16"/>
        </w:rPr>
        <w:t xml:space="preserve">readsheets to produce budgets. </w:t>
      </w:r>
      <w:r w:rsidRPr="004A30BF">
        <w:rPr>
          <w:rFonts w:ascii="Segoe UI" w:hAnsi="Segoe UI" w:cs="Segoe UI"/>
          <w:sz w:val="16"/>
          <w:szCs w:val="16"/>
        </w:rPr>
        <w:t>With the transition to SUN and P2P there has been a significant reduction in the level of manual intervention in the process. The P2P system integrates into the SUN Financial System so the data is automatically drawn into the system. This integration has resulted in quicker turnaround times for budgets and far higher levels of automation.</w:t>
      </w:r>
    </w:p>
  </w:footnote>
  <w:footnote w:id="21">
    <w:p w14:paraId="27CFD20B" w14:textId="77777777" w:rsidR="00F7582F" w:rsidRPr="0008253D" w:rsidRDefault="00F7582F">
      <w:pPr>
        <w:pStyle w:val="FootnoteText"/>
        <w:rPr>
          <w:rFonts w:ascii="Segoe UI" w:hAnsi="Segoe UI" w:cs="Segoe UI"/>
        </w:rPr>
      </w:pPr>
      <w:r w:rsidRPr="0008253D">
        <w:rPr>
          <w:rStyle w:val="FootnoteReference"/>
          <w:rFonts w:ascii="Segoe UI" w:hAnsi="Segoe UI" w:cs="Segoe UI"/>
          <w:sz w:val="18"/>
        </w:rPr>
        <w:footnoteRef/>
      </w:r>
      <w:r w:rsidRPr="0008253D">
        <w:rPr>
          <w:rFonts w:ascii="Segoe UI" w:hAnsi="Segoe UI" w:cs="Segoe UI"/>
          <w:sz w:val="18"/>
        </w:rPr>
        <w:t xml:space="preserve"> Commenced late in Quarter 4, 2022. </w:t>
      </w:r>
    </w:p>
  </w:footnote>
  <w:footnote w:id="22">
    <w:p w14:paraId="6AB9BBAC" w14:textId="77777777" w:rsidR="00F7582F" w:rsidRDefault="00F7582F">
      <w:pPr>
        <w:pStyle w:val="FootnoteText"/>
      </w:pPr>
      <w:r>
        <w:rPr>
          <w:rStyle w:val="FootnoteReference"/>
        </w:rPr>
        <w:footnoteRef/>
      </w:r>
      <w:r>
        <w:t xml:space="preserve"> Calculation b</w:t>
      </w:r>
      <w:r w:rsidRPr="0008253D">
        <w:t>ased on Youth Information Centres quarterly</w:t>
      </w:r>
      <w:r>
        <w:t xml:space="preserve"> review</w:t>
      </w:r>
      <w:r w:rsidRPr="0008253D">
        <w:t xml:space="preserve"> meetings</w:t>
      </w:r>
      <w:r>
        <w:t xml:space="preserve">. </w:t>
      </w:r>
    </w:p>
  </w:footnote>
  <w:footnote w:id="23">
    <w:p w14:paraId="7261A0DB" w14:textId="77777777" w:rsidR="00F7582F" w:rsidRDefault="00F7582F">
      <w:pPr>
        <w:pStyle w:val="FootnoteText"/>
      </w:pPr>
      <w:r>
        <w:rPr>
          <w:rStyle w:val="FootnoteReference"/>
        </w:rPr>
        <w:footnoteRef/>
      </w:r>
      <w:r>
        <w:t xml:space="preserve"> </w:t>
      </w:r>
      <w:r w:rsidRPr="003C5476">
        <w:t>Targeted Youth Employability Support Initiative suspended due to low participant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9A48" w14:textId="77777777" w:rsidR="00F7582F" w:rsidRDefault="00F7582F" w:rsidP="003869B3">
    <w:pPr>
      <w:pStyle w:val="Header"/>
      <w:jc w:val="right"/>
    </w:pPr>
    <w:r w:rsidRPr="000B59CE">
      <w:rPr>
        <w:noProof/>
        <w:lang w:eastAsia="en-IE"/>
      </w:rPr>
      <mc:AlternateContent>
        <mc:Choice Requires="wpg">
          <w:drawing>
            <wp:anchor distT="0" distB="0" distL="114300" distR="114300" simplePos="0" relativeHeight="251658752" behindDoc="1" locked="0" layoutInCell="1" allowOverlap="1" wp14:anchorId="3CC98376" wp14:editId="19C526AD">
              <wp:simplePos x="0" y="0"/>
              <wp:positionH relativeFrom="page">
                <wp:posOffset>914400</wp:posOffset>
              </wp:positionH>
              <wp:positionV relativeFrom="page">
                <wp:posOffset>12041505</wp:posOffset>
              </wp:positionV>
              <wp:extent cx="6858000" cy="19565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1956550"/>
                        <a:chOff x="0" y="7315200"/>
                        <a:chExt cx="6858000" cy="1956550"/>
                      </a:xfrm>
                    </wpg:grpSpPr>
                    <wps:wsp>
                      <wps:cNvPr id="120" name="Rectangle 120"/>
                      <wps:cNvSpPr/>
                      <wps:spPr>
                        <a:xfrm>
                          <a:off x="0" y="7315200"/>
                          <a:ext cx="6858000" cy="143182"/>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E7E6E6">
                            <a:lumMod val="50000"/>
                          </a:srgbClr>
                        </a:solidFill>
                        <a:ln w="12700" cap="flat" cmpd="sng" algn="ctr">
                          <a:noFill/>
                          <a:prstDash val="solid"/>
                          <a:miter lim="800000"/>
                        </a:ln>
                        <a:effectLst/>
                      </wps:spPr>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7B00700B" w14:textId="0CF743A2" w:rsidR="00F7582F" w:rsidRDefault="00F7582F" w:rsidP="003869B3">
                                <w:pPr>
                                  <w:pStyle w:val="NoSpacing"/>
                                  <w:rPr>
                                    <w:color w:val="FFFFFF" w:themeColor="background1"/>
                                    <w:sz w:val="32"/>
                                    <w:szCs w:val="32"/>
                                  </w:rPr>
                                </w:pPr>
                                <w:r>
                                  <w:rPr>
                                    <w:color w:val="FFFFFF" w:themeColor="background1"/>
                                    <w:sz w:val="32"/>
                                    <w:szCs w:val="32"/>
                                  </w:rPr>
                                  <w:t>Patricia Tierney</w:t>
                                </w:r>
                              </w:p>
                            </w:sdtContent>
                          </w:sdt>
                          <w:p w14:paraId="5AD752AD" w14:textId="61245134" w:rsidR="00F7582F" w:rsidRDefault="00952702" w:rsidP="003869B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F7582F">
                                  <w:rPr>
                                    <w:caps/>
                                    <w:color w:val="FFFFFF" w:themeColor="background1"/>
                                  </w:rPr>
                                  <w:t>Kerry Education and Training Board</w:t>
                                </w:r>
                              </w:sdtContent>
                            </w:sdt>
                            <w:r w:rsidR="00F758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F758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C98376" id="Group 119" o:spid="_x0000_s1028" style="position:absolute;left:0;text-align:left;margin-left:1in;margin-top:948.15pt;width:540pt;height:154.05pt;z-index:-25165772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">
              <v:rect id="Rectangle 120" o:spid="_x0000_s1029"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" fillcolor="#4472c4" stroked="f" strokeweight="1pt"/>
              <v:rect id="Rectangle 121" o:spid="_x0000_s1030"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" fillcolor="#767171"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7B00700B" w14:textId="0CF743A2" w:rsidR="00F7582F" w:rsidRDefault="00F7582F" w:rsidP="003869B3">
                          <w:pPr>
                            <w:pStyle w:val="NoSpacing"/>
                            <w:rPr>
                              <w:color w:val="FFFFFF" w:themeColor="background1"/>
                              <w:sz w:val="32"/>
                              <w:szCs w:val="32"/>
                            </w:rPr>
                          </w:pPr>
                          <w:r>
                            <w:rPr>
                              <w:color w:val="FFFFFF" w:themeColor="background1"/>
                              <w:sz w:val="32"/>
                              <w:szCs w:val="32"/>
                            </w:rPr>
                            <w:t>Patricia Tierney</w:t>
                          </w:r>
                        </w:p>
                      </w:sdtContent>
                    </w:sdt>
                    <w:p w14:paraId="5AD752AD" w14:textId="61245134" w:rsidR="00F7582F" w:rsidRDefault="0016419A" w:rsidP="003869B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F7582F">
                            <w:rPr>
                              <w:caps/>
                              <w:color w:val="FFFFFF" w:themeColor="background1"/>
                            </w:rPr>
                            <w:t>Kerry Education and Training Board</w:t>
                          </w:r>
                        </w:sdtContent>
                      </w:sdt>
                      <w:r w:rsidR="00F758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F7582F">
                            <w:rPr>
                              <w:caps/>
                              <w:color w:val="FFFFFF" w:themeColor="background1"/>
                            </w:rPr>
                            <w:t xml:space="preserve">     </w:t>
                          </w:r>
                        </w:sdtContent>
                      </w:sdt>
                    </w:p>
                  </w:txbxContent>
                </v:textbox>
              </v:rect>
              <w10:wrap anchorx="page" anchory="page"/>
            </v:group>
          </w:pict>
        </mc:Fallback>
      </mc:AlternateContent>
    </w:r>
    <w:r w:rsidRPr="007C1D24">
      <w:rPr>
        <w:rFonts w:cstheme="minorHAnsi"/>
        <w:b/>
        <w:bCs/>
        <w:lang w:val="en-GB"/>
      </w:rPr>
      <w:t>Kerry Education and Training Board</w:t>
    </w:r>
  </w:p>
  <w:p w14:paraId="33AA710F" w14:textId="77777777" w:rsidR="00F7582F" w:rsidRDefault="00F7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B78A" w14:textId="77777777" w:rsidR="00F7582F" w:rsidRDefault="00F7582F">
    <w:pPr>
      <w:pStyle w:val="Header"/>
    </w:pPr>
    <w:r>
      <w:rPr>
        <w:noProof/>
      </w:rPr>
      <w:drawing>
        <wp:inline distT="0" distB="0" distL="0" distR="0" wp14:anchorId="3B698866" wp14:editId="5AA28AD1">
          <wp:extent cx="1896648" cy="559443"/>
          <wp:effectExtent l="0" t="0" r="8890" b="0"/>
          <wp:docPr id="30" name="Graphic 2">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6648" cy="559443"/>
                  </a:xfrm>
                  <a:prstGeom prst="rect">
                    <a:avLst/>
                  </a:prstGeom>
                </pic:spPr>
              </pic:pic>
            </a:graphicData>
          </a:graphic>
        </wp:inline>
      </w:drawing>
    </w:r>
    <w:r w:rsidRPr="000B59CE">
      <w:rPr>
        <w:noProof/>
      </w:rPr>
      <w:t xml:space="preserve"> </w:t>
    </w:r>
    <w:r>
      <w:rPr>
        <w:noProof/>
      </w:rPr>
      <w:drawing>
        <wp:inline distT="0" distB="0" distL="0" distR="0" wp14:anchorId="28B464FF" wp14:editId="2B9341C9">
          <wp:extent cx="1896648" cy="559443"/>
          <wp:effectExtent l="0" t="0" r="8890" b="0"/>
          <wp:docPr id="31" name="Graphic 2">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6648" cy="559443"/>
                  </a:xfrm>
                  <a:prstGeom prst="rect">
                    <a:avLst/>
                  </a:prstGeom>
                </pic:spPr>
              </pic:pic>
            </a:graphicData>
          </a:graphic>
        </wp:inline>
      </w:drawing>
    </w:r>
    <w:r w:rsidRPr="000B59CE">
      <w:rPr>
        <w:noProof/>
      </w:rPr>
      <w:t xml:space="preserve"> </w:t>
    </w:r>
    <w:r>
      <w:rPr>
        <w:noProof/>
      </w:rPr>
      <w:drawing>
        <wp:inline distT="0" distB="0" distL="0" distR="0" wp14:anchorId="4B4F89DF" wp14:editId="4568FF49">
          <wp:extent cx="1896110" cy="55499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11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125D" w14:textId="77777777" w:rsidR="00F7582F" w:rsidRDefault="00F7582F">
    <w:pPr>
      <w:pStyle w:val="Header"/>
    </w:pPr>
  </w:p>
</w:hdr>
</file>

<file path=word/intelligence2.xml><?xml version="1.0" encoding="utf-8"?>
<int2:intelligence xmlns:int2="http://schemas.microsoft.com/office/intelligence/2020/intelligence" xmlns:oel="http://schemas.microsoft.com/office/2019/extlst">
  <int2:observations>
    <int2:textHash int2:hashCode="pIiOCzcfZ0Q49s" int2:id="tcSqQIJ5">
      <int2:state int2:value="Rejected" int2:type="AugLoop_Text_Critique"/>
    </int2:textHash>
    <int2:textHash int2:hashCode="xzNw6FjkZFlmFD" int2:id="hAILlJhh">
      <int2:state int2:value="Rejected" int2:type="AugLoop_Text_Critique"/>
    </int2:textHash>
    <int2:textHash int2:hashCode="QP+gBIBYvGsaE/" int2:id="XhUBHaf8">
      <int2:state int2:value="Rejected" int2:type="AugLoop_Text_Critique"/>
    </int2:textHash>
    <int2:textHash int2:hashCode="QzMT3GlgjyER5o" int2:id="3VgI4GaG">
      <int2:state int2:value="Rejected" int2:type="AugLoop_Text_Critique"/>
    </int2:textHash>
    <int2:textHash int2:hashCode="b8AKy48eBM5gVA" int2:id="eR5JbZJB">
      <int2:state int2:value="Rejected" int2:type="AugLoop_Text_Critique"/>
    </int2:textHash>
    <int2:textHash int2:hashCode="CiuYJ+VIlp5N/h" int2:id="3MzsNBwh">
      <int2:state int2:value="Rejected" int2:type="AugLoop_Text_Critique"/>
    </int2:textHash>
    <int2:textHash int2:hashCode="mPvEL67cAkkjl8" int2:id="S8OcdxQd">
      <int2:state int2:value="Rejected" int2:type="AugLoop_Text_Critique"/>
    </int2:textHash>
    <int2:textHash int2:hashCode="ZV+DvnUS5bWzuk" int2:id="VqVF3I78">
      <int2:state int2:value="Rejected" int2:type="AugLoop_Text_Critique"/>
    </int2:textHash>
    <int2:textHash int2:hashCode="AC42HNibrc/ITG" int2:id="UaN3fQfN">
      <int2:state int2:value="Rejected" int2:type="AugLoop_Text_Critique"/>
    </int2:textHash>
    <int2:textHash int2:hashCode="cDkeu0xe4270md" int2:id="v69S5m1M">
      <int2:state int2:value="Rejected" int2:type="AugLoop_Text_Critique"/>
    </int2:textHash>
    <int2:textHash int2:hashCode="MnpHO11rIgeEPg" int2:id="2zRUMbyP">
      <int2:state int2:value="Rejected" int2:type="AugLoop_Text_Critique"/>
    </int2:textHash>
    <int2:textHash int2:hashCode="PMzz7R60tDdMEN" int2:id="YZB686rO">
      <int2:state int2:value="Rejected" int2:type="AugLoop_Text_Critique"/>
    </int2:textHash>
    <int2:textHash int2:hashCode="FJl8Fbk3poJDKH" int2:id="2YCTAo7B">
      <int2:state int2:value="Rejected" int2:type="AugLoop_Text_Critique"/>
    </int2:textHash>
    <int2:textHash int2:hashCode="Meaa37KLEW3lx9" int2:id="6ucf5Q05">
      <int2:state int2:value="Rejected" int2:type="AugLoop_Text_Critique"/>
    </int2:textHash>
    <int2:textHash int2:hashCode="qr986q3kmLVVCI" int2:id="z8DtZ33t">
      <int2:state int2:value="Rejected" int2:type="AugLoop_Text_Critique"/>
    </int2:textHash>
    <int2:textHash int2:hashCode="YRD0fZM37p4O2y" int2:id="mcoZrfTl">
      <int2:state int2:value="Rejected" int2:type="AugLoop_Text_Critique"/>
    </int2:textHash>
    <int2:textHash int2:hashCode="U/31FOuQ3JHfTQ" int2:id="PgiZZFhj">
      <int2:state int2:value="Rejected" int2:type="AugLoop_Text_Critique"/>
    </int2:textHash>
    <int2:textHash int2:hashCode="dMQtBt0oHD/CrU" int2:id="dhXHbiw3">
      <int2:state int2:value="Rejected" int2:type="AugLoop_Text_Critique"/>
    </int2:textHash>
    <int2:textHash int2:hashCode="QbQm+2nIGcHzpX" int2:id="uUkgRjFZ">
      <int2:state int2:value="Rejected" int2:type="AugLoop_Text_Critique"/>
    </int2:textHash>
    <int2:textHash int2:hashCode="mQ+ETC35Y/joM3" int2:id="M7lFFHeM">
      <int2:state int2:value="Rejected" int2:type="AugLoop_Text_Critique"/>
    </int2:textHash>
    <int2:textHash int2:hashCode="OrtZNwJC/JiGrS" int2:id="s20aPdnI">
      <int2:state int2:value="Rejected" int2:type="LegacyProofing"/>
    </int2:textHash>
    <int2:textHash int2:hashCode="hsYKhqE0SQABfR" int2:id="q361vptz">
      <int2:state int2:value="Rejected" int2:type="LegacyProofing"/>
    </int2:textHash>
    <int2:textHash int2:hashCode="Fcef1dtIWY+RKr" int2:id="h8xYR7xo">
      <int2:state int2:value="Rejected" int2:type="LegacyProofing"/>
    </int2:textHash>
    <int2:textHash int2:hashCode="k9+OCLl6f1oOrp" int2:id="vuWrxrh0">
      <int2:state int2:value="Rejected" int2:type="LegacyProofing"/>
    </int2:textHash>
    <int2:textHash int2:hashCode="BAGd3DB+cDjbIo" int2:id="XM1qXeNU">
      <int2:state int2:value="Rejected" int2:type="LegacyProofing"/>
    </int2:textHash>
    <int2:textHash int2:hashCode="IZdR2oxuZ4uyuE" int2:id="W55mkmDW">
      <int2:state int2:value="Rejected" int2:type="LegacyProofing"/>
    </int2:textHash>
    <int2:textHash int2:hashCode="o/0Kcx28Ig6SU1" int2:id="EUpVWTAF">
      <int2:state int2:value="Rejected" int2:type="LegacyProofing"/>
    </int2:textHash>
    <int2:textHash int2:hashCode="KUnkkjhu5y3EOx" int2:id="6f2khSOJ">
      <int2:state int2:value="Rejected" int2:type="LegacyProofing"/>
    </int2:textHash>
    <int2:textHash int2:hashCode="w3iWrp6DMjYyxg" int2:id="MZr2sL3x">
      <int2:state int2:value="Rejected" int2:type="LegacyProofing"/>
    </int2:textHash>
    <int2:textHash int2:hashCode="bAxRyJ4rpRsixb" int2:id="4Eh61BH6">
      <int2:state int2:value="Rejected" int2:type="LegacyProofing"/>
    </int2:textHash>
    <int2:textHash int2:hashCode="1F8+ZHUSneAjEq" int2:id="LkVkCBsX">
      <int2:state int2:value="Rejected" int2:type="LegacyProofing"/>
    </int2:textHash>
    <int2:textHash int2:hashCode="rpGOvUKrft0nw8" int2:id="XoUSReP4">
      <int2:state int2:value="Rejected" int2:type="LegacyProofing"/>
    </int2:textHash>
    <int2:textHash int2:hashCode="kjvo+Qz8ouddCn" int2:id="3KQGyGsu">
      <int2:state int2:value="Rejected" int2:type="LegacyProofing"/>
    </int2:textHash>
    <int2:textHash int2:hashCode="hG+YeyuL6Q5R7y" int2:id="KpQxScz6">
      <int2:state int2:value="Rejected" int2:type="LegacyProofing"/>
    </int2:textHash>
    <int2:textHash int2:hashCode="LWT7cu5elbE78p" int2:id="8LAfN1Vd">
      <int2:state int2:value="Rejected" int2:type="LegacyProofing"/>
    </int2:textHash>
    <int2:textHash int2:hashCode="fvKHFMiUXdCrrU" int2:id="1RqDY80q">
      <int2:state int2:value="Rejected" int2:type="LegacyProofing"/>
    </int2:textHash>
    <int2:textHash int2:hashCode="yWHF17+gbMZFW+" int2:id="xuF1AW5g">
      <int2:state int2:value="Rejected" int2:type="LegacyProofing"/>
    </int2:textHash>
    <int2:textHash int2:hashCode="Thy3hWfMSrcHb3" int2:id="UQsOO4v9">
      <int2:state int2:value="Rejected" int2:type="LegacyProofing"/>
    </int2:textHash>
    <int2:textHash int2:hashCode="XxXRMXY8rI5emM" int2:id="aXrHo762">
      <int2:state int2:value="Rejected" int2:type="AugLoop_Acronyms_AcronymsCritique"/>
    </int2:textHash>
    <int2:textHash int2:hashCode="5tc20aUVtzXxaG" int2:id="RrJV9PZR">
      <int2:state int2:value="Rejected" int2:type="AugLoop_Acronyms_AcronymsCritique"/>
    </int2:textHash>
    <int2:textHash int2:hashCode="g6BZi7SOxL5dMx" int2:id="Ond38lMk">
      <int2:state int2:value="Rejected" int2:type="AugLoop_Acronyms_AcronymsCritique"/>
    </int2:textHash>
    <int2:textHash int2:hashCode="rdE8zhk+dRBUGd" int2:id="1xRNa9Al">
      <int2:state int2:value="Rejected" int2:type="AugLoop_Text_Critique"/>
    </int2:textHash>
    <int2:textHash int2:hashCode="FhxCN58vOqq4SL" int2:id="sGHqU4v9">
      <int2:state int2:value="Rejected" int2:type="AugLoop_Text_Critique"/>
    </int2:textHash>
    <int2:textHash int2:hashCode="zpDnQ3CuEMefM4" int2:id="AwkTCPDc">
      <int2:state int2:value="Rejected" int2:type="AugLoop_Text_Critique"/>
    </int2:textHash>
    <int2:textHash int2:hashCode="74Xm8oe0BdxCdj" int2:id="1TfUfd1h">
      <int2:state int2:value="Rejected" int2:type="LegacyProofing"/>
    </int2:textHash>
    <int2:textHash int2:hashCode="T5xKWUEiUu2meA" int2:id="cc3nXKfV">
      <int2:state int2:value="Rejected" int2:type="LegacyProofing"/>
    </int2:textHash>
    <int2:textHash int2:hashCode="OQtJ/tpGIa9Dha" int2:id="wzmn3fmg">
      <int2:state int2:value="Rejected" int2:type="LegacyProofing"/>
    </int2:textHash>
    <int2:textHash int2:hashCode="IYBOzgw6/bGfkL" int2:id="1ztGY9kw">
      <int2:state int2:value="Rejected" int2:type="LegacyProofing"/>
    </int2:textHash>
    <int2:textHash int2:hashCode="ylWh+5E/i+FZ1n" int2:id="xjGPoiGK">
      <int2:state int2:value="Rejected" int2:type="LegacyProofing"/>
    </int2:textHash>
    <int2:textHash int2:hashCode="uJs+YqEVvkbF/l" int2:id="jKp8bDo0">
      <int2:state int2:value="Rejected" int2:type="LegacyProofing"/>
    </int2:textHash>
    <int2:textHash int2:hashCode="ZVIEBAueRFxQ6L" int2:id="vzHO1Mmc">
      <int2:state int2:value="Rejected" int2:type="LegacyProofing"/>
    </int2:textHash>
    <int2:textHash int2:hashCode="dLn2/aPSuIXaMp" int2:id="D1CqdWNk">
      <int2:state int2:value="Rejected" int2:type="LegacyProofing"/>
    </int2:textHash>
    <int2:textHash int2:hashCode="Q37GwSHqY94ye3" int2:id="Vt7Lj7qY">
      <int2:state int2:value="Rejected" int2:type="LegacyProofing"/>
    </int2:textHash>
    <int2:textHash int2:hashCode="31F/KDf5r2V5Yf" int2:id="28JbRVT2">
      <int2:state int2:value="Rejected" int2:type="LegacyProofing"/>
    </int2:textHash>
    <int2:textHash int2:hashCode="BSWIVWW7ahUNtj" int2:id="fHl8mT6k">
      <int2:state int2:value="Rejected" int2:type="LegacyProofing"/>
    </int2:textHash>
    <int2:textHash int2:hashCode="PgoxyT6vp/jF88" int2:id="oKiUjekQ">
      <int2:state int2:value="Rejected" int2:type="LegacyProofing"/>
    </int2:textHash>
    <int2:textHash int2:hashCode="oLlPXgAfWcHKcr" int2:id="n5dTdC0C">
      <int2:state int2:value="Rejected" int2:type="LegacyProofing"/>
    </int2:textHash>
    <int2:textHash int2:hashCode="AXKrRfUJC2FF9M" int2:id="ZBKf95T4">
      <int2:state int2:value="Rejected" int2:type="LegacyProofing"/>
    </int2:textHash>
    <int2:textHash int2:hashCode="oTzl1MmVUoOaOg" int2:id="jXYUPjO4">
      <int2:state int2:value="Rejected" int2:type="LegacyProofing"/>
    </int2:textHash>
    <int2:textHash int2:hashCode="Qun8UxRY7yPcO2" int2:id="NyRiDjZB">
      <int2:state int2:value="Rejected" int2:type="LegacyProofing"/>
    </int2:textHash>
    <int2:textHash int2:hashCode="ykw5pFxYf4l/uT" int2:id="bXNWKu6q">
      <int2:state int2:value="Rejected" int2:type="LegacyProofing"/>
    </int2:textHash>
    <int2:textHash int2:hashCode="cU5tnsSMlN5sLP" int2:id="9H5tanB2">
      <int2:state int2:value="Rejected" int2:type="LegacyProofing"/>
    </int2:textHash>
    <int2:textHash int2:hashCode="crHWjFhDiqYlhh" int2:id="rCbxdxGF">
      <int2:state int2:value="Rejected" int2:type="LegacyProofing"/>
    </int2:textHash>
    <int2:bookmark int2:bookmarkName="_Int_8mIurmDH" int2:invalidationBookmarkName="" int2:hashCode="LDoO9u9DFubl0c" int2:id="5BxiD7Td">
      <int2:state int2:value="Rejected" int2:type="LegacyProofing"/>
    </int2:bookmark>
    <int2:bookmark int2:bookmarkName="_Int_Ni9bEKj2" int2:invalidationBookmarkName="" int2:hashCode="LDoO9u9DFubl0c" int2:id="6YrpqgF2">
      <int2:state int2:value="Rejected" int2:type="LegacyProofing"/>
    </int2:bookmark>
    <int2:bookmark int2:bookmarkName="_Int_drShHmQp" int2:invalidationBookmarkName="" int2:hashCode="AuJWVWdMWkcp2A" int2:id="TT4fFVtp">
      <int2:state int2:value="Rejected" int2:type="LegacyProofing"/>
    </int2:bookmark>
    <int2:bookmark int2:bookmarkName="_Int_tCRhspmm" int2:invalidationBookmarkName="" int2:hashCode="AuJWVWdMWkcp2A" int2:id="c8PjpKfq">
      <int2:state int2:value="Rejected" int2:type="LegacyProofing"/>
    </int2:bookmark>
    <int2:bookmark int2:bookmarkName="_Int_hXxQZmkq" int2:invalidationBookmarkName="" int2:hashCode="TNjG7pEPBwOtyl" int2:id="9kEeVPZ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A4"/>
    <w:multiLevelType w:val="hybridMultilevel"/>
    <w:tmpl w:val="EF54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20FE0"/>
    <w:multiLevelType w:val="hybridMultilevel"/>
    <w:tmpl w:val="8818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459DB"/>
    <w:multiLevelType w:val="hybridMultilevel"/>
    <w:tmpl w:val="F6FA5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685333"/>
    <w:multiLevelType w:val="hybridMultilevel"/>
    <w:tmpl w:val="2CC28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916D6D"/>
    <w:multiLevelType w:val="hybridMultilevel"/>
    <w:tmpl w:val="92BEFDC4"/>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B050BD"/>
    <w:multiLevelType w:val="hybridMultilevel"/>
    <w:tmpl w:val="66822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C91EDD"/>
    <w:multiLevelType w:val="hybridMultilevel"/>
    <w:tmpl w:val="6D78EE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2A43EA"/>
    <w:multiLevelType w:val="hybridMultilevel"/>
    <w:tmpl w:val="5CD48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CD34BB"/>
    <w:multiLevelType w:val="hybridMultilevel"/>
    <w:tmpl w:val="4C2A4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8C10C9"/>
    <w:multiLevelType w:val="hybridMultilevel"/>
    <w:tmpl w:val="4C12C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9A2C10"/>
    <w:multiLevelType w:val="multilevel"/>
    <w:tmpl w:val="195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342D65"/>
    <w:multiLevelType w:val="hybridMultilevel"/>
    <w:tmpl w:val="71BEE588"/>
    <w:lvl w:ilvl="0" w:tplc="BC0E0F4A">
      <w:numFmt w:val="bullet"/>
      <w:lvlText w:val=""/>
      <w:lvlJc w:val="left"/>
      <w:pPr>
        <w:ind w:left="482" w:hanging="284"/>
      </w:pPr>
      <w:rPr>
        <w:rFonts w:ascii="Symbol" w:eastAsia="Symbol" w:hAnsi="Symbol" w:cs="Symbol" w:hint="default"/>
        <w:w w:val="100"/>
        <w:sz w:val="22"/>
        <w:szCs w:val="22"/>
        <w:lang w:val="en-IE" w:eastAsia="en-US" w:bidi="ar-SA"/>
      </w:rPr>
    </w:lvl>
    <w:lvl w:ilvl="1" w:tplc="F7EA5598">
      <w:numFmt w:val="bullet"/>
      <w:lvlText w:val=""/>
      <w:lvlJc w:val="left"/>
      <w:pPr>
        <w:ind w:left="918" w:hanging="360"/>
      </w:pPr>
      <w:rPr>
        <w:rFonts w:ascii="Symbol" w:eastAsia="Symbol" w:hAnsi="Symbol" w:cs="Symbol" w:hint="default"/>
        <w:w w:val="100"/>
        <w:sz w:val="22"/>
        <w:szCs w:val="22"/>
        <w:lang w:val="en-IE" w:eastAsia="en-US" w:bidi="ar-SA"/>
      </w:rPr>
    </w:lvl>
    <w:lvl w:ilvl="2" w:tplc="14BCEBAC">
      <w:numFmt w:val="bullet"/>
      <w:lvlText w:val="•"/>
      <w:lvlJc w:val="left"/>
      <w:pPr>
        <w:ind w:left="1916" w:hanging="360"/>
      </w:pPr>
      <w:rPr>
        <w:rFonts w:hint="default"/>
        <w:lang w:val="en-IE" w:eastAsia="en-US" w:bidi="ar-SA"/>
      </w:rPr>
    </w:lvl>
    <w:lvl w:ilvl="3" w:tplc="CE6EE840">
      <w:numFmt w:val="bullet"/>
      <w:lvlText w:val="•"/>
      <w:lvlJc w:val="left"/>
      <w:pPr>
        <w:ind w:left="2912" w:hanging="360"/>
      </w:pPr>
      <w:rPr>
        <w:rFonts w:hint="default"/>
        <w:lang w:val="en-IE" w:eastAsia="en-US" w:bidi="ar-SA"/>
      </w:rPr>
    </w:lvl>
    <w:lvl w:ilvl="4" w:tplc="674C3010">
      <w:numFmt w:val="bullet"/>
      <w:lvlText w:val="•"/>
      <w:lvlJc w:val="left"/>
      <w:pPr>
        <w:ind w:left="3908" w:hanging="360"/>
      </w:pPr>
      <w:rPr>
        <w:rFonts w:hint="default"/>
        <w:lang w:val="en-IE" w:eastAsia="en-US" w:bidi="ar-SA"/>
      </w:rPr>
    </w:lvl>
    <w:lvl w:ilvl="5" w:tplc="35EE7774">
      <w:numFmt w:val="bullet"/>
      <w:lvlText w:val="•"/>
      <w:lvlJc w:val="left"/>
      <w:pPr>
        <w:ind w:left="4905" w:hanging="360"/>
      </w:pPr>
      <w:rPr>
        <w:rFonts w:hint="default"/>
        <w:lang w:val="en-IE" w:eastAsia="en-US" w:bidi="ar-SA"/>
      </w:rPr>
    </w:lvl>
    <w:lvl w:ilvl="6" w:tplc="1882799A">
      <w:numFmt w:val="bullet"/>
      <w:lvlText w:val="•"/>
      <w:lvlJc w:val="left"/>
      <w:pPr>
        <w:ind w:left="5901" w:hanging="360"/>
      </w:pPr>
      <w:rPr>
        <w:rFonts w:hint="default"/>
        <w:lang w:val="en-IE" w:eastAsia="en-US" w:bidi="ar-SA"/>
      </w:rPr>
    </w:lvl>
    <w:lvl w:ilvl="7" w:tplc="87B6E592">
      <w:numFmt w:val="bullet"/>
      <w:lvlText w:val="•"/>
      <w:lvlJc w:val="left"/>
      <w:pPr>
        <w:ind w:left="6897" w:hanging="360"/>
      </w:pPr>
      <w:rPr>
        <w:rFonts w:hint="default"/>
        <w:lang w:val="en-IE" w:eastAsia="en-US" w:bidi="ar-SA"/>
      </w:rPr>
    </w:lvl>
    <w:lvl w:ilvl="8" w:tplc="9F0C16F6">
      <w:numFmt w:val="bullet"/>
      <w:lvlText w:val="•"/>
      <w:lvlJc w:val="left"/>
      <w:pPr>
        <w:ind w:left="7893" w:hanging="360"/>
      </w:pPr>
      <w:rPr>
        <w:rFonts w:hint="default"/>
        <w:lang w:val="en-IE" w:eastAsia="en-US" w:bidi="ar-SA"/>
      </w:rPr>
    </w:lvl>
  </w:abstractNum>
  <w:abstractNum w:abstractNumId="12" w15:restartNumberingAfterBreak="0">
    <w:nsid w:val="18692573"/>
    <w:multiLevelType w:val="hybridMultilevel"/>
    <w:tmpl w:val="C6809666"/>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90B62C6"/>
    <w:multiLevelType w:val="hybridMultilevel"/>
    <w:tmpl w:val="2EAAA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FA4746"/>
    <w:multiLevelType w:val="hybridMultilevel"/>
    <w:tmpl w:val="128A7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904AEA"/>
    <w:multiLevelType w:val="hybridMultilevel"/>
    <w:tmpl w:val="91DC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ED1D12"/>
    <w:multiLevelType w:val="hybridMultilevel"/>
    <w:tmpl w:val="EBFCD1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D56CDE"/>
    <w:multiLevelType w:val="multilevel"/>
    <w:tmpl w:val="A886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5F5A45"/>
    <w:multiLevelType w:val="hybridMultilevel"/>
    <w:tmpl w:val="8BB0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2A74A8"/>
    <w:multiLevelType w:val="hybridMultilevel"/>
    <w:tmpl w:val="28DE2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590A0D"/>
    <w:multiLevelType w:val="hybridMultilevel"/>
    <w:tmpl w:val="7406A7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39475FF"/>
    <w:multiLevelType w:val="hybridMultilevel"/>
    <w:tmpl w:val="F4D423BA"/>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4753594"/>
    <w:multiLevelType w:val="hybridMultilevel"/>
    <w:tmpl w:val="7D743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C83644"/>
    <w:multiLevelType w:val="hybridMultilevel"/>
    <w:tmpl w:val="3BDCCB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0F2473"/>
    <w:multiLevelType w:val="hybridMultilevel"/>
    <w:tmpl w:val="9B188212"/>
    <w:lvl w:ilvl="0" w:tplc="89260024">
      <w:start w:val="1"/>
      <w:numFmt w:val="decimal"/>
      <w:lvlText w:val="%1."/>
      <w:lvlJc w:val="left"/>
      <w:pPr>
        <w:ind w:left="1080" w:hanging="360"/>
      </w:pPr>
      <w:rPr>
        <w:b w:val="0"/>
        <w:bCs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68E03BA"/>
    <w:multiLevelType w:val="hybridMultilevel"/>
    <w:tmpl w:val="6BAC4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9D4808"/>
    <w:multiLevelType w:val="hybridMultilevel"/>
    <w:tmpl w:val="214A62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D742A97"/>
    <w:multiLevelType w:val="hybridMultilevel"/>
    <w:tmpl w:val="2C32C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D71940"/>
    <w:multiLevelType w:val="hybridMultilevel"/>
    <w:tmpl w:val="E872E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454AD7"/>
    <w:multiLevelType w:val="hybridMultilevel"/>
    <w:tmpl w:val="BDA88C22"/>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58D597E"/>
    <w:multiLevelType w:val="hybridMultilevel"/>
    <w:tmpl w:val="F070770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5D35340"/>
    <w:multiLevelType w:val="hybridMultilevel"/>
    <w:tmpl w:val="FA8C4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622177"/>
    <w:multiLevelType w:val="hybridMultilevel"/>
    <w:tmpl w:val="66EE1378"/>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514EB1"/>
    <w:multiLevelType w:val="hybridMultilevel"/>
    <w:tmpl w:val="4AC0085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5A6A4CCD"/>
    <w:multiLevelType w:val="hybridMultilevel"/>
    <w:tmpl w:val="5416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15CA8"/>
    <w:multiLevelType w:val="hybridMultilevel"/>
    <w:tmpl w:val="A03833FC"/>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4B1178A"/>
    <w:multiLevelType w:val="hybridMultilevel"/>
    <w:tmpl w:val="FCF4D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8F1903"/>
    <w:multiLevelType w:val="hybridMultilevel"/>
    <w:tmpl w:val="88383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9E66F1"/>
    <w:multiLevelType w:val="hybridMultilevel"/>
    <w:tmpl w:val="125248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A90146"/>
    <w:multiLevelType w:val="hybridMultilevel"/>
    <w:tmpl w:val="11C06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955CCF"/>
    <w:multiLevelType w:val="hybridMultilevel"/>
    <w:tmpl w:val="74044E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88131FA"/>
    <w:multiLevelType w:val="hybridMultilevel"/>
    <w:tmpl w:val="FEB4D61C"/>
    <w:lvl w:ilvl="0" w:tplc="1809000F">
      <w:start w:val="1"/>
      <w:numFmt w:val="decimal"/>
      <w:lvlText w:val="%1."/>
      <w:lvlJc w:val="left"/>
      <w:pPr>
        <w:ind w:left="740" w:hanging="360"/>
      </w:pPr>
    </w:lvl>
    <w:lvl w:ilvl="1" w:tplc="18090019" w:tentative="1">
      <w:start w:val="1"/>
      <w:numFmt w:val="lowerLetter"/>
      <w:lvlText w:val="%2."/>
      <w:lvlJc w:val="left"/>
      <w:pPr>
        <w:ind w:left="1460" w:hanging="360"/>
      </w:pPr>
    </w:lvl>
    <w:lvl w:ilvl="2" w:tplc="1809001B" w:tentative="1">
      <w:start w:val="1"/>
      <w:numFmt w:val="lowerRoman"/>
      <w:lvlText w:val="%3."/>
      <w:lvlJc w:val="right"/>
      <w:pPr>
        <w:ind w:left="2180" w:hanging="180"/>
      </w:pPr>
    </w:lvl>
    <w:lvl w:ilvl="3" w:tplc="1809000F" w:tentative="1">
      <w:start w:val="1"/>
      <w:numFmt w:val="decimal"/>
      <w:lvlText w:val="%4."/>
      <w:lvlJc w:val="left"/>
      <w:pPr>
        <w:ind w:left="2900" w:hanging="360"/>
      </w:pPr>
    </w:lvl>
    <w:lvl w:ilvl="4" w:tplc="18090019" w:tentative="1">
      <w:start w:val="1"/>
      <w:numFmt w:val="lowerLetter"/>
      <w:lvlText w:val="%5."/>
      <w:lvlJc w:val="left"/>
      <w:pPr>
        <w:ind w:left="3620" w:hanging="360"/>
      </w:pPr>
    </w:lvl>
    <w:lvl w:ilvl="5" w:tplc="1809001B" w:tentative="1">
      <w:start w:val="1"/>
      <w:numFmt w:val="lowerRoman"/>
      <w:lvlText w:val="%6."/>
      <w:lvlJc w:val="right"/>
      <w:pPr>
        <w:ind w:left="4340" w:hanging="180"/>
      </w:pPr>
    </w:lvl>
    <w:lvl w:ilvl="6" w:tplc="1809000F" w:tentative="1">
      <w:start w:val="1"/>
      <w:numFmt w:val="decimal"/>
      <w:lvlText w:val="%7."/>
      <w:lvlJc w:val="left"/>
      <w:pPr>
        <w:ind w:left="5060" w:hanging="360"/>
      </w:pPr>
    </w:lvl>
    <w:lvl w:ilvl="7" w:tplc="18090019" w:tentative="1">
      <w:start w:val="1"/>
      <w:numFmt w:val="lowerLetter"/>
      <w:lvlText w:val="%8."/>
      <w:lvlJc w:val="left"/>
      <w:pPr>
        <w:ind w:left="5780" w:hanging="360"/>
      </w:pPr>
    </w:lvl>
    <w:lvl w:ilvl="8" w:tplc="1809001B" w:tentative="1">
      <w:start w:val="1"/>
      <w:numFmt w:val="lowerRoman"/>
      <w:lvlText w:val="%9."/>
      <w:lvlJc w:val="right"/>
      <w:pPr>
        <w:ind w:left="6500" w:hanging="180"/>
      </w:pPr>
    </w:lvl>
  </w:abstractNum>
  <w:abstractNum w:abstractNumId="42" w15:restartNumberingAfterBreak="0">
    <w:nsid w:val="796452E9"/>
    <w:multiLevelType w:val="hybridMultilevel"/>
    <w:tmpl w:val="03E6F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7449E5"/>
    <w:multiLevelType w:val="hybridMultilevel"/>
    <w:tmpl w:val="3F146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BF0B34"/>
    <w:multiLevelType w:val="hybridMultilevel"/>
    <w:tmpl w:val="EBA019DE"/>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20"/>
  </w:num>
  <w:num w:numId="4">
    <w:abstractNumId w:val="9"/>
  </w:num>
  <w:num w:numId="5">
    <w:abstractNumId w:val="42"/>
  </w:num>
  <w:num w:numId="6">
    <w:abstractNumId w:val="8"/>
  </w:num>
  <w:num w:numId="7">
    <w:abstractNumId w:val="28"/>
  </w:num>
  <w:num w:numId="8">
    <w:abstractNumId w:val="22"/>
  </w:num>
  <w:num w:numId="9">
    <w:abstractNumId w:val="43"/>
  </w:num>
  <w:num w:numId="10">
    <w:abstractNumId w:val="26"/>
  </w:num>
  <w:num w:numId="11">
    <w:abstractNumId w:val="15"/>
  </w:num>
  <w:num w:numId="12">
    <w:abstractNumId w:val="32"/>
  </w:num>
  <w:num w:numId="13">
    <w:abstractNumId w:val="7"/>
  </w:num>
  <w:num w:numId="14">
    <w:abstractNumId w:val="14"/>
  </w:num>
  <w:num w:numId="15">
    <w:abstractNumId w:val="1"/>
  </w:num>
  <w:num w:numId="16">
    <w:abstractNumId w:val="2"/>
  </w:num>
  <w:num w:numId="17">
    <w:abstractNumId w:val="3"/>
  </w:num>
  <w:num w:numId="18">
    <w:abstractNumId w:val="40"/>
  </w:num>
  <w:num w:numId="19">
    <w:abstractNumId w:val="30"/>
  </w:num>
  <w:num w:numId="20">
    <w:abstractNumId w:val="6"/>
  </w:num>
  <w:num w:numId="21">
    <w:abstractNumId w:val="25"/>
  </w:num>
  <w:num w:numId="22">
    <w:abstractNumId w:val="33"/>
  </w:num>
  <w:num w:numId="23">
    <w:abstractNumId w:val="23"/>
  </w:num>
  <w:num w:numId="24">
    <w:abstractNumId w:val="38"/>
  </w:num>
  <w:num w:numId="25">
    <w:abstractNumId w:val="24"/>
  </w:num>
  <w:num w:numId="26">
    <w:abstractNumId w:val="41"/>
  </w:num>
  <w:num w:numId="27">
    <w:abstractNumId w:val="5"/>
  </w:num>
  <w:num w:numId="28">
    <w:abstractNumId w:val="36"/>
  </w:num>
  <w:num w:numId="29">
    <w:abstractNumId w:val="0"/>
  </w:num>
  <w:num w:numId="30">
    <w:abstractNumId w:val="18"/>
  </w:num>
  <w:num w:numId="31">
    <w:abstractNumId w:val="19"/>
  </w:num>
  <w:num w:numId="32">
    <w:abstractNumId w:val="16"/>
  </w:num>
  <w:num w:numId="33">
    <w:abstractNumId w:val="31"/>
  </w:num>
  <w:num w:numId="34">
    <w:abstractNumId w:val="13"/>
  </w:num>
  <w:num w:numId="35">
    <w:abstractNumId w:val="21"/>
  </w:num>
  <w:num w:numId="36">
    <w:abstractNumId w:val="12"/>
  </w:num>
  <w:num w:numId="37">
    <w:abstractNumId w:val="35"/>
  </w:num>
  <w:num w:numId="38">
    <w:abstractNumId w:val="29"/>
  </w:num>
  <w:num w:numId="39">
    <w:abstractNumId w:val="44"/>
  </w:num>
  <w:num w:numId="40">
    <w:abstractNumId w:val="4"/>
  </w:num>
  <w:num w:numId="41">
    <w:abstractNumId w:val="10"/>
  </w:num>
  <w:num w:numId="42">
    <w:abstractNumId w:val="17"/>
  </w:num>
  <w:num w:numId="43">
    <w:abstractNumId w:val="37"/>
  </w:num>
  <w:num w:numId="44">
    <w:abstractNumId w:val="39"/>
  </w:num>
  <w:num w:numId="4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Q1sTS2MDY0MjJU0lEKTi0uzszPAykwMqkFAJWIMqwtAAAA"/>
  </w:docVars>
  <w:rsids>
    <w:rsidRoot w:val="00053C1B"/>
    <w:rsid w:val="00006866"/>
    <w:rsid w:val="00014FFC"/>
    <w:rsid w:val="00053C1B"/>
    <w:rsid w:val="000544FB"/>
    <w:rsid w:val="00064341"/>
    <w:rsid w:val="00081D8F"/>
    <w:rsid w:val="0008253D"/>
    <w:rsid w:val="00096C56"/>
    <w:rsid w:val="000B5FDC"/>
    <w:rsid w:val="000E34EF"/>
    <w:rsid w:val="000E7896"/>
    <w:rsid w:val="00103104"/>
    <w:rsid w:val="00146DBC"/>
    <w:rsid w:val="0016419A"/>
    <w:rsid w:val="001948C0"/>
    <w:rsid w:val="001975C3"/>
    <w:rsid w:val="001C4254"/>
    <w:rsid w:val="001D381B"/>
    <w:rsid w:val="001E7BE6"/>
    <w:rsid w:val="002206C0"/>
    <w:rsid w:val="0026419B"/>
    <w:rsid w:val="002D7176"/>
    <w:rsid w:val="002E4958"/>
    <w:rsid w:val="003727A1"/>
    <w:rsid w:val="003828CC"/>
    <w:rsid w:val="0038429E"/>
    <w:rsid w:val="003869B3"/>
    <w:rsid w:val="0039797B"/>
    <w:rsid w:val="003C19C8"/>
    <w:rsid w:val="003C5476"/>
    <w:rsid w:val="003C7F54"/>
    <w:rsid w:val="003D4DFD"/>
    <w:rsid w:val="0043173D"/>
    <w:rsid w:val="00462BE5"/>
    <w:rsid w:val="00482693"/>
    <w:rsid w:val="00493E96"/>
    <w:rsid w:val="004A30BF"/>
    <w:rsid w:val="004C63E7"/>
    <w:rsid w:val="004D7FCB"/>
    <w:rsid w:val="004E148D"/>
    <w:rsid w:val="0052082D"/>
    <w:rsid w:val="0058757D"/>
    <w:rsid w:val="005B5C4D"/>
    <w:rsid w:val="005E1F32"/>
    <w:rsid w:val="005F4E9B"/>
    <w:rsid w:val="00601D80"/>
    <w:rsid w:val="00620AB0"/>
    <w:rsid w:val="00635C41"/>
    <w:rsid w:val="00662C83"/>
    <w:rsid w:val="00671A4F"/>
    <w:rsid w:val="0068226E"/>
    <w:rsid w:val="0068688A"/>
    <w:rsid w:val="00691DE0"/>
    <w:rsid w:val="006D5E7B"/>
    <w:rsid w:val="006D6085"/>
    <w:rsid w:val="006F784F"/>
    <w:rsid w:val="0070163F"/>
    <w:rsid w:val="007152BD"/>
    <w:rsid w:val="007278F7"/>
    <w:rsid w:val="007572F0"/>
    <w:rsid w:val="00781D92"/>
    <w:rsid w:val="007850F3"/>
    <w:rsid w:val="007C50D3"/>
    <w:rsid w:val="007E788A"/>
    <w:rsid w:val="007F6B3E"/>
    <w:rsid w:val="00806518"/>
    <w:rsid w:val="00896006"/>
    <w:rsid w:val="008967B7"/>
    <w:rsid w:val="008A43AE"/>
    <w:rsid w:val="008B3528"/>
    <w:rsid w:val="008E2B10"/>
    <w:rsid w:val="008F0C06"/>
    <w:rsid w:val="00921524"/>
    <w:rsid w:val="00955DC7"/>
    <w:rsid w:val="0097302D"/>
    <w:rsid w:val="00974904"/>
    <w:rsid w:val="00976C6B"/>
    <w:rsid w:val="009813E5"/>
    <w:rsid w:val="009B2D2B"/>
    <w:rsid w:val="009F1AAA"/>
    <w:rsid w:val="009F24A7"/>
    <w:rsid w:val="00A255E7"/>
    <w:rsid w:val="00A57488"/>
    <w:rsid w:val="00A759F9"/>
    <w:rsid w:val="00A84DAD"/>
    <w:rsid w:val="00AA06CC"/>
    <w:rsid w:val="00AB248B"/>
    <w:rsid w:val="00AB7442"/>
    <w:rsid w:val="00AE0EF4"/>
    <w:rsid w:val="00B179E3"/>
    <w:rsid w:val="00B17FBF"/>
    <w:rsid w:val="00B30F24"/>
    <w:rsid w:val="00B37AC8"/>
    <w:rsid w:val="00B61E19"/>
    <w:rsid w:val="00B67E4C"/>
    <w:rsid w:val="00B84DE9"/>
    <w:rsid w:val="00B932E3"/>
    <w:rsid w:val="00BA50BA"/>
    <w:rsid w:val="00BD4C3F"/>
    <w:rsid w:val="00BE0ECE"/>
    <w:rsid w:val="00C2432E"/>
    <w:rsid w:val="00C30567"/>
    <w:rsid w:val="00C45C66"/>
    <w:rsid w:val="00C61381"/>
    <w:rsid w:val="00CB452A"/>
    <w:rsid w:val="00CC27D1"/>
    <w:rsid w:val="00CD45A2"/>
    <w:rsid w:val="00CF63DA"/>
    <w:rsid w:val="00D156C4"/>
    <w:rsid w:val="00D2190F"/>
    <w:rsid w:val="00D21A35"/>
    <w:rsid w:val="00D32DBC"/>
    <w:rsid w:val="00D43CAA"/>
    <w:rsid w:val="00DA121A"/>
    <w:rsid w:val="00DB1E47"/>
    <w:rsid w:val="00DD57BC"/>
    <w:rsid w:val="00E1547E"/>
    <w:rsid w:val="00E22D93"/>
    <w:rsid w:val="00E3108D"/>
    <w:rsid w:val="00E34F49"/>
    <w:rsid w:val="00E40EDE"/>
    <w:rsid w:val="00E859F9"/>
    <w:rsid w:val="00E9223B"/>
    <w:rsid w:val="00E9455A"/>
    <w:rsid w:val="00EA3B12"/>
    <w:rsid w:val="00EB00D7"/>
    <w:rsid w:val="00F73856"/>
    <w:rsid w:val="00F7582F"/>
    <w:rsid w:val="00F84AF0"/>
    <w:rsid w:val="00FA3284"/>
    <w:rsid w:val="01967E51"/>
    <w:rsid w:val="027BC7B6"/>
    <w:rsid w:val="0295CA70"/>
    <w:rsid w:val="029D83D7"/>
    <w:rsid w:val="02AB1A21"/>
    <w:rsid w:val="058318BF"/>
    <w:rsid w:val="07E3ABE7"/>
    <w:rsid w:val="0A3DF0D6"/>
    <w:rsid w:val="0B1723A5"/>
    <w:rsid w:val="0B46E017"/>
    <w:rsid w:val="0CC168BF"/>
    <w:rsid w:val="0CE21900"/>
    <w:rsid w:val="14D6D8ED"/>
    <w:rsid w:val="177CBE39"/>
    <w:rsid w:val="1861B35A"/>
    <w:rsid w:val="19F085B3"/>
    <w:rsid w:val="1B8C9BB1"/>
    <w:rsid w:val="1BB46F2F"/>
    <w:rsid w:val="1C55BF02"/>
    <w:rsid w:val="220895A0"/>
    <w:rsid w:val="234EBB93"/>
    <w:rsid w:val="24E07432"/>
    <w:rsid w:val="2630A626"/>
    <w:rsid w:val="269277C0"/>
    <w:rsid w:val="27215CD1"/>
    <w:rsid w:val="27D54CD3"/>
    <w:rsid w:val="285EAEC7"/>
    <w:rsid w:val="2894FAB7"/>
    <w:rsid w:val="29FA7F28"/>
    <w:rsid w:val="2B8B93EE"/>
    <w:rsid w:val="305D012F"/>
    <w:rsid w:val="30D81928"/>
    <w:rsid w:val="37832890"/>
    <w:rsid w:val="38824334"/>
    <w:rsid w:val="3893519C"/>
    <w:rsid w:val="3D7FB37A"/>
    <w:rsid w:val="445D25A1"/>
    <w:rsid w:val="4461B928"/>
    <w:rsid w:val="4560CAEF"/>
    <w:rsid w:val="463AC5C3"/>
    <w:rsid w:val="465A016B"/>
    <w:rsid w:val="46CFFA73"/>
    <w:rsid w:val="48BA86AE"/>
    <w:rsid w:val="4A0A6232"/>
    <w:rsid w:val="4CC7009D"/>
    <w:rsid w:val="4EF5D29C"/>
    <w:rsid w:val="5091A2FD"/>
    <w:rsid w:val="5372DF28"/>
    <w:rsid w:val="55AAD45D"/>
    <w:rsid w:val="58856053"/>
    <w:rsid w:val="599F16CC"/>
    <w:rsid w:val="5D813096"/>
    <w:rsid w:val="6168CC4C"/>
    <w:rsid w:val="64BBFA5D"/>
    <w:rsid w:val="68261424"/>
    <w:rsid w:val="69C6E7CB"/>
    <w:rsid w:val="6A8D88FE"/>
    <w:rsid w:val="6B30CB87"/>
    <w:rsid w:val="6C103102"/>
    <w:rsid w:val="6CCC9BE8"/>
    <w:rsid w:val="705A4031"/>
    <w:rsid w:val="727F7286"/>
    <w:rsid w:val="742A10B9"/>
    <w:rsid w:val="766C9159"/>
    <w:rsid w:val="76AAD63B"/>
    <w:rsid w:val="76FD393B"/>
    <w:rsid w:val="78B5EBF6"/>
    <w:rsid w:val="7A0D56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B896F"/>
  <w15:chartTrackingRefBased/>
  <w15:docId w15:val="{860933F0-00F5-41F0-B2B9-3F6E2472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E96"/>
    <w:pPr>
      <w:spacing w:before="100" w:beforeAutospacing="1" w:after="100" w:afterAutospacing="1"/>
      <w:jc w:val="center"/>
    </w:pPr>
  </w:style>
  <w:style w:type="paragraph" w:styleId="Heading1">
    <w:name w:val="heading 1"/>
    <w:basedOn w:val="Normal"/>
    <w:next w:val="Normal"/>
    <w:link w:val="Heading1Char"/>
    <w:uiPriority w:val="9"/>
    <w:qFormat/>
    <w:rsid w:val="00053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7A1"/>
    <w:pPr>
      <w:keepNext/>
      <w:keepLines/>
      <w:widowControl w:val="0"/>
      <w:autoSpaceDE w:val="0"/>
      <w:autoSpaceDN w:val="0"/>
      <w:spacing w:before="80" w:beforeAutospacing="0" w:after="0" w:afterAutospacing="0" w:line="240" w:lineRule="auto"/>
      <w:jc w:val="left"/>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1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53C1B"/>
  </w:style>
  <w:style w:type="paragraph" w:styleId="Footer">
    <w:name w:val="footer"/>
    <w:basedOn w:val="Normal"/>
    <w:link w:val="FooterChar"/>
    <w:uiPriority w:val="99"/>
    <w:unhideWhenUsed/>
    <w:rsid w:val="00053C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53C1B"/>
  </w:style>
  <w:style w:type="table" w:styleId="TableGrid">
    <w:name w:val="Table Grid"/>
    <w:basedOn w:val="TableNormal"/>
    <w:uiPriority w:val="39"/>
    <w:rsid w:val="00053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976C6B"/>
    <w:pPr>
      <w:tabs>
        <w:tab w:val="right" w:leader="dot" w:pos="9016"/>
      </w:tabs>
      <w:spacing w:before="240" w:beforeAutospacing="0" w:after="120" w:afterAutospacing="0" w:line="240" w:lineRule="auto"/>
    </w:pPr>
    <w:rPr>
      <w:rFonts w:ascii="Cambria" w:hAnsi="Cambria"/>
    </w:rPr>
  </w:style>
  <w:style w:type="paragraph" w:styleId="TOC2">
    <w:name w:val="toc 2"/>
    <w:basedOn w:val="Normal"/>
    <w:next w:val="Normal"/>
    <w:autoRedefine/>
    <w:uiPriority w:val="39"/>
    <w:unhideWhenUsed/>
    <w:qFormat/>
    <w:rsid w:val="00053C1B"/>
    <w:pPr>
      <w:ind w:left="220"/>
    </w:pPr>
    <w:rPr>
      <w:rFonts w:ascii="Cambria" w:hAnsi="Cambria"/>
    </w:rPr>
  </w:style>
  <w:style w:type="paragraph" w:styleId="TOC3">
    <w:name w:val="toc 3"/>
    <w:basedOn w:val="Normal"/>
    <w:next w:val="Normal"/>
    <w:autoRedefine/>
    <w:uiPriority w:val="39"/>
    <w:semiHidden/>
    <w:unhideWhenUsed/>
    <w:rsid w:val="00053C1B"/>
    <w:pPr>
      <w:ind w:left="440"/>
    </w:pPr>
    <w:rPr>
      <w:rFonts w:ascii="Cambria" w:hAnsi="Cambria"/>
    </w:rPr>
  </w:style>
  <w:style w:type="paragraph" w:styleId="FootnoteText">
    <w:name w:val="footnote text"/>
    <w:basedOn w:val="Normal"/>
    <w:link w:val="FootnoteTextChar"/>
    <w:uiPriority w:val="99"/>
    <w:semiHidden/>
    <w:unhideWhenUsed/>
    <w:rsid w:val="00053C1B"/>
    <w:pPr>
      <w:spacing w:before="0" w:beforeAutospacing="0" w:after="0" w:afterAutospacing="0" w:line="240" w:lineRule="auto"/>
      <w:jc w:val="left"/>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053C1B"/>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53C1B"/>
    <w:rPr>
      <w:vertAlign w:val="superscript"/>
    </w:rPr>
  </w:style>
  <w:style w:type="paragraph" w:styleId="ListParagraph">
    <w:name w:val="List Paragraph"/>
    <w:aliases w:val="Bullets"/>
    <w:basedOn w:val="Normal"/>
    <w:link w:val="ListParagraphChar"/>
    <w:uiPriority w:val="34"/>
    <w:qFormat/>
    <w:rsid w:val="00053C1B"/>
    <w:pPr>
      <w:spacing w:before="0" w:beforeAutospacing="0" w:after="200" w:afterAutospacing="0" w:line="252" w:lineRule="auto"/>
      <w:ind w:left="720"/>
      <w:contextualSpacing/>
      <w:jc w:val="left"/>
    </w:pPr>
    <w:rPr>
      <w:rFonts w:asciiTheme="majorHAnsi" w:eastAsiaTheme="majorEastAsia" w:hAnsiTheme="majorHAnsi" w:cstheme="majorBidi"/>
    </w:rPr>
  </w:style>
  <w:style w:type="character" w:styleId="Emphasis">
    <w:name w:val="Emphasis"/>
    <w:uiPriority w:val="20"/>
    <w:qFormat/>
    <w:rsid w:val="00053C1B"/>
    <w:rPr>
      <w:caps/>
      <w:spacing w:val="5"/>
      <w:sz w:val="20"/>
      <w:szCs w:val="20"/>
    </w:rPr>
  </w:style>
  <w:style w:type="character" w:customStyle="1" w:styleId="ListParagraphChar">
    <w:name w:val="List Paragraph Char"/>
    <w:aliases w:val="Bullets Char"/>
    <w:basedOn w:val="DefaultParagraphFont"/>
    <w:link w:val="ListParagraph"/>
    <w:uiPriority w:val="34"/>
    <w:locked/>
    <w:rsid w:val="00053C1B"/>
    <w:rPr>
      <w:rFonts w:asciiTheme="majorHAnsi" w:eastAsiaTheme="majorEastAsia" w:hAnsiTheme="majorHAnsi" w:cstheme="majorBidi"/>
    </w:rPr>
  </w:style>
  <w:style w:type="paragraph" w:styleId="NormalWeb">
    <w:name w:val="Normal (Web)"/>
    <w:basedOn w:val="Normal"/>
    <w:uiPriority w:val="99"/>
    <w:unhideWhenUsed/>
    <w:rsid w:val="00053C1B"/>
    <w:pPr>
      <w:spacing w:line="240" w:lineRule="auto"/>
      <w:jc w:val="left"/>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53C1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727A1"/>
    <w:pPr>
      <w:pBdr>
        <w:bottom w:val="single" w:sz="4" w:space="1" w:color="auto"/>
      </w:pBdr>
      <w:spacing w:beforeAutospacing="1" w:afterAutospacing="1" w:line="240" w:lineRule="auto"/>
      <w:jc w:val="center"/>
    </w:pPr>
    <w:rPr>
      <w:rFonts w:ascii="Cambria" w:hAnsi="Cambria"/>
      <w:sz w:val="24"/>
    </w:rPr>
  </w:style>
  <w:style w:type="paragraph" w:styleId="TOCHeading">
    <w:name w:val="TOC Heading"/>
    <w:basedOn w:val="Heading1"/>
    <w:next w:val="Normal"/>
    <w:uiPriority w:val="39"/>
    <w:unhideWhenUsed/>
    <w:qFormat/>
    <w:rsid w:val="003727A1"/>
    <w:pPr>
      <w:spacing w:beforeAutospacing="0" w:afterAutospacing="0" w:line="259" w:lineRule="auto"/>
      <w:jc w:val="left"/>
      <w:outlineLvl w:val="9"/>
    </w:pPr>
    <w:rPr>
      <w:lang w:val="en-US"/>
    </w:rPr>
  </w:style>
  <w:style w:type="character" w:styleId="Hyperlink">
    <w:name w:val="Hyperlink"/>
    <w:basedOn w:val="DefaultParagraphFont"/>
    <w:uiPriority w:val="99"/>
    <w:unhideWhenUsed/>
    <w:rsid w:val="003727A1"/>
    <w:rPr>
      <w:color w:val="0563C1" w:themeColor="hyperlink"/>
      <w:u w:val="single"/>
    </w:rPr>
  </w:style>
  <w:style w:type="character" w:customStyle="1" w:styleId="Heading2Char">
    <w:name w:val="Heading 2 Char"/>
    <w:basedOn w:val="DefaultParagraphFont"/>
    <w:link w:val="Heading2"/>
    <w:uiPriority w:val="9"/>
    <w:rsid w:val="003727A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3727A1"/>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727A1"/>
    <w:pPr>
      <w:widowControl w:val="0"/>
      <w:autoSpaceDE w:val="0"/>
      <w:autoSpaceDN w:val="0"/>
      <w:spacing w:before="0" w:beforeAutospacing="0" w:after="200" w:afterAutospacing="0" w:line="240" w:lineRule="auto"/>
      <w:jc w:val="left"/>
    </w:pPr>
    <w:rPr>
      <w:rFonts w:ascii="Times New Roman" w:eastAsia="Times New Roman" w:hAnsi="Times New Roman" w:cs="Times New Roman"/>
      <w:i/>
      <w:iCs/>
      <w:color w:val="455F51"/>
      <w:sz w:val="18"/>
      <w:szCs w:val="18"/>
    </w:rPr>
  </w:style>
  <w:style w:type="paragraph" w:customStyle="1" w:styleId="Style1">
    <w:name w:val="Style1"/>
    <w:basedOn w:val="Heading1"/>
    <w:link w:val="Style1Char"/>
    <w:uiPriority w:val="1"/>
    <w:qFormat/>
    <w:rsid w:val="003727A1"/>
    <w:pPr>
      <w:keepNext w:val="0"/>
      <w:keepLines w:val="0"/>
      <w:widowControl w:val="0"/>
      <w:pBdr>
        <w:bottom w:val="single" w:sz="4" w:space="1" w:color="auto"/>
      </w:pBdr>
      <w:autoSpaceDE w:val="0"/>
      <w:autoSpaceDN w:val="0"/>
      <w:spacing w:before="59" w:beforeAutospacing="0" w:afterAutospacing="0" w:line="240" w:lineRule="auto"/>
      <w:ind w:left="561" w:hanging="364"/>
      <w:jc w:val="left"/>
    </w:pPr>
    <w:rPr>
      <w:rFonts w:ascii="Calibri" w:hAnsi="Calibri" w:cs="Times New Roman"/>
      <w:bCs/>
    </w:rPr>
  </w:style>
  <w:style w:type="character" w:customStyle="1" w:styleId="Style1Char">
    <w:name w:val="Style1 Char"/>
    <w:basedOn w:val="Heading1Char"/>
    <w:link w:val="Style1"/>
    <w:uiPriority w:val="1"/>
    <w:rsid w:val="003727A1"/>
    <w:rPr>
      <w:rFonts w:ascii="Calibri" w:eastAsiaTheme="majorEastAsia" w:hAnsi="Calibri" w:cs="Times New Roman"/>
      <w:bCs/>
      <w:color w:val="2E74B5" w:themeColor="accent1" w:themeShade="BF"/>
      <w:sz w:val="32"/>
      <w:szCs w:val="32"/>
    </w:rPr>
  </w:style>
  <w:style w:type="character" w:styleId="CommentReference">
    <w:name w:val="annotation reference"/>
    <w:basedOn w:val="DefaultParagraphFont"/>
    <w:uiPriority w:val="99"/>
    <w:semiHidden/>
    <w:unhideWhenUsed/>
    <w:rsid w:val="003727A1"/>
    <w:rPr>
      <w:sz w:val="16"/>
      <w:szCs w:val="16"/>
    </w:rPr>
  </w:style>
  <w:style w:type="paragraph" w:styleId="CommentText">
    <w:name w:val="annotation text"/>
    <w:basedOn w:val="Normal"/>
    <w:link w:val="CommentTextChar"/>
    <w:uiPriority w:val="99"/>
    <w:unhideWhenUsed/>
    <w:rsid w:val="003727A1"/>
    <w:pPr>
      <w:spacing w:line="240" w:lineRule="auto"/>
    </w:pPr>
    <w:rPr>
      <w:sz w:val="20"/>
      <w:szCs w:val="20"/>
    </w:rPr>
  </w:style>
  <w:style w:type="character" w:customStyle="1" w:styleId="CommentTextChar">
    <w:name w:val="Comment Text Char"/>
    <w:basedOn w:val="DefaultParagraphFont"/>
    <w:link w:val="CommentText"/>
    <w:uiPriority w:val="99"/>
    <w:rsid w:val="003727A1"/>
    <w:rPr>
      <w:sz w:val="20"/>
      <w:szCs w:val="20"/>
    </w:rPr>
  </w:style>
  <w:style w:type="paragraph" w:styleId="CommentSubject">
    <w:name w:val="annotation subject"/>
    <w:basedOn w:val="CommentText"/>
    <w:next w:val="CommentText"/>
    <w:link w:val="CommentSubjectChar"/>
    <w:uiPriority w:val="99"/>
    <w:semiHidden/>
    <w:unhideWhenUsed/>
    <w:rsid w:val="003727A1"/>
    <w:rPr>
      <w:b/>
      <w:bCs/>
    </w:rPr>
  </w:style>
  <w:style w:type="character" w:customStyle="1" w:styleId="CommentSubjectChar">
    <w:name w:val="Comment Subject Char"/>
    <w:basedOn w:val="CommentTextChar"/>
    <w:link w:val="CommentSubject"/>
    <w:uiPriority w:val="99"/>
    <w:semiHidden/>
    <w:rsid w:val="003727A1"/>
    <w:rPr>
      <w:b/>
      <w:bCs/>
      <w:sz w:val="20"/>
      <w:szCs w:val="20"/>
    </w:rPr>
  </w:style>
  <w:style w:type="paragraph" w:styleId="BalloonText">
    <w:name w:val="Balloon Text"/>
    <w:basedOn w:val="Normal"/>
    <w:link w:val="BalloonTextChar"/>
    <w:uiPriority w:val="99"/>
    <w:semiHidden/>
    <w:unhideWhenUsed/>
    <w:rsid w:val="003727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A1"/>
    <w:rPr>
      <w:rFonts w:ascii="Segoe UI" w:hAnsi="Segoe UI" w:cs="Segoe UI"/>
      <w:sz w:val="18"/>
      <w:szCs w:val="18"/>
    </w:rPr>
  </w:style>
  <w:style w:type="character" w:customStyle="1" w:styleId="Heading3Char">
    <w:name w:val="Heading 3 Char"/>
    <w:basedOn w:val="DefaultParagraphFont"/>
    <w:link w:val="Heading3"/>
    <w:uiPriority w:val="9"/>
    <w:rsid w:val="003727A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727A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727A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727A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727A1"/>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semiHidden/>
    <w:rsid w:val="003727A1"/>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semiHidden/>
    <w:rsid w:val="003727A1"/>
    <w:rPr>
      <w:rFonts w:asciiTheme="majorHAnsi" w:eastAsiaTheme="majorEastAsia" w:hAnsiTheme="majorHAnsi" w:cstheme="majorBidi"/>
      <w:i/>
      <w:iCs/>
      <w:color w:val="833C0B" w:themeColor="accent2" w:themeShade="80"/>
    </w:rPr>
  </w:style>
  <w:style w:type="paragraph" w:styleId="Caption">
    <w:name w:val="caption"/>
    <w:basedOn w:val="Normal"/>
    <w:next w:val="Normal"/>
    <w:uiPriority w:val="35"/>
    <w:unhideWhenUsed/>
    <w:qFormat/>
    <w:rsid w:val="003727A1"/>
    <w:pPr>
      <w:widowControl w:val="0"/>
      <w:autoSpaceDE w:val="0"/>
      <w:autoSpaceDN w:val="0"/>
      <w:spacing w:before="0" w:beforeAutospacing="0" w:after="0" w:afterAutospacing="0" w:line="240" w:lineRule="auto"/>
      <w:jc w:val="left"/>
    </w:pPr>
    <w:rPr>
      <w:rFonts w:ascii="Times New Roman" w:eastAsia="Times New Roman" w:hAnsi="Times New Roman" w:cs="Times New Roman"/>
      <w:b/>
      <w:bCs/>
      <w:color w:val="404040" w:themeColor="text1" w:themeTint="BF"/>
      <w:sz w:val="16"/>
      <w:szCs w:val="16"/>
    </w:rPr>
  </w:style>
  <w:style w:type="paragraph" w:styleId="Title">
    <w:name w:val="Title"/>
    <w:basedOn w:val="Normal"/>
    <w:next w:val="Normal"/>
    <w:link w:val="TitleChar"/>
    <w:uiPriority w:val="10"/>
    <w:qFormat/>
    <w:rsid w:val="003727A1"/>
    <w:pPr>
      <w:widowControl w:val="0"/>
      <w:autoSpaceDE w:val="0"/>
      <w:autoSpaceDN w:val="0"/>
      <w:spacing w:before="0" w:beforeAutospacing="0" w:after="0" w:afterAutospacing="0"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727A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727A1"/>
    <w:pPr>
      <w:widowControl w:val="0"/>
      <w:numPr>
        <w:ilvl w:val="1"/>
      </w:numPr>
      <w:autoSpaceDE w:val="0"/>
      <w:autoSpaceDN w:val="0"/>
      <w:spacing w:before="0" w:beforeAutospacing="0" w:after="240" w:afterAutospacing="0" w:line="240" w:lineRule="auto"/>
      <w:jc w:val="left"/>
    </w:pPr>
    <w:rPr>
      <w:rFonts w:ascii="Times New Roman" w:eastAsia="Times New Roman" w:hAnsi="Times New Roman" w:cs="Times New Roman"/>
      <w:caps/>
      <w:color w:val="404040" w:themeColor="text1" w:themeTint="BF"/>
      <w:spacing w:val="20"/>
      <w:sz w:val="28"/>
      <w:szCs w:val="28"/>
    </w:rPr>
  </w:style>
  <w:style w:type="character" w:customStyle="1" w:styleId="SubtitleChar">
    <w:name w:val="Subtitle Char"/>
    <w:basedOn w:val="DefaultParagraphFont"/>
    <w:link w:val="Subtitle"/>
    <w:uiPriority w:val="11"/>
    <w:rsid w:val="003727A1"/>
    <w:rPr>
      <w:rFonts w:ascii="Times New Roman" w:eastAsia="Times New Roman" w:hAnsi="Times New Roman" w:cs="Times New Roman"/>
      <w:caps/>
      <w:color w:val="404040" w:themeColor="text1" w:themeTint="BF"/>
      <w:spacing w:val="20"/>
      <w:sz w:val="28"/>
      <w:szCs w:val="28"/>
    </w:rPr>
  </w:style>
  <w:style w:type="character" w:styleId="Strong">
    <w:name w:val="Strong"/>
    <w:basedOn w:val="DefaultParagraphFont"/>
    <w:uiPriority w:val="22"/>
    <w:qFormat/>
    <w:rsid w:val="003727A1"/>
    <w:rPr>
      <w:b/>
      <w:bCs/>
    </w:rPr>
  </w:style>
  <w:style w:type="character" w:customStyle="1" w:styleId="NoSpacingChar">
    <w:name w:val="No Spacing Char"/>
    <w:basedOn w:val="DefaultParagraphFont"/>
    <w:link w:val="NoSpacing"/>
    <w:uiPriority w:val="1"/>
    <w:rsid w:val="003727A1"/>
    <w:rPr>
      <w:rFonts w:ascii="Cambria" w:hAnsi="Cambria"/>
      <w:sz w:val="24"/>
    </w:rPr>
  </w:style>
  <w:style w:type="paragraph" w:styleId="Quote">
    <w:name w:val="Quote"/>
    <w:basedOn w:val="Normal"/>
    <w:next w:val="Normal"/>
    <w:link w:val="QuoteChar"/>
    <w:uiPriority w:val="29"/>
    <w:qFormat/>
    <w:rsid w:val="003727A1"/>
    <w:pPr>
      <w:widowControl w:val="0"/>
      <w:autoSpaceDE w:val="0"/>
      <w:autoSpaceDN w:val="0"/>
      <w:spacing w:before="160" w:beforeAutospacing="0" w:after="0" w:afterAutospacing="0" w:line="240" w:lineRule="auto"/>
      <w:ind w:left="720" w:right="720"/>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727A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727A1"/>
    <w:pPr>
      <w:widowControl w:val="0"/>
      <w:pBdr>
        <w:top w:val="single" w:sz="24" w:space="4" w:color="ED7D31" w:themeColor="accent2"/>
      </w:pBdr>
      <w:autoSpaceDE w:val="0"/>
      <w:autoSpaceDN w:val="0"/>
      <w:spacing w:before="240" w:beforeAutospacing="0" w:after="240" w:afterAutospacing="0" w:line="240" w:lineRule="auto"/>
      <w:ind w:left="936" w:right="936"/>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727A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727A1"/>
    <w:rPr>
      <w:i/>
      <w:iCs/>
      <w:color w:val="595959" w:themeColor="text1" w:themeTint="A6"/>
    </w:rPr>
  </w:style>
  <w:style w:type="character" w:styleId="IntenseEmphasis">
    <w:name w:val="Intense Emphasis"/>
    <w:basedOn w:val="DefaultParagraphFont"/>
    <w:uiPriority w:val="21"/>
    <w:qFormat/>
    <w:rsid w:val="003727A1"/>
    <w:rPr>
      <w:b/>
      <w:bCs/>
      <w:i/>
      <w:iCs/>
      <w:caps w:val="0"/>
      <w:smallCaps w:val="0"/>
      <w:strike w:val="0"/>
      <w:dstrike w:val="0"/>
      <w:color w:val="ED7D31" w:themeColor="accent2"/>
    </w:rPr>
  </w:style>
  <w:style w:type="character" w:styleId="SubtleReference">
    <w:name w:val="Subtle Reference"/>
    <w:basedOn w:val="DefaultParagraphFont"/>
    <w:uiPriority w:val="31"/>
    <w:qFormat/>
    <w:rsid w:val="003727A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27A1"/>
    <w:rPr>
      <w:b/>
      <w:bCs/>
      <w:caps w:val="0"/>
      <w:smallCaps/>
      <w:color w:val="auto"/>
      <w:spacing w:val="0"/>
      <w:u w:val="single"/>
    </w:rPr>
  </w:style>
  <w:style w:type="character" w:styleId="BookTitle">
    <w:name w:val="Book Title"/>
    <w:basedOn w:val="DefaultParagraphFont"/>
    <w:uiPriority w:val="33"/>
    <w:qFormat/>
    <w:rsid w:val="003727A1"/>
    <w:rPr>
      <w:b/>
      <w:bCs/>
      <w:caps w:val="0"/>
      <w:smallCaps/>
      <w:spacing w:val="0"/>
    </w:rPr>
  </w:style>
  <w:style w:type="paragraph" w:styleId="BodyText">
    <w:name w:val="Body Text"/>
    <w:basedOn w:val="Normal"/>
    <w:link w:val="BodyTextChar"/>
    <w:uiPriority w:val="1"/>
    <w:qFormat/>
    <w:rsid w:val="003727A1"/>
    <w:pPr>
      <w:widowControl w:val="0"/>
      <w:autoSpaceDE w:val="0"/>
      <w:autoSpaceDN w:val="0"/>
      <w:spacing w:before="0" w:beforeAutospacing="0" w:after="0" w:afterAutospacing="0" w:line="240" w:lineRule="auto"/>
      <w:jc w:val="left"/>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727A1"/>
    <w:rPr>
      <w:rFonts w:ascii="Times New Roman" w:eastAsia="Times New Roman" w:hAnsi="Times New Roman" w:cs="Times New Roman"/>
    </w:rPr>
  </w:style>
  <w:style w:type="paragraph" w:customStyle="1" w:styleId="TableParagraph">
    <w:name w:val="Table Paragraph"/>
    <w:basedOn w:val="Normal"/>
    <w:uiPriority w:val="1"/>
    <w:qFormat/>
    <w:rsid w:val="003727A1"/>
    <w:pPr>
      <w:widowControl w:val="0"/>
      <w:autoSpaceDE w:val="0"/>
      <w:autoSpaceDN w:val="0"/>
      <w:spacing w:before="0" w:beforeAutospacing="0" w:after="0" w:afterAutospacing="0" w:line="240" w:lineRule="auto"/>
      <w:ind w:left="107"/>
      <w:jc w:val="left"/>
    </w:pPr>
    <w:rPr>
      <w:rFonts w:ascii="Times New Roman" w:eastAsia="Times New Roman" w:hAnsi="Times New Roman" w:cs="Times New Roman"/>
    </w:rPr>
  </w:style>
  <w:style w:type="character" w:customStyle="1" w:styleId="fontstyle01">
    <w:name w:val="fontstyle01"/>
    <w:basedOn w:val="DefaultParagraphFont"/>
    <w:rsid w:val="003727A1"/>
    <w:rPr>
      <w:rFonts w:ascii="Calibri" w:hAnsi="Calibri" w:cs="Calibri" w:hint="default"/>
      <w:b w:val="0"/>
      <w:bCs w:val="0"/>
      <w:i w:val="0"/>
      <w:iCs w:val="0"/>
      <w:color w:val="000000"/>
      <w:sz w:val="20"/>
      <w:szCs w:val="20"/>
    </w:rPr>
  </w:style>
  <w:style w:type="paragraph" w:customStyle="1" w:styleId="paragraph">
    <w:name w:val="paragraph"/>
    <w:basedOn w:val="Normal"/>
    <w:rsid w:val="003727A1"/>
    <w:pPr>
      <w:spacing w:line="240" w:lineRule="auto"/>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727A1"/>
  </w:style>
  <w:style w:type="character" w:customStyle="1" w:styleId="eop">
    <w:name w:val="eop"/>
    <w:basedOn w:val="DefaultParagraphFont"/>
    <w:rsid w:val="003727A1"/>
  </w:style>
  <w:style w:type="paragraph" w:styleId="TOC4">
    <w:name w:val="toc 4"/>
    <w:basedOn w:val="Normal"/>
    <w:next w:val="Normal"/>
    <w:autoRedefine/>
    <w:uiPriority w:val="39"/>
    <w:semiHidden/>
    <w:unhideWhenUsed/>
    <w:rsid w:val="003727A1"/>
    <w:pPr>
      <w:widowControl w:val="0"/>
      <w:autoSpaceDE w:val="0"/>
      <w:autoSpaceDN w:val="0"/>
      <w:spacing w:before="0" w:beforeAutospacing="0" w:after="0" w:afterAutospacing="0" w:line="240" w:lineRule="auto"/>
      <w:ind w:left="660"/>
      <w:jc w:val="left"/>
    </w:pPr>
    <w:rPr>
      <w:rFonts w:eastAsia="Times New Roman" w:cs="Times New Roman"/>
      <w:sz w:val="20"/>
      <w:szCs w:val="20"/>
    </w:rPr>
  </w:style>
  <w:style w:type="paragraph" w:styleId="TOC5">
    <w:name w:val="toc 5"/>
    <w:basedOn w:val="Normal"/>
    <w:next w:val="Normal"/>
    <w:autoRedefine/>
    <w:uiPriority w:val="39"/>
    <w:semiHidden/>
    <w:unhideWhenUsed/>
    <w:rsid w:val="003727A1"/>
    <w:pPr>
      <w:widowControl w:val="0"/>
      <w:autoSpaceDE w:val="0"/>
      <w:autoSpaceDN w:val="0"/>
      <w:spacing w:before="0" w:beforeAutospacing="0" w:after="0" w:afterAutospacing="0" w:line="240" w:lineRule="auto"/>
      <w:ind w:left="880"/>
      <w:jc w:val="left"/>
    </w:pPr>
    <w:rPr>
      <w:rFonts w:eastAsia="Times New Roman" w:cs="Times New Roman"/>
      <w:sz w:val="20"/>
      <w:szCs w:val="20"/>
    </w:rPr>
  </w:style>
  <w:style w:type="paragraph" w:styleId="TOC6">
    <w:name w:val="toc 6"/>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100"/>
      <w:jc w:val="left"/>
    </w:pPr>
    <w:rPr>
      <w:rFonts w:eastAsia="Times New Roman" w:cs="Times New Roman"/>
      <w:sz w:val="20"/>
      <w:szCs w:val="20"/>
    </w:rPr>
  </w:style>
  <w:style w:type="paragraph" w:styleId="TOC7">
    <w:name w:val="toc 7"/>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320"/>
      <w:jc w:val="left"/>
    </w:pPr>
    <w:rPr>
      <w:rFonts w:eastAsia="Times New Roman" w:cs="Times New Roman"/>
      <w:sz w:val="20"/>
      <w:szCs w:val="20"/>
    </w:rPr>
  </w:style>
  <w:style w:type="paragraph" w:styleId="TOC8">
    <w:name w:val="toc 8"/>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540"/>
      <w:jc w:val="left"/>
    </w:pPr>
    <w:rPr>
      <w:rFonts w:eastAsia="Times New Roman" w:cs="Times New Roman"/>
      <w:sz w:val="20"/>
      <w:szCs w:val="20"/>
    </w:rPr>
  </w:style>
  <w:style w:type="paragraph" w:styleId="TOC9">
    <w:name w:val="toc 9"/>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760"/>
      <w:jc w:val="left"/>
    </w:pPr>
    <w:rPr>
      <w:rFonts w:eastAsia="Times New Roman" w:cs="Times New Roman"/>
      <w:sz w:val="20"/>
      <w:szCs w:val="20"/>
    </w:rPr>
  </w:style>
  <w:style w:type="table" w:customStyle="1" w:styleId="TableGrid2">
    <w:name w:val="Table Grid2"/>
    <w:basedOn w:val="TableNormal"/>
    <w:next w:val="TableGrid"/>
    <w:rsid w:val="0068688A"/>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688A"/>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5C41"/>
    <w:pPr>
      <w:spacing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3173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3173D"/>
    <w:rPr>
      <w:sz w:val="20"/>
      <w:szCs w:val="20"/>
    </w:rPr>
  </w:style>
  <w:style w:type="character" w:styleId="EndnoteReference">
    <w:name w:val="endnote reference"/>
    <w:basedOn w:val="DefaultParagraphFont"/>
    <w:uiPriority w:val="99"/>
    <w:semiHidden/>
    <w:unhideWhenUsed/>
    <w:rsid w:val="0043173D"/>
    <w:rPr>
      <w:vertAlign w:val="superscript"/>
    </w:rPr>
  </w:style>
  <w:style w:type="numbering" w:customStyle="1" w:styleId="NoList1">
    <w:name w:val="No List1"/>
    <w:next w:val="NoList"/>
    <w:uiPriority w:val="99"/>
    <w:semiHidden/>
    <w:unhideWhenUsed/>
    <w:rsid w:val="00D21A35"/>
  </w:style>
  <w:style w:type="character" w:customStyle="1" w:styleId="apple-converted-space">
    <w:name w:val="apple-converted-space"/>
    <w:basedOn w:val="DefaultParagraphFont"/>
    <w:rsid w:val="00F73856"/>
  </w:style>
  <w:style w:type="character" w:styleId="PageNumber">
    <w:name w:val="page number"/>
    <w:basedOn w:val="DefaultParagraphFont"/>
    <w:uiPriority w:val="99"/>
    <w:semiHidden/>
    <w:unhideWhenUsed/>
    <w:rsid w:val="00EB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6479">
      <w:bodyDiv w:val="1"/>
      <w:marLeft w:val="0"/>
      <w:marRight w:val="0"/>
      <w:marTop w:val="0"/>
      <w:marBottom w:val="0"/>
      <w:divBdr>
        <w:top w:val="none" w:sz="0" w:space="0" w:color="auto"/>
        <w:left w:val="none" w:sz="0" w:space="0" w:color="auto"/>
        <w:bottom w:val="none" w:sz="0" w:space="0" w:color="auto"/>
        <w:right w:val="none" w:sz="0" w:space="0" w:color="auto"/>
      </w:divBdr>
    </w:div>
    <w:div w:id="174423981">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0">
          <w:marLeft w:val="0"/>
          <w:marRight w:val="0"/>
          <w:marTop w:val="0"/>
          <w:marBottom w:val="0"/>
          <w:divBdr>
            <w:top w:val="none" w:sz="0" w:space="0" w:color="auto"/>
            <w:left w:val="none" w:sz="0" w:space="0" w:color="auto"/>
            <w:bottom w:val="none" w:sz="0" w:space="0" w:color="auto"/>
            <w:right w:val="none" w:sz="0" w:space="0" w:color="auto"/>
          </w:divBdr>
          <w:divsChild>
            <w:div w:id="1541437437">
              <w:marLeft w:val="0"/>
              <w:marRight w:val="0"/>
              <w:marTop w:val="0"/>
              <w:marBottom w:val="0"/>
              <w:divBdr>
                <w:top w:val="none" w:sz="0" w:space="0" w:color="auto"/>
                <w:left w:val="none" w:sz="0" w:space="0" w:color="auto"/>
                <w:bottom w:val="none" w:sz="0" w:space="0" w:color="auto"/>
                <w:right w:val="none" w:sz="0" w:space="0" w:color="auto"/>
              </w:divBdr>
            </w:div>
            <w:div w:id="1485005257">
              <w:marLeft w:val="0"/>
              <w:marRight w:val="0"/>
              <w:marTop w:val="0"/>
              <w:marBottom w:val="0"/>
              <w:divBdr>
                <w:top w:val="none" w:sz="0" w:space="0" w:color="auto"/>
                <w:left w:val="none" w:sz="0" w:space="0" w:color="auto"/>
                <w:bottom w:val="none" w:sz="0" w:space="0" w:color="auto"/>
                <w:right w:val="none" w:sz="0" w:space="0" w:color="auto"/>
              </w:divBdr>
            </w:div>
            <w:div w:id="1886140172">
              <w:marLeft w:val="0"/>
              <w:marRight w:val="0"/>
              <w:marTop w:val="0"/>
              <w:marBottom w:val="0"/>
              <w:divBdr>
                <w:top w:val="none" w:sz="0" w:space="0" w:color="auto"/>
                <w:left w:val="none" w:sz="0" w:space="0" w:color="auto"/>
                <w:bottom w:val="none" w:sz="0" w:space="0" w:color="auto"/>
                <w:right w:val="none" w:sz="0" w:space="0" w:color="auto"/>
              </w:divBdr>
            </w:div>
            <w:div w:id="515660205">
              <w:marLeft w:val="0"/>
              <w:marRight w:val="0"/>
              <w:marTop w:val="0"/>
              <w:marBottom w:val="0"/>
              <w:divBdr>
                <w:top w:val="none" w:sz="0" w:space="0" w:color="auto"/>
                <w:left w:val="none" w:sz="0" w:space="0" w:color="auto"/>
                <w:bottom w:val="none" w:sz="0" w:space="0" w:color="auto"/>
                <w:right w:val="none" w:sz="0" w:space="0" w:color="auto"/>
              </w:divBdr>
            </w:div>
          </w:divsChild>
        </w:div>
        <w:div w:id="321467794">
          <w:marLeft w:val="0"/>
          <w:marRight w:val="0"/>
          <w:marTop w:val="0"/>
          <w:marBottom w:val="0"/>
          <w:divBdr>
            <w:top w:val="none" w:sz="0" w:space="0" w:color="auto"/>
            <w:left w:val="none" w:sz="0" w:space="0" w:color="auto"/>
            <w:bottom w:val="none" w:sz="0" w:space="0" w:color="auto"/>
            <w:right w:val="none" w:sz="0" w:space="0" w:color="auto"/>
          </w:divBdr>
          <w:divsChild>
            <w:div w:id="538670165">
              <w:marLeft w:val="0"/>
              <w:marRight w:val="0"/>
              <w:marTop w:val="0"/>
              <w:marBottom w:val="0"/>
              <w:divBdr>
                <w:top w:val="none" w:sz="0" w:space="0" w:color="auto"/>
                <w:left w:val="none" w:sz="0" w:space="0" w:color="auto"/>
                <w:bottom w:val="none" w:sz="0" w:space="0" w:color="auto"/>
                <w:right w:val="none" w:sz="0" w:space="0" w:color="auto"/>
              </w:divBdr>
            </w:div>
          </w:divsChild>
        </w:div>
        <w:div w:id="507208851">
          <w:marLeft w:val="0"/>
          <w:marRight w:val="0"/>
          <w:marTop w:val="0"/>
          <w:marBottom w:val="0"/>
          <w:divBdr>
            <w:top w:val="none" w:sz="0" w:space="0" w:color="auto"/>
            <w:left w:val="none" w:sz="0" w:space="0" w:color="auto"/>
            <w:bottom w:val="none" w:sz="0" w:space="0" w:color="auto"/>
            <w:right w:val="none" w:sz="0" w:space="0" w:color="auto"/>
          </w:divBdr>
          <w:divsChild>
            <w:div w:id="1281032193">
              <w:marLeft w:val="0"/>
              <w:marRight w:val="0"/>
              <w:marTop w:val="0"/>
              <w:marBottom w:val="0"/>
              <w:divBdr>
                <w:top w:val="none" w:sz="0" w:space="0" w:color="auto"/>
                <w:left w:val="none" w:sz="0" w:space="0" w:color="auto"/>
                <w:bottom w:val="none" w:sz="0" w:space="0" w:color="auto"/>
                <w:right w:val="none" w:sz="0" w:space="0" w:color="auto"/>
              </w:divBdr>
            </w:div>
          </w:divsChild>
        </w:div>
        <w:div w:id="312023581">
          <w:marLeft w:val="0"/>
          <w:marRight w:val="0"/>
          <w:marTop w:val="0"/>
          <w:marBottom w:val="0"/>
          <w:divBdr>
            <w:top w:val="none" w:sz="0" w:space="0" w:color="auto"/>
            <w:left w:val="none" w:sz="0" w:space="0" w:color="auto"/>
            <w:bottom w:val="none" w:sz="0" w:space="0" w:color="auto"/>
            <w:right w:val="none" w:sz="0" w:space="0" w:color="auto"/>
          </w:divBdr>
        </w:div>
        <w:div w:id="1611008701">
          <w:marLeft w:val="0"/>
          <w:marRight w:val="0"/>
          <w:marTop w:val="0"/>
          <w:marBottom w:val="0"/>
          <w:divBdr>
            <w:top w:val="none" w:sz="0" w:space="0" w:color="auto"/>
            <w:left w:val="none" w:sz="0" w:space="0" w:color="auto"/>
            <w:bottom w:val="none" w:sz="0" w:space="0" w:color="auto"/>
            <w:right w:val="none" w:sz="0" w:space="0" w:color="auto"/>
          </w:divBdr>
        </w:div>
        <w:div w:id="62610792">
          <w:marLeft w:val="0"/>
          <w:marRight w:val="0"/>
          <w:marTop w:val="0"/>
          <w:marBottom w:val="0"/>
          <w:divBdr>
            <w:top w:val="none" w:sz="0" w:space="0" w:color="auto"/>
            <w:left w:val="none" w:sz="0" w:space="0" w:color="auto"/>
            <w:bottom w:val="none" w:sz="0" w:space="0" w:color="auto"/>
            <w:right w:val="none" w:sz="0" w:space="0" w:color="auto"/>
          </w:divBdr>
        </w:div>
      </w:divsChild>
    </w:div>
    <w:div w:id="619528429">
      <w:bodyDiv w:val="1"/>
      <w:marLeft w:val="0"/>
      <w:marRight w:val="0"/>
      <w:marTop w:val="0"/>
      <w:marBottom w:val="0"/>
      <w:divBdr>
        <w:top w:val="none" w:sz="0" w:space="0" w:color="auto"/>
        <w:left w:val="none" w:sz="0" w:space="0" w:color="auto"/>
        <w:bottom w:val="none" w:sz="0" w:space="0" w:color="auto"/>
        <w:right w:val="none" w:sz="0" w:space="0" w:color="auto"/>
      </w:divBdr>
      <w:divsChild>
        <w:div w:id="859204374">
          <w:marLeft w:val="0"/>
          <w:marRight w:val="0"/>
          <w:marTop w:val="0"/>
          <w:marBottom w:val="0"/>
          <w:divBdr>
            <w:top w:val="none" w:sz="0" w:space="0" w:color="auto"/>
            <w:left w:val="none" w:sz="0" w:space="0" w:color="auto"/>
            <w:bottom w:val="none" w:sz="0" w:space="0" w:color="auto"/>
            <w:right w:val="none" w:sz="0" w:space="0" w:color="auto"/>
          </w:divBdr>
          <w:divsChild>
            <w:div w:id="16397834">
              <w:marLeft w:val="0"/>
              <w:marRight w:val="0"/>
              <w:marTop w:val="0"/>
              <w:marBottom w:val="0"/>
              <w:divBdr>
                <w:top w:val="none" w:sz="0" w:space="0" w:color="auto"/>
                <w:left w:val="none" w:sz="0" w:space="0" w:color="auto"/>
                <w:bottom w:val="none" w:sz="0" w:space="0" w:color="auto"/>
                <w:right w:val="none" w:sz="0" w:space="0" w:color="auto"/>
              </w:divBdr>
            </w:div>
          </w:divsChild>
        </w:div>
        <w:div w:id="462701174">
          <w:marLeft w:val="0"/>
          <w:marRight w:val="0"/>
          <w:marTop w:val="0"/>
          <w:marBottom w:val="0"/>
          <w:divBdr>
            <w:top w:val="none" w:sz="0" w:space="0" w:color="auto"/>
            <w:left w:val="none" w:sz="0" w:space="0" w:color="auto"/>
            <w:bottom w:val="none" w:sz="0" w:space="0" w:color="auto"/>
            <w:right w:val="none" w:sz="0" w:space="0" w:color="auto"/>
          </w:divBdr>
          <w:divsChild>
            <w:div w:id="1324233806">
              <w:marLeft w:val="0"/>
              <w:marRight w:val="0"/>
              <w:marTop w:val="0"/>
              <w:marBottom w:val="0"/>
              <w:divBdr>
                <w:top w:val="none" w:sz="0" w:space="0" w:color="auto"/>
                <w:left w:val="none" w:sz="0" w:space="0" w:color="auto"/>
                <w:bottom w:val="none" w:sz="0" w:space="0" w:color="auto"/>
                <w:right w:val="none" w:sz="0" w:space="0" w:color="auto"/>
              </w:divBdr>
            </w:div>
          </w:divsChild>
        </w:div>
        <w:div w:id="1879775946">
          <w:marLeft w:val="0"/>
          <w:marRight w:val="0"/>
          <w:marTop w:val="0"/>
          <w:marBottom w:val="0"/>
          <w:divBdr>
            <w:top w:val="none" w:sz="0" w:space="0" w:color="auto"/>
            <w:left w:val="none" w:sz="0" w:space="0" w:color="auto"/>
            <w:bottom w:val="none" w:sz="0" w:space="0" w:color="auto"/>
            <w:right w:val="none" w:sz="0" w:space="0" w:color="auto"/>
          </w:divBdr>
          <w:divsChild>
            <w:div w:id="1359165403">
              <w:marLeft w:val="0"/>
              <w:marRight w:val="0"/>
              <w:marTop w:val="0"/>
              <w:marBottom w:val="0"/>
              <w:divBdr>
                <w:top w:val="none" w:sz="0" w:space="0" w:color="auto"/>
                <w:left w:val="none" w:sz="0" w:space="0" w:color="auto"/>
                <w:bottom w:val="none" w:sz="0" w:space="0" w:color="auto"/>
                <w:right w:val="none" w:sz="0" w:space="0" w:color="auto"/>
              </w:divBdr>
            </w:div>
          </w:divsChild>
        </w:div>
        <w:div w:id="2107190417">
          <w:marLeft w:val="0"/>
          <w:marRight w:val="0"/>
          <w:marTop w:val="0"/>
          <w:marBottom w:val="0"/>
          <w:divBdr>
            <w:top w:val="none" w:sz="0" w:space="0" w:color="auto"/>
            <w:left w:val="none" w:sz="0" w:space="0" w:color="auto"/>
            <w:bottom w:val="none" w:sz="0" w:space="0" w:color="auto"/>
            <w:right w:val="none" w:sz="0" w:space="0" w:color="auto"/>
          </w:divBdr>
          <w:divsChild>
            <w:div w:id="1341740948">
              <w:marLeft w:val="0"/>
              <w:marRight w:val="0"/>
              <w:marTop w:val="0"/>
              <w:marBottom w:val="0"/>
              <w:divBdr>
                <w:top w:val="none" w:sz="0" w:space="0" w:color="auto"/>
                <w:left w:val="none" w:sz="0" w:space="0" w:color="auto"/>
                <w:bottom w:val="none" w:sz="0" w:space="0" w:color="auto"/>
                <w:right w:val="none" w:sz="0" w:space="0" w:color="auto"/>
              </w:divBdr>
            </w:div>
          </w:divsChild>
        </w:div>
        <w:div w:id="1581714358">
          <w:marLeft w:val="0"/>
          <w:marRight w:val="0"/>
          <w:marTop w:val="0"/>
          <w:marBottom w:val="0"/>
          <w:divBdr>
            <w:top w:val="none" w:sz="0" w:space="0" w:color="auto"/>
            <w:left w:val="none" w:sz="0" w:space="0" w:color="auto"/>
            <w:bottom w:val="none" w:sz="0" w:space="0" w:color="auto"/>
            <w:right w:val="none" w:sz="0" w:space="0" w:color="auto"/>
          </w:divBdr>
          <w:divsChild>
            <w:div w:id="980041071">
              <w:marLeft w:val="0"/>
              <w:marRight w:val="0"/>
              <w:marTop w:val="0"/>
              <w:marBottom w:val="0"/>
              <w:divBdr>
                <w:top w:val="none" w:sz="0" w:space="0" w:color="auto"/>
                <w:left w:val="none" w:sz="0" w:space="0" w:color="auto"/>
                <w:bottom w:val="none" w:sz="0" w:space="0" w:color="auto"/>
                <w:right w:val="none" w:sz="0" w:space="0" w:color="auto"/>
              </w:divBdr>
            </w:div>
          </w:divsChild>
        </w:div>
        <w:div w:id="839202846">
          <w:marLeft w:val="0"/>
          <w:marRight w:val="0"/>
          <w:marTop w:val="0"/>
          <w:marBottom w:val="0"/>
          <w:divBdr>
            <w:top w:val="none" w:sz="0" w:space="0" w:color="auto"/>
            <w:left w:val="none" w:sz="0" w:space="0" w:color="auto"/>
            <w:bottom w:val="none" w:sz="0" w:space="0" w:color="auto"/>
            <w:right w:val="none" w:sz="0" w:space="0" w:color="auto"/>
          </w:divBdr>
          <w:divsChild>
            <w:div w:id="1035815879">
              <w:marLeft w:val="0"/>
              <w:marRight w:val="0"/>
              <w:marTop w:val="0"/>
              <w:marBottom w:val="0"/>
              <w:divBdr>
                <w:top w:val="none" w:sz="0" w:space="0" w:color="auto"/>
                <w:left w:val="none" w:sz="0" w:space="0" w:color="auto"/>
                <w:bottom w:val="none" w:sz="0" w:space="0" w:color="auto"/>
                <w:right w:val="none" w:sz="0" w:space="0" w:color="auto"/>
              </w:divBdr>
            </w:div>
          </w:divsChild>
        </w:div>
        <w:div w:id="1092046862">
          <w:marLeft w:val="0"/>
          <w:marRight w:val="0"/>
          <w:marTop w:val="0"/>
          <w:marBottom w:val="0"/>
          <w:divBdr>
            <w:top w:val="none" w:sz="0" w:space="0" w:color="auto"/>
            <w:left w:val="none" w:sz="0" w:space="0" w:color="auto"/>
            <w:bottom w:val="none" w:sz="0" w:space="0" w:color="auto"/>
            <w:right w:val="none" w:sz="0" w:space="0" w:color="auto"/>
          </w:divBdr>
          <w:divsChild>
            <w:div w:id="2031298217">
              <w:marLeft w:val="0"/>
              <w:marRight w:val="0"/>
              <w:marTop w:val="0"/>
              <w:marBottom w:val="0"/>
              <w:divBdr>
                <w:top w:val="none" w:sz="0" w:space="0" w:color="auto"/>
                <w:left w:val="none" w:sz="0" w:space="0" w:color="auto"/>
                <w:bottom w:val="none" w:sz="0" w:space="0" w:color="auto"/>
                <w:right w:val="none" w:sz="0" w:space="0" w:color="auto"/>
              </w:divBdr>
            </w:div>
          </w:divsChild>
        </w:div>
        <w:div w:id="401484713">
          <w:marLeft w:val="0"/>
          <w:marRight w:val="0"/>
          <w:marTop w:val="0"/>
          <w:marBottom w:val="0"/>
          <w:divBdr>
            <w:top w:val="none" w:sz="0" w:space="0" w:color="auto"/>
            <w:left w:val="none" w:sz="0" w:space="0" w:color="auto"/>
            <w:bottom w:val="none" w:sz="0" w:space="0" w:color="auto"/>
            <w:right w:val="none" w:sz="0" w:space="0" w:color="auto"/>
          </w:divBdr>
          <w:divsChild>
            <w:div w:id="956907552">
              <w:marLeft w:val="0"/>
              <w:marRight w:val="0"/>
              <w:marTop w:val="0"/>
              <w:marBottom w:val="0"/>
              <w:divBdr>
                <w:top w:val="none" w:sz="0" w:space="0" w:color="auto"/>
                <w:left w:val="none" w:sz="0" w:space="0" w:color="auto"/>
                <w:bottom w:val="none" w:sz="0" w:space="0" w:color="auto"/>
                <w:right w:val="none" w:sz="0" w:space="0" w:color="auto"/>
              </w:divBdr>
            </w:div>
          </w:divsChild>
        </w:div>
        <w:div w:id="1655646543">
          <w:marLeft w:val="0"/>
          <w:marRight w:val="0"/>
          <w:marTop w:val="0"/>
          <w:marBottom w:val="0"/>
          <w:divBdr>
            <w:top w:val="none" w:sz="0" w:space="0" w:color="auto"/>
            <w:left w:val="none" w:sz="0" w:space="0" w:color="auto"/>
            <w:bottom w:val="none" w:sz="0" w:space="0" w:color="auto"/>
            <w:right w:val="none" w:sz="0" w:space="0" w:color="auto"/>
          </w:divBdr>
          <w:divsChild>
            <w:div w:id="382364408">
              <w:marLeft w:val="0"/>
              <w:marRight w:val="0"/>
              <w:marTop w:val="0"/>
              <w:marBottom w:val="0"/>
              <w:divBdr>
                <w:top w:val="none" w:sz="0" w:space="0" w:color="auto"/>
                <w:left w:val="none" w:sz="0" w:space="0" w:color="auto"/>
                <w:bottom w:val="none" w:sz="0" w:space="0" w:color="auto"/>
                <w:right w:val="none" w:sz="0" w:space="0" w:color="auto"/>
              </w:divBdr>
            </w:div>
          </w:divsChild>
        </w:div>
        <w:div w:id="504591114">
          <w:marLeft w:val="0"/>
          <w:marRight w:val="0"/>
          <w:marTop w:val="0"/>
          <w:marBottom w:val="0"/>
          <w:divBdr>
            <w:top w:val="none" w:sz="0" w:space="0" w:color="auto"/>
            <w:left w:val="none" w:sz="0" w:space="0" w:color="auto"/>
            <w:bottom w:val="none" w:sz="0" w:space="0" w:color="auto"/>
            <w:right w:val="none" w:sz="0" w:space="0" w:color="auto"/>
          </w:divBdr>
          <w:divsChild>
            <w:div w:id="1266187193">
              <w:marLeft w:val="0"/>
              <w:marRight w:val="0"/>
              <w:marTop w:val="0"/>
              <w:marBottom w:val="0"/>
              <w:divBdr>
                <w:top w:val="none" w:sz="0" w:space="0" w:color="auto"/>
                <w:left w:val="none" w:sz="0" w:space="0" w:color="auto"/>
                <w:bottom w:val="none" w:sz="0" w:space="0" w:color="auto"/>
                <w:right w:val="none" w:sz="0" w:space="0" w:color="auto"/>
              </w:divBdr>
            </w:div>
          </w:divsChild>
        </w:div>
        <w:div w:id="1981567632">
          <w:marLeft w:val="0"/>
          <w:marRight w:val="0"/>
          <w:marTop w:val="0"/>
          <w:marBottom w:val="0"/>
          <w:divBdr>
            <w:top w:val="none" w:sz="0" w:space="0" w:color="auto"/>
            <w:left w:val="none" w:sz="0" w:space="0" w:color="auto"/>
            <w:bottom w:val="none" w:sz="0" w:space="0" w:color="auto"/>
            <w:right w:val="none" w:sz="0" w:space="0" w:color="auto"/>
          </w:divBdr>
          <w:divsChild>
            <w:div w:id="1897086336">
              <w:marLeft w:val="0"/>
              <w:marRight w:val="0"/>
              <w:marTop w:val="0"/>
              <w:marBottom w:val="0"/>
              <w:divBdr>
                <w:top w:val="none" w:sz="0" w:space="0" w:color="auto"/>
                <w:left w:val="none" w:sz="0" w:space="0" w:color="auto"/>
                <w:bottom w:val="none" w:sz="0" w:space="0" w:color="auto"/>
                <w:right w:val="none" w:sz="0" w:space="0" w:color="auto"/>
              </w:divBdr>
            </w:div>
          </w:divsChild>
        </w:div>
        <w:div w:id="145442299">
          <w:marLeft w:val="0"/>
          <w:marRight w:val="0"/>
          <w:marTop w:val="0"/>
          <w:marBottom w:val="0"/>
          <w:divBdr>
            <w:top w:val="none" w:sz="0" w:space="0" w:color="auto"/>
            <w:left w:val="none" w:sz="0" w:space="0" w:color="auto"/>
            <w:bottom w:val="none" w:sz="0" w:space="0" w:color="auto"/>
            <w:right w:val="none" w:sz="0" w:space="0" w:color="auto"/>
          </w:divBdr>
          <w:divsChild>
            <w:div w:id="185413882">
              <w:marLeft w:val="0"/>
              <w:marRight w:val="0"/>
              <w:marTop w:val="0"/>
              <w:marBottom w:val="0"/>
              <w:divBdr>
                <w:top w:val="none" w:sz="0" w:space="0" w:color="auto"/>
                <w:left w:val="none" w:sz="0" w:space="0" w:color="auto"/>
                <w:bottom w:val="none" w:sz="0" w:space="0" w:color="auto"/>
                <w:right w:val="none" w:sz="0" w:space="0" w:color="auto"/>
              </w:divBdr>
            </w:div>
          </w:divsChild>
        </w:div>
        <w:div w:id="6637502">
          <w:marLeft w:val="0"/>
          <w:marRight w:val="0"/>
          <w:marTop w:val="0"/>
          <w:marBottom w:val="0"/>
          <w:divBdr>
            <w:top w:val="none" w:sz="0" w:space="0" w:color="auto"/>
            <w:left w:val="none" w:sz="0" w:space="0" w:color="auto"/>
            <w:bottom w:val="none" w:sz="0" w:space="0" w:color="auto"/>
            <w:right w:val="none" w:sz="0" w:space="0" w:color="auto"/>
          </w:divBdr>
          <w:divsChild>
            <w:div w:id="1270430420">
              <w:marLeft w:val="0"/>
              <w:marRight w:val="0"/>
              <w:marTop w:val="0"/>
              <w:marBottom w:val="0"/>
              <w:divBdr>
                <w:top w:val="none" w:sz="0" w:space="0" w:color="auto"/>
                <w:left w:val="none" w:sz="0" w:space="0" w:color="auto"/>
                <w:bottom w:val="none" w:sz="0" w:space="0" w:color="auto"/>
                <w:right w:val="none" w:sz="0" w:space="0" w:color="auto"/>
              </w:divBdr>
            </w:div>
          </w:divsChild>
        </w:div>
        <w:div w:id="1072780002">
          <w:marLeft w:val="0"/>
          <w:marRight w:val="0"/>
          <w:marTop w:val="0"/>
          <w:marBottom w:val="0"/>
          <w:divBdr>
            <w:top w:val="none" w:sz="0" w:space="0" w:color="auto"/>
            <w:left w:val="none" w:sz="0" w:space="0" w:color="auto"/>
            <w:bottom w:val="none" w:sz="0" w:space="0" w:color="auto"/>
            <w:right w:val="none" w:sz="0" w:space="0" w:color="auto"/>
          </w:divBdr>
          <w:divsChild>
            <w:div w:id="1570655025">
              <w:marLeft w:val="0"/>
              <w:marRight w:val="0"/>
              <w:marTop w:val="0"/>
              <w:marBottom w:val="0"/>
              <w:divBdr>
                <w:top w:val="none" w:sz="0" w:space="0" w:color="auto"/>
                <w:left w:val="none" w:sz="0" w:space="0" w:color="auto"/>
                <w:bottom w:val="none" w:sz="0" w:space="0" w:color="auto"/>
                <w:right w:val="none" w:sz="0" w:space="0" w:color="auto"/>
              </w:divBdr>
            </w:div>
          </w:divsChild>
        </w:div>
        <w:div w:id="1857846743">
          <w:marLeft w:val="0"/>
          <w:marRight w:val="0"/>
          <w:marTop w:val="0"/>
          <w:marBottom w:val="0"/>
          <w:divBdr>
            <w:top w:val="none" w:sz="0" w:space="0" w:color="auto"/>
            <w:left w:val="none" w:sz="0" w:space="0" w:color="auto"/>
            <w:bottom w:val="none" w:sz="0" w:space="0" w:color="auto"/>
            <w:right w:val="none" w:sz="0" w:space="0" w:color="auto"/>
          </w:divBdr>
          <w:divsChild>
            <w:div w:id="940376240">
              <w:marLeft w:val="0"/>
              <w:marRight w:val="0"/>
              <w:marTop w:val="0"/>
              <w:marBottom w:val="0"/>
              <w:divBdr>
                <w:top w:val="none" w:sz="0" w:space="0" w:color="auto"/>
                <w:left w:val="none" w:sz="0" w:space="0" w:color="auto"/>
                <w:bottom w:val="none" w:sz="0" w:space="0" w:color="auto"/>
                <w:right w:val="none" w:sz="0" w:space="0" w:color="auto"/>
              </w:divBdr>
            </w:div>
          </w:divsChild>
        </w:div>
        <w:div w:id="1478298427">
          <w:marLeft w:val="0"/>
          <w:marRight w:val="0"/>
          <w:marTop w:val="0"/>
          <w:marBottom w:val="0"/>
          <w:divBdr>
            <w:top w:val="none" w:sz="0" w:space="0" w:color="auto"/>
            <w:left w:val="none" w:sz="0" w:space="0" w:color="auto"/>
            <w:bottom w:val="none" w:sz="0" w:space="0" w:color="auto"/>
            <w:right w:val="none" w:sz="0" w:space="0" w:color="auto"/>
          </w:divBdr>
          <w:divsChild>
            <w:div w:id="1593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7101">
      <w:bodyDiv w:val="1"/>
      <w:marLeft w:val="0"/>
      <w:marRight w:val="0"/>
      <w:marTop w:val="0"/>
      <w:marBottom w:val="0"/>
      <w:divBdr>
        <w:top w:val="none" w:sz="0" w:space="0" w:color="auto"/>
        <w:left w:val="none" w:sz="0" w:space="0" w:color="auto"/>
        <w:bottom w:val="none" w:sz="0" w:space="0" w:color="auto"/>
        <w:right w:val="none" w:sz="0" w:space="0" w:color="auto"/>
      </w:divBdr>
      <w:divsChild>
        <w:div w:id="22288492">
          <w:marLeft w:val="0"/>
          <w:marRight w:val="0"/>
          <w:marTop w:val="0"/>
          <w:marBottom w:val="0"/>
          <w:divBdr>
            <w:top w:val="none" w:sz="0" w:space="0" w:color="auto"/>
            <w:left w:val="none" w:sz="0" w:space="0" w:color="auto"/>
            <w:bottom w:val="none" w:sz="0" w:space="0" w:color="auto"/>
            <w:right w:val="none" w:sz="0" w:space="0" w:color="auto"/>
          </w:divBdr>
          <w:divsChild>
            <w:div w:id="641229441">
              <w:marLeft w:val="0"/>
              <w:marRight w:val="0"/>
              <w:marTop w:val="0"/>
              <w:marBottom w:val="0"/>
              <w:divBdr>
                <w:top w:val="none" w:sz="0" w:space="0" w:color="auto"/>
                <w:left w:val="none" w:sz="0" w:space="0" w:color="auto"/>
                <w:bottom w:val="none" w:sz="0" w:space="0" w:color="auto"/>
                <w:right w:val="none" w:sz="0" w:space="0" w:color="auto"/>
              </w:divBdr>
            </w:div>
            <w:div w:id="363408986">
              <w:marLeft w:val="0"/>
              <w:marRight w:val="0"/>
              <w:marTop w:val="0"/>
              <w:marBottom w:val="0"/>
              <w:divBdr>
                <w:top w:val="none" w:sz="0" w:space="0" w:color="auto"/>
                <w:left w:val="none" w:sz="0" w:space="0" w:color="auto"/>
                <w:bottom w:val="none" w:sz="0" w:space="0" w:color="auto"/>
                <w:right w:val="none" w:sz="0" w:space="0" w:color="auto"/>
              </w:divBdr>
            </w:div>
            <w:div w:id="1162425911">
              <w:marLeft w:val="0"/>
              <w:marRight w:val="0"/>
              <w:marTop w:val="0"/>
              <w:marBottom w:val="0"/>
              <w:divBdr>
                <w:top w:val="none" w:sz="0" w:space="0" w:color="auto"/>
                <w:left w:val="none" w:sz="0" w:space="0" w:color="auto"/>
                <w:bottom w:val="none" w:sz="0" w:space="0" w:color="auto"/>
                <w:right w:val="none" w:sz="0" w:space="0" w:color="auto"/>
              </w:divBdr>
            </w:div>
            <w:div w:id="865093420">
              <w:marLeft w:val="0"/>
              <w:marRight w:val="0"/>
              <w:marTop w:val="0"/>
              <w:marBottom w:val="0"/>
              <w:divBdr>
                <w:top w:val="none" w:sz="0" w:space="0" w:color="auto"/>
                <w:left w:val="none" w:sz="0" w:space="0" w:color="auto"/>
                <w:bottom w:val="none" w:sz="0" w:space="0" w:color="auto"/>
                <w:right w:val="none" w:sz="0" w:space="0" w:color="auto"/>
              </w:divBdr>
            </w:div>
          </w:divsChild>
        </w:div>
        <w:div w:id="1101685754">
          <w:marLeft w:val="0"/>
          <w:marRight w:val="0"/>
          <w:marTop w:val="0"/>
          <w:marBottom w:val="0"/>
          <w:divBdr>
            <w:top w:val="none" w:sz="0" w:space="0" w:color="auto"/>
            <w:left w:val="none" w:sz="0" w:space="0" w:color="auto"/>
            <w:bottom w:val="none" w:sz="0" w:space="0" w:color="auto"/>
            <w:right w:val="none" w:sz="0" w:space="0" w:color="auto"/>
          </w:divBdr>
          <w:divsChild>
            <w:div w:id="259879358">
              <w:marLeft w:val="0"/>
              <w:marRight w:val="0"/>
              <w:marTop w:val="0"/>
              <w:marBottom w:val="0"/>
              <w:divBdr>
                <w:top w:val="none" w:sz="0" w:space="0" w:color="auto"/>
                <w:left w:val="none" w:sz="0" w:space="0" w:color="auto"/>
                <w:bottom w:val="none" w:sz="0" w:space="0" w:color="auto"/>
                <w:right w:val="none" w:sz="0" w:space="0" w:color="auto"/>
              </w:divBdr>
            </w:div>
          </w:divsChild>
        </w:div>
        <w:div w:id="1106657084">
          <w:marLeft w:val="0"/>
          <w:marRight w:val="0"/>
          <w:marTop w:val="0"/>
          <w:marBottom w:val="0"/>
          <w:divBdr>
            <w:top w:val="none" w:sz="0" w:space="0" w:color="auto"/>
            <w:left w:val="none" w:sz="0" w:space="0" w:color="auto"/>
            <w:bottom w:val="none" w:sz="0" w:space="0" w:color="auto"/>
            <w:right w:val="none" w:sz="0" w:space="0" w:color="auto"/>
          </w:divBdr>
          <w:divsChild>
            <w:div w:id="1823111051">
              <w:marLeft w:val="0"/>
              <w:marRight w:val="0"/>
              <w:marTop w:val="0"/>
              <w:marBottom w:val="0"/>
              <w:divBdr>
                <w:top w:val="none" w:sz="0" w:space="0" w:color="auto"/>
                <w:left w:val="none" w:sz="0" w:space="0" w:color="auto"/>
                <w:bottom w:val="none" w:sz="0" w:space="0" w:color="auto"/>
                <w:right w:val="none" w:sz="0" w:space="0" w:color="auto"/>
              </w:divBdr>
            </w:div>
          </w:divsChild>
        </w:div>
        <w:div w:id="4939110">
          <w:marLeft w:val="0"/>
          <w:marRight w:val="0"/>
          <w:marTop w:val="0"/>
          <w:marBottom w:val="0"/>
          <w:divBdr>
            <w:top w:val="none" w:sz="0" w:space="0" w:color="auto"/>
            <w:left w:val="none" w:sz="0" w:space="0" w:color="auto"/>
            <w:bottom w:val="none" w:sz="0" w:space="0" w:color="auto"/>
            <w:right w:val="none" w:sz="0" w:space="0" w:color="auto"/>
          </w:divBdr>
        </w:div>
        <w:div w:id="966280045">
          <w:marLeft w:val="0"/>
          <w:marRight w:val="0"/>
          <w:marTop w:val="0"/>
          <w:marBottom w:val="0"/>
          <w:divBdr>
            <w:top w:val="none" w:sz="0" w:space="0" w:color="auto"/>
            <w:left w:val="none" w:sz="0" w:space="0" w:color="auto"/>
            <w:bottom w:val="none" w:sz="0" w:space="0" w:color="auto"/>
            <w:right w:val="none" w:sz="0" w:space="0" w:color="auto"/>
          </w:divBdr>
        </w:div>
        <w:div w:id="912737476">
          <w:marLeft w:val="0"/>
          <w:marRight w:val="0"/>
          <w:marTop w:val="0"/>
          <w:marBottom w:val="0"/>
          <w:divBdr>
            <w:top w:val="none" w:sz="0" w:space="0" w:color="auto"/>
            <w:left w:val="none" w:sz="0" w:space="0" w:color="auto"/>
            <w:bottom w:val="none" w:sz="0" w:space="0" w:color="auto"/>
            <w:right w:val="none" w:sz="0" w:space="0" w:color="auto"/>
          </w:divBdr>
        </w:div>
      </w:divsChild>
    </w:div>
    <w:div w:id="1026248760">
      <w:bodyDiv w:val="1"/>
      <w:marLeft w:val="0"/>
      <w:marRight w:val="0"/>
      <w:marTop w:val="0"/>
      <w:marBottom w:val="0"/>
      <w:divBdr>
        <w:top w:val="none" w:sz="0" w:space="0" w:color="auto"/>
        <w:left w:val="none" w:sz="0" w:space="0" w:color="auto"/>
        <w:bottom w:val="none" w:sz="0" w:space="0" w:color="auto"/>
        <w:right w:val="none" w:sz="0" w:space="0" w:color="auto"/>
      </w:divBdr>
      <w:divsChild>
        <w:div w:id="1975333375">
          <w:marLeft w:val="0"/>
          <w:marRight w:val="0"/>
          <w:marTop w:val="0"/>
          <w:marBottom w:val="0"/>
          <w:divBdr>
            <w:top w:val="none" w:sz="0" w:space="0" w:color="auto"/>
            <w:left w:val="none" w:sz="0" w:space="0" w:color="auto"/>
            <w:bottom w:val="none" w:sz="0" w:space="0" w:color="auto"/>
            <w:right w:val="none" w:sz="0" w:space="0" w:color="auto"/>
          </w:divBdr>
        </w:div>
        <w:div w:id="170029794">
          <w:marLeft w:val="0"/>
          <w:marRight w:val="0"/>
          <w:marTop w:val="0"/>
          <w:marBottom w:val="0"/>
          <w:divBdr>
            <w:top w:val="none" w:sz="0" w:space="0" w:color="auto"/>
            <w:left w:val="none" w:sz="0" w:space="0" w:color="auto"/>
            <w:bottom w:val="none" w:sz="0" w:space="0" w:color="auto"/>
            <w:right w:val="none" w:sz="0" w:space="0" w:color="auto"/>
          </w:divBdr>
        </w:div>
        <w:div w:id="1968389980">
          <w:marLeft w:val="0"/>
          <w:marRight w:val="0"/>
          <w:marTop w:val="0"/>
          <w:marBottom w:val="0"/>
          <w:divBdr>
            <w:top w:val="none" w:sz="0" w:space="0" w:color="auto"/>
            <w:left w:val="none" w:sz="0" w:space="0" w:color="auto"/>
            <w:bottom w:val="none" w:sz="0" w:space="0" w:color="auto"/>
            <w:right w:val="none" w:sz="0" w:space="0" w:color="auto"/>
          </w:divBdr>
        </w:div>
      </w:divsChild>
    </w:div>
    <w:div w:id="1406032050">
      <w:bodyDiv w:val="1"/>
      <w:marLeft w:val="0"/>
      <w:marRight w:val="0"/>
      <w:marTop w:val="0"/>
      <w:marBottom w:val="0"/>
      <w:divBdr>
        <w:top w:val="none" w:sz="0" w:space="0" w:color="auto"/>
        <w:left w:val="none" w:sz="0" w:space="0" w:color="auto"/>
        <w:bottom w:val="none" w:sz="0" w:space="0" w:color="auto"/>
        <w:right w:val="none" w:sz="0" w:space="0" w:color="auto"/>
      </w:divBdr>
      <w:divsChild>
        <w:div w:id="1165820797">
          <w:marLeft w:val="0"/>
          <w:marRight w:val="0"/>
          <w:marTop w:val="0"/>
          <w:marBottom w:val="0"/>
          <w:divBdr>
            <w:top w:val="none" w:sz="0" w:space="0" w:color="auto"/>
            <w:left w:val="none" w:sz="0" w:space="0" w:color="auto"/>
            <w:bottom w:val="none" w:sz="0" w:space="0" w:color="auto"/>
            <w:right w:val="none" w:sz="0" w:space="0" w:color="auto"/>
          </w:divBdr>
        </w:div>
        <w:div w:id="893588123">
          <w:marLeft w:val="0"/>
          <w:marRight w:val="0"/>
          <w:marTop w:val="0"/>
          <w:marBottom w:val="0"/>
          <w:divBdr>
            <w:top w:val="none" w:sz="0" w:space="0" w:color="auto"/>
            <w:left w:val="none" w:sz="0" w:space="0" w:color="auto"/>
            <w:bottom w:val="none" w:sz="0" w:space="0" w:color="auto"/>
            <w:right w:val="none" w:sz="0" w:space="0" w:color="auto"/>
          </w:divBdr>
        </w:div>
        <w:div w:id="1728919781">
          <w:marLeft w:val="0"/>
          <w:marRight w:val="0"/>
          <w:marTop w:val="0"/>
          <w:marBottom w:val="0"/>
          <w:divBdr>
            <w:top w:val="none" w:sz="0" w:space="0" w:color="auto"/>
            <w:left w:val="none" w:sz="0" w:space="0" w:color="auto"/>
            <w:bottom w:val="none" w:sz="0" w:space="0" w:color="auto"/>
            <w:right w:val="none" w:sz="0" w:space="0" w:color="auto"/>
          </w:divBdr>
        </w:div>
        <w:div w:id="2098818214">
          <w:marLeft w:val="0"/>
          <w:marRight w:val="0"/>
          <w:marTop w:val="0"/>
          <w:marBottom w:val="0"/>
          <w:divBdr>
            <w:top w:val="none" w:sz="0" w:space="0" w:color="auto"/>
            <w:left w:val="none" w:sz="0" w:space="0" w:color="auto"/>
            <w:bottom w:val="none" w:sz="0" w:space="0" w:color="auto"/>
            <w:right w:val="none" w:sz="0" w:space="0" w:color="auto"/>
          </w:divBdr>
        </w:div>
      </w:divsChild>
    </w:div>
    <w:div w:id="1475636023">
      <w:bodyDiv w:val="1"/>
      <w:marLeft w:val="0"/>
      <w:marRight w:val="0"/>
      <w:marTop w:val="0"/>
      <w:marBottom w:val="0"/>
      <w:divBdr>
        <w:top w:val="none" w:sz="0" w:space="0" w:color="auto"/>
        <w:left w:val="none" w:sz="0" w:space="0" w:color="auto"/>
        <w:bottom w:val="none" w:sz="0" w:space="0" w:color="auto"/>
        <w:right w:val="none" w:sz="0" w:space="0" w:color="auto"/>
      </w:divBdr>
    </w:div>
    <w:div w:id="1849440236">
      <w:bodyDiv w:val="1"/>
      <w:marLeft w:val="0"/>
      <w:marRight w:val="0"/>
      <w:marTop w:val="0"/>
      <w:marBottom w:val="0"/>
      <w:divBdr>
        <w:top w:val="none" w:sz="0" w:space="0" w:color="auto"/>
        <w:left w:val="none" w:sz="0" w:space="0" w:color="auto"/>
        <w:bottom w:val="none" w:sz="0" w:space="0" w:color="auto"/>
        <w:right w:val="none" w:sz="0" w:space="0" w:color="auto"/>
      </w:divBdr>
    </w:div>
    <w:div w:id="195220310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74">
          <w:marLeft w:val="0"/>
          <w:marRight w:val="0"/>
          <w:marTop w:val="0"/>
          <w:marBottom w:val="0"/>
          <w:divBdr>
            <w:top w:val="none" w:sz="0" w:space="0" w:color="auto"/>
            <w:left w:val="none" w:sz="0" w:space="0" w:color="auto"/>
            <w:bottom w:val="none" w:sz="0" w:space="0" w:color="auto"/>
            <w:right w:val="none" w:sz="0" w:space="0" w:color="auto"/>
          </w:divBdr>
        </w:div>
        <w:div w:id="1157958863">
          <w:marLeft w:val="0"/>
          <w:marRight w:val="0"/>
          <w:marTop w:val="0"/>
          <w:marBottom w:val="0"/>
          <w:divBdr>
            <w:top w:val="none" w:sz="0" w:space="0" w:color="auto"/>
            <w:left w:val="none" w:sz="0" w:space="0" w:color="auto"/>
            <w:bottom w:val="none" w:sz="0" w:space="0" w:color="auto"/>
            <w:right w:val="none" w:sz="0" w:space="0" w:color="auto"/>
          </w:divBdr>
          <w:divsChild>
            <w:div w:id="1992588693">
              <w:marLeft w:val="0"/>
              <w:marRight w:val="0"/>
              <w:marTop w:val="0"/>
              <w:marBottom w:val="0"/>
              <w:divBdr>
                <w:top w:val="none" w:sz="0" w:space="0" w:color="auto"/>
                <w:left w:val="none" w:sz="0" w:space="0" w:color="auto"/>
                <w:bottom w:val="none" w:sz="0" w:space="0" w:color="auto"/>
                <w:right w:val="none" w:sz="0" w:space="0" w:color="auto"/>
              </w:divBdr>
            </w:div>
            <w:div w:id="2035685596">
              <w:marLeft w:val="0"/>
              <w:marRight w:val="0"/>
              <w:marTop w:val="0"/>
              <w:marBottom w:val="0"/>
              <w:divBdr>
                <w:top w:val="none" w:sz="0" w:space="0" w:color="auto"/>
                <w:left w:val="none" w:sz="0" w:space="0" w:color="auto"/>
                <w:bottom w:val="none" w:sz="0" w:space="0" w:color="auto"/>
                <w:right w:val="none" w:sz="0" w:space="0" w:color="auto"/>
              </w:divBdr>
            </w:div>
          </w:divsChild>
        </w:div>
        <w:div w:id="1865433479">
          <w:marLeft w:val="0"/>
          <w:marRight w:val="0"/>
          <w:marTop w:val="0"/>
          <w:marBottom w:val="0"/>
          <w:divBdr>
            <w:top w:val="none" w:sz="0" w:space="0" w:color="auto"/>
            <w:left w:val="none" w:sz="0" w:space="0" w:color="auto"/>
            <w:bottom w:val="none" w:sz="0" w:space="0" w:color="auto"/>
            <w:right w:val="none" w:sz="0" w:space="0" w:color="auto"/>
          </w:divBdr>
          <w:divsChild>
            <w:div w:id="521013825">
              <w:marLeft w:val="0"/>
              <w:marRight w:val="0"/>
              <w:marTop w:val="0"/>
              <w:marBottom w:val="0"/>
              <w:divBdr>
                <w:top w:val="none" w:sz="0" w:space="0" w:color="auto"/>
                <w:left w:val="none" w:sz="0" w:space="0" w:color="auto"/>
                <w:bottom w:val="none" w:sz="0" w:space="0" w:color="auto"/>
                <w:right w:val="none" w:sz="0" w:space="0" w:color="auto"/>
              </w:divBdr>
            </w:div>
            <w:div w:id="16693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0476">
      <w:bodyDiv w:val="1"/>
      <w:marLeft w:val="0"/>
      <w:marRight w:val="0"/>
      <w:marTop w:val="0"/>
      <w:marBottom w:val="0"/>
      <w:divBdr>
        <w:top w:val="none" w:sz="0" w:space="0" w:color="auto"/>
        <w:left w:val="none" w:sz="0" w:space="0" w:color="auto"/>
        <w:bottom w:val="none" w:sz="0" w:space="0" w:color="auto"/>
        <w:right w:val="none" w:sz="0" w:space="0" w:color="auto"/>
      </w:divBdr>
      <w:divsChild>
        <w:div w:id="367150677">
          <w:marLeft w:val="0"/>
          <w:marRight w:val="0"/>
          <w:marTop w:val="0"/>
          <w:marBottom w:val="0"/>
          <w:divBdr>
            <w:top w:val="none" w:sz="0" w:space="0" w:color="auto"/>
            <w:left w:val="none" w:sz="0" w:space="0" w:color="auto"/>
            <w:bottom w:val="none" w:sz="0" w:space="0" w:color="auto"/>
            <w:right w:val="none" w:sz="0" w:space="0" w:color="auto"/>
          </w:divBdr>
        </w:div>
        <w:div w:id="121342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footer" Target="footer5.xml"/><Relationship Id="rId21" Type="http://schemas.openxmlformats.org/officeDocument/2006/relationships/image" Target="media/image7.svg"/><Relationship Id="rId34" Type="http://schemas.openxmlformats.org/officeDocument/2006/relationships/diagramQuickStyle" Target="diagrams/quickStyle2.xml"/><Relationship Id="rId42"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diagramData" Target="diagrams/data2.xml"/><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diagramColors" Target="diagrams/colors1.xml"/><Relationship Id="rId36"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8.jpeg"/><Relationship Id="rId27" Type="http://schemas.openxmlformats.org/officeDocument/2006/relationships/diagramQuickStyle" Target="diagrams/quickStyle1.xml"/><Relationship Id="rId30" Type="http://schemas.openxmlformats.org/officeDocument/2006/relationships/image" Target="media/image10.png"/><Relationship Id="rId35" Type="http://schemas.openxmlformats.org/officeDocument/2006/relationships/diagramColors" Target="diagrams/colors2.xm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diagramData" Target="diagrams/data1.xml"/><Relationship Id="rId33" Type="http://schemas.openxmlformats.org/officeDocument/2006/relationships/diagramLayout" Target="diagrams/layout2.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47E7C-E3D7-474A-9A93-8DF29297E9E7}" type="doc">
      <dgm:prSet loTypeId="urn:microsoft.com/office/officeart/2005/8/layout/cycle8" loCatId="cycle" qsTypeId="urn:microsoft.com/office/officeart/2005/8/quickstyle/simple1" qsCatId="simple" csTypeId="urn:microsoft.com/office/officeart/2005/8/colors/accent1_2" csCatId="accent1" phldr="1"/>
      <dgm:spPr/>
    </dgm:pt>
    <dgm:pt modelId="{12CA19A0-6B8F-4AFC-BB79-E2BB79DAF81B}">
      <dgm:prSet phldrT="[Text]"/>
      <dgm:spPr>
        <a:xfrm>
          <a:off x="699" y="709900"/>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Excellence in Education and Training Services</a:t>
          </a:r>
          <a:endParaRPr lang="en-US"/>
        </a:p>
      </dgm:t>
    </dgm:pt>
    <dgm:pt modelId="{4A2E6D4A-F4EE-40B2-8E89-E3B0358BBAFB}" type="parTrans" cxnId="{1901E119-C837-450A-BFF1-6BE4107A4FC0}">
      <dgm:prSet/>
      <dgm:spPr/>
      <dgm:t>
        <a:bodyPr/>
        <a:lstStyle/>
        <a:p>
          <a:pPr algn="ctr"/>
          <a:endParaRPr lang="en-US"/>
        </a:p>
      </dgm:t>
    </dgm:pt>
    <dgm:pt modelId="{47E77691-FEF1-491C-9B43-761067B2153D}" type="sibTrans" cxnId="{1901E119-C837-450A-BFF1-6BE4107A4FC0}">
      <dgm:prSet/>
      <dgm:spPr/>
      <dgm:t>
        <a:bodyPr/>
        <a:lstStyle/>
        <a:p>
          <a:pPr algn="ctr"/>
          <a:endParaRPr lang="en-US"/>
        </a:p>
      </dgm:t>
    </dgm:pt>
    <dgm:pt modelId="{B395C36F-B6B1-4472-AEAE-2ABFC7373D7F}">
      <dgm:prSet/>
      <dgm:spPr>
        <a:xfrm>
          <a:off x="3002186" y="709900"/>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Strong, Inclusive and Respectful Organisational Culture</a:t>
          </a:r>
        </a:p>
      </dgm:t>
    </dgm:pt>
    <dgm:pt modelId="{A46F8111-D0F0-409F-88EB-913E4B95C380}" type="parTrans" cxnId="{7FB0D0B8-A051-4EA8-84B5-B167283C7D5E}">
      <dgm:prSet/>
      <dgm:spPr/>
      <dgm:t>
        <a:bodyPr/>
        <a:lstStyle/>
        <a:p>
          <a:pPr algn="ctr"/>
          <a:endParaRPr lang="en-US"/>
        </a:p>
      </dgm:t>
    </dgm:pt>
    <dgm:pt modelId="{46D0927F-BBE8-40B7-A7AA-06733DCC1B17}" type="sibTrans" cxnId="{7FB0D0B8-A051-4EA8-84B5-B167283C7D5E}">
      <dgm:prSet/>
      <dgm:spPr/>
      <dgm:t>
        <a:bodyPr/>
        <a:lstStyle/>
        <a:p>
          <a:pPr algn="ctr"/>
          <a:endParaRPr lang="en-US"/>
        </a:p>
      </dgm:t>
    </dgm:pt>
    <dgm:pt modelId="{5EFBC8F2-1CE2-4AC5-A3CF-F9192FA6FDDA}">
      <dgm:prSet/>
      <dgm:spPr>
        <a:xfrm>
          <a:off x="699" y="2619937"/>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Opportunities for Greater Organisational Synergies</a:t>
          </a:r>
        </a:p>
      </dgm:t>
    </dgm:pt>
    <dgm:pt modelId="{C6E672B0-AFC2-4F8B-9BF5-2C583A499217}" type="parTrans" cxnId="{4A7D3011-5892-4C31-BC29-79C7278E4C43}">
      <dgm:prSet/>
      <dgm:spPr/>
      <dgm:t>
        <a:bodyPr/>
        <a:lstStyle/>
        <a:p>
          <a:pPr algn="ctr"/>
          <a:endParaRPr lang="en-US"/>
        </a:p>
      </dgm:t>
    </dgm:pt>
    <dgm:pt modelId="{2ACE0934-BE8B-4739-AD73-0C0EEE660223}" type="sibTrans" cxnId="{4A7D3011-5892-4C31-BC29-79C7278E4C43}">
      <dgm:prSet/>
      <dgm:spPr/>
      <dgm:t>
        <a:bodyPr/>
        <a:lstStyle/>
        <a:p>
          <a:pPr algn="ctr"/>
          <a:endParaRPr lang="en-US"/>
        </a:p>
      </dgm:t>
    </dgm:pt>
    <dgm:pt modelId="{8F22A7CD-8764-4C48-9C1E-A6C00548C2AA}">
      <dgm:prSet/>
      <dgm:spPr>
        <a:xfrm>
          <a:off x="3002186" y="2619937"/>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A Leader in Education and Training Services</a:t>
          </a:r>
        </a:p>
      </dgm:t>
    </dgm:pt>
    <dgm:pt modelId="{F60DFC4F-3837-44CE-B281-C0F43E51A6D6}" type="parTrans" cxnId="{E2648C08-10BA-4810-8666-99753B2DC7C1}">
      <dgm:prSet/>
      <dgm:spPr/>
      <dgm:t>
        <a:bodyPr/>
        <a:lstStyle/>
        <a:p>
          <a:pPr algn="ctr"/>
          <a:endParaRPr lang="en-US"/>
        </a:p>
      </dgm:t>
    </dgm:pt>
    <dgm:pt modelId="{3889699F-7677-4EEB-80E7-ABF3E57ABBC0}" type="sibTrans" cxnId="{E2648C08-10BA-4810-8666-99753B2DC7C1}">
      <dgm:prSet/>
      <dgm:spPr/>
      <dgm:t>
        <a:bodyPr/>
        <a:lstStyle/>
        <a:p>
          <a:pPr algn="ctr"/>
          <a:endParaRPr lang="en-US"/>
        </a:p>
      </dgm:t>
    </dgm:pt>
    <dgm:pt modelId="{39A583B9-3ECF-4512-8955-588853C0FF95}">
      <dgm:prSet/>
      <dgm:spPr>
        <a:xfrm>
          <a:off x="1501442" y="4529974"/>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Communications, Brand Awareness and Shared Understanding of Kerry ETB</a:t>
          </a:r>
        </a:p>
      </dgm:t>
    </dgm:pt>
    <dgm:pt modelId="{E2B89941-09FC-4B7F-80EA-88962A23BB6B}" type="parTrans" cxnId="{928B2E7B-DE21-47F3-9735-2A3746B1D9B9}">
      <dgm:prSet/>
      <dgm:spPr/>
      <dgm:t>
        <a:bodyPr/>
        <a:lstStyle/>
        <a:p>
          <a:pPr algn="ctr"/>
          <a:endParaRPr lang="en-US"/>
        </a:p>
      </dgm:t>
    </dgm:pt>
    <dgm:pt modelId="{96B06343-196D-4891-A69A-DCD91FB558E6}" type="sibTrans" cxnId="{928B2E7B-DE21-47F3-9735-2A3746B1D9B9}">
      <dgm:prSet/>
      <dgm:spPr/>
      <dgm:t>
        <a:bodyPr/>
        <a:lstStyle/>
        <a:p>
          <a:pPr algn="ctr"/>
          <a:endParaRPr lang="en-US"/>
        </a:p>
      </dgm:t>
    </dgm:pt>
    <dgm:pt modelId="{1980DB78-2D6A-4F3E-BC66-7C33099DAA43}" type="pres">
      <dgm:prSet presAssocID="{36D47E7C-E3D7-474A-9A93-8DF29297E9E7}" presName="compositeShape" presStyleCnt="0">
        <dgm:presLayoutVars>
          <dgm:chMax val="7"/>
          <dgm:dir/>
          <dgm:resizeHandles val="exact"/>
        </dgm:presLayoutVars>
      </dgm:prSet>
      <dgm:spPr/>
    </dgm:pt>
    <dgm:pt modelId="{9880B47D-9CB3-4D91-92F1-A3F764CAC5D9}" type="pres">
      <dgm:prSet presAssocID="{36D47E7C-E3D7-474A-9A93-8DF29297E9E7}" presName="wedge1" presStyleLbl="node1" presStyleIdx="0" presStyleCnt="5"/>
      <dgm:spPr/>
    </dgm:pt>
    <dgm:pt modelId="{13EE412F-8524-4546-BF9E-57593AC77985}" type="pres">
      <dgm:prSet presAssocID="{36D47E7C-E3D7-474A-9A93-8DF29297E9E7}" presName="dummy1a" presStyleCnt="0"/>
      <dgm:spPr/>
    </dgm:pt>
    <dgm:pt modelId="{F516C174-251E-4694-9ABC-C01997FFCD63}" type="pres">
      <dgm:prSet presAssocID="{36D47E7C-E3D7-474A-9A93-8DF29297E9E7}" presName="dummy1b" presStyleCnt="0"/>
      <dgm:spPr/>
    </dgm:pt>
    <dgm:pt modelId="{EBAF04C8-0758-43CF-B49D-8C39B6B9AEC3}" type="pres">
      <dgm:prSet presAssocID="{36D47E7C-E3D7-474A-9A93-8DF29297E9E7}" presName="wedge1Tx" presStyleLbl="node1" presStyleIdx="0" presStyleCnt="5">
        <dgm:presLayoutVars>
          <dgm:chMax val="0"/>
          <dgm:chPref val="0"/>
          <dgm:bulletEnabled val="1"/>
        </dgm:presLayoutVars>
      </dgm:prSet>
      <dgm:spPr/>
    </dgm:pt>
    <dgm:pt modelId="{6374245E-24F5-47E9-9FD7-EDE2B68A995F}" type="pres">
      <dgm:prSet presAssocID="{36D47E7C-E3D7-474A-9A93-8DF29297E9E7}" presName="wedge2" presStyleLbl="node1" presStyleIdx="1" presStyleCnt="5"/>
      <dgm:spPr/>
    </dgm:pt>
    <dgm:pt modelId="{87D7CC9E-237E-4A1D-AE2B-A11BEE96BB2E}" type="pres">
      <dgm:prSet presAssocID="{36D47E7C-E3D7-474A-9A93-8DF29297E9E7}" presName="dummy2a" presStyleCnt="0"/>
      <dgm:spPr/>
    </dgm:pt>
    <dgm:pt modelId="{8F308FA5-A730-41CC-9C3B-0CED3AE83194}" type="pres">
      <dgm:prSet presAssocID="{36D47E7C-E3D7-474A-9A93-8DF29297E9E7}" presName="dummy2b" presStyleCnt="0"/>
      <dgm:spPr/>
    </dgm:pt>
    <dgm:pt modelId="{C1F15453-3D85-45D1-A2CA-073469219603}" type="pres">
      <dgm:prSet presAssocID="{36D47E7C-E3D7-474A-9A93-8DF29297E9E7}" presName="wedge2Tx" presStyleLbl="node1" presStyleIdx="1" presStyleCnt="5">
        <dgm:presLayoutVars>
          <dgm:chMax val="0"/>
          <dgm:chPref val="0"/>
          <dgm:bulletEnabled val="1"/>
        </dgm:presLayoutVars>
      </dgm:prSet>
      <dgm:spPr/>
    </dgm:pt>
    <dgm:pt modelId="{49BC6AD4-019B-441D-9E85-9F28405FCD4C}" type="pres">
      <dgm:prSet presAssocID="{36D47E7C-E3D7-474A-9A93-8DF29297E9E7}" presName="wedge3" presStyleLbl="node1" presStyleIdx="2" presStyleCnt="5"/>
      <dgm:spPr/>
    </dgm:pt>
    <dgm:pt modelId="{FE426BC9-4CC1-4D76-AABA-EC3DCF735499}" type="pres">
      <dgm:prSet presAssocID="{36D47E7C-E3D7-474A-9A93-8DF29297E9E7}" presName="dummy3a" presStyleCnt="0"/>
      <dgm:spPr/>
    </dgm:pt>
    <dgm:pt modelId="{AE02756C-BC24-4EBC-813D-BE76D3217857}" type="pres">
      <dgm:prSet presAssocID="{36D47E7C-E3D7-474A-9A93-8DF29297E9E7}" presName="dummy3b" presStyleCnt="0"/>
      <dgm:spPr/>
    </dgm:pt>
    <dgm:pt modelId="{F1B8CAA7-6CAC-41FA-B97F-693988A9EE44}" type="pres">
      <dgm:prSet presAssocID="{36D47E7C-E3D7-474A-9A93-8DF29297E9E7}" presName="wedge3Tx" presStyleLbl="node1" presStyleIdx="2" presStyleCnt="5">
        <dgm:presLayoutVars>
          <dgm:chMax val="0"/>
          <dgm:chPref val="0"/>
          <dgm:bulletEnabled val="1"/>
        </dgm:presLayoutVars>
      </dgm:prSet>
      <dgm:spPr/>
    </dgm:pt>
    <dgm:pt modelId="{6E8ACCA3-C94B-4FC3-B50D-FD463E33E28E}" type="pres">
      <dgm:prSet presAssocID="{36D47E7C-E3D7-474A-9A93-8DF29297E9E7}" presName="wedge4" presStyleLbl="node1" presStyleIdx="3" presStyleCnt="5"/>
      <dgm:spPr/>
    </dgm:pt>
    <dgm:pt modelId="{B96FDB90-87FB-47BF-9D4E-53702FADC8E4}" type="pres">
      <dgm:prSet presAssocID="{36D47E7C-E3D7-474A-9A93-8DF29297E9E7}" presName="dummy4a" presStyleCnt="0"/>
      <dgm:spPr/>
    </dgm:pt>
    <dgm:pt modelId="{0BBFC138-058A-4F44-8107-55A75DB006F1}" type="pres">
      <dgm:prSet presAssocID="{36D47E7C-E3D7-474A-9A93-8DF29297E9E7}" presName="dummy4b" presStyleCnt="0"/>
      <dgm:spPr/>
    </dgm:pt>
    <dgm:pt modelId="{ECDA84AD-84A2-48A0-A6DA-C9DAD74C41DF}" type="pres">
      <dgm:prSet presAssocID="{36D47E7C-E3D7-474A-9A93-8DF29297E9E7}" presName="wedge4Tx" presStyleLbl="node1" presStyleIdx="3" presStyleCnt="5">
        <dgm:presLayoutVars>
          <dgm:chMax val="0"/>
          <dgm:chPref val="0"/>
          <dgm:bulletEnabled val="1"/>
        </dgm:presLayoutVars>
      </dgm:prSet>
      <dgm:spPr/>
    </dgm:pt>
    <dgm:pt modelId="{03E962DE-0FD1-450F-82A3-9C45F624423F}" type="pres">
      <dgm:prSet presAssocID="{36D47E7C-E3D7-474A-9A93-8DF29297E9E7}" presName="wedge5" presStyleLbl="node1" presStyleIdx="4" presStyleCnt="5"/>
      <dgm:spPr/>
    </dgm:pt>
    <dgm:pt modelId="{C42138FC-23EC-4CBC-B289-A84B8213123B}" type="pres">
      <dgm:prSet presAssocID="{36D47E7C-E3D7-474A-9A93-8DF29297E9E7}" presName="dummy5a" presStyleCnt="0"/>
      <dgm:spPr/>
    </dgm:pt>
    <dgm:pt modelId="{D2FFE502-11D1-46B4-AE44-351CA61530DC}" type="pres">
      <dgm:prSet presAssocID="{36D47E7C-E3D7-474A-9A93-8DF29297E9E7}" presName="dummy5b" presStyleCnt="0"/>
      <dgm:spPr/>
    </dgm:pt>
    <dgm:pt modelId="{3A5C4911-294B-4BCF-B8C9-EE5665A28C96}" type="pres">
      <dgm:prSet presAssocID="{36D47E7C-E3D7-474A-9A93-8DF29297E9E7}" presName="wedge5Tx" presStyleLbl="node1" presStyleIdx="4" presStyleCnt="5">
        <dgm:presLayoutVars>
          <dgm:chMax val="0"/>
          <dgm:chPref val="0"/>
          <dgm:bulletEnabled val="1"/>
        </dgm:presLayoutVars>
      </dgm:prSet>
      <dgm:spPr/>
    </dgm:pt>
    <dgm:pt modelId="{F5D6891E-2308-4040-999D-CAAFE55BE388}" type="pres">
      <dgm:prSet presAssocID="{47E77691-FEF1-491C-9B43-761067B2153D}" presName="arrowWedge1" presStyleLbl="fgSibTrans2D1" presStyleIdx="0" presStyleCnt="5"/>
      <dgm:spPr/>
    </dgm:pt>
    <dgm:pt modelId="{8C17DDB7-8519-4F60-A0B0-E8BC0E27EF29}" type="pres">
      <dgm:prSet presAssocID="{46D0927F-BBE8-40B7-A7AA-06733DCC1B17}" presName="arrowWedge2" presStyleLbl="fgSibTrans2D1" presStyleIdx="1" presStyleCnt="5"/>
      <dgm:spPr/>
    </dgm:pt>
    <dgm:pt modelId="{153F5A9A-FBB6-4174-8222-2759A2FCBBD4}" type="pres">
      <dgm:prSet presAssocID="{2ACE0934-BE8B-4739-AD73-0C0EEE660223}" presName="arrowWedge3" presStyleLbl="fgSibTrans2D1" presStyleIdx="2" presStyleCnt="5"/>
      <dgm:spPr/>
    </dgm:pt>
    <dgm:pt modelId="{7F7A0378-C9CD-4003-8212-7E03CA9589F1}" type="pres">
      <dgm:prSet presAssocID="{3889699F-7677-4EEB-80E7-ABF3E57ABBC0}" presName="arrowWedge4" presStyleLbl="fgSibTrans2D1" presStyleIdx="3" presStyleCnt="5"/>
      <dgm:spPr/>
    </dgm:pt>
    <dgm:pt modelId="{F84A3E8B-7E59-4EE1-935A-AF1199ECD4CC}" type="pres">
      <dgm:prSet presAssocID="{96B06343-196D-4891-A69A-DCD91FB558E6}" presName="arrowWedge5" presStyleLbl="fgSibTrans2D1" presStyleIdx="4" presStyleCnt="5"/>
      <dgm:spPr/>
    </dgm:pt>
  </dgm:ptLst>
  <dgm:cxnLst>
    <dgm:cxn modelId="{E2648C08-10BA-4810-8666-99753B2DC7C1}" srcId="{36D47E7C-E3D7-474A-9A93-8DF29297E9E7}" destId="{8F22A7CD-8764-4C48-9C1E-A6C00548C2AA}" srcOrd="3" destOrd="0" parTransId="{F60DFC4F-3837-44CE-B281-C0F43E51A6D6}" sibTransId="{3889699F-7677-4EEB-80E7-ABF3E57ABBC0}"/>
    <dgm:cxn modelId="{4A7D3011-5892-4C31-BC29-79C7278E4C43}" srcId="{36D47E7C-E3D7-474A-9A93-8DF29297E9E7}" destId="{5EFBC8F2-1CE2-4AC5-A3CF-F9192FA6FDDA}" srcOrd="2" destOrd="0" parTransId="{C6E672B0-AFC2-4F8B-9BF5-2C583A499217}" sibTransId="{2ACE0934-BE8B-4739-AD73-0C0EEE660223}"/>
    <dgm:cxn modelId="{79075313-2749-4D4A-91C6-27F8F41F1B72}" type="presOf" srcId="{8F22A7CD-8764-4C48-9C1E-A6C00548C2AA}" destId="{ECDA84AD-84A2-48A0-A6DA-C9DAD74C41DF}" srcOrd="1" destOrd="0" presId="urn:microsoft.com/office/officeart/2005/8/layout/cycle8"/>
    <dgm:cxn modelId="{1901E119-C837-450A-BFF1-6BE4107A4FC0}" srcId="{36D47E7C-E3D7-474A-9A93-8DF29297E9E7}" destId="{12CA19A0-6B8F-4AFC-BB79-E2BB79DAF81B}" srcOrd="0" destOrd="0" parTransId="{4A2E6D4A-F4EE-40B2-8E89-E3B0358BBAFB}" sibTransId="{47E77691-FEF1-491C-9B43-761067B2153D}"/>
    <dgm:cxn modelId="{FF31EE20-A8A3-40BF-9604-2781C1D37972}" type="presOf" srcId="{12CA19A0-6B8F-4AFC-BB79-E2BB79DAF81B}" destId="{9880B47D-9CB3-4D91-92F1-A3F764CAC5D9}" srcOrd="0" destOrd="0" presId="urn:microsoft.com/office/officeart/2005/8/layout/cycle8"/>
    <dgm:cxn modelId="{CFBD1028-0EA1-422B-9F3C-5160024386F7}" type="presOf" srcId="{5EFBC8F2-1CE2-4AC5-A3CF-F9192FA6FDDA}" destId="{49BC6AD4-019B-441D-9E85-9F28405FCD4C}" srcOrd="0" destOrd="0" presId="urn:microsoft.com/office/officeart/2005/8/layout/cycle8"/>
    <dgm:cxn modelId="{D3D9D652-ADE7-428A-A569-60B2A6984B52}" type="presOf" srcId="{39A583B9-3ECF-4512-8955-588853C0FF95}" destId="{3A5C4911-294B-4BCF-B8C9-EE5665A28C96}" srcOrd="1" destOrd="0" presId="urn:microsoft.com/office/officeart/2005/8/layout/cycle8"/>
    <dgm:cxn modelId="{928B2E7B-DE21-47F3-9735-2A3746B1D9B9}" srcId="{36D47E7C-E3D7-474A-9A93-8DF29297E9E7}" destId="{39A583B9-3ECF-4512-8955-588853C0FF95}" srcOrd="4" destOrd="0" parTransId="{E2B89941-09FC-4B7F-80EA-88962A23BB6B}" sibTransId="{96B06343-196D-4891-A69A-DCD91FB558E6}"/>
    <dgm:cxn modelId="{81B79F85-523F-428A-81B4-EFEEC1BD0C98}" type="presOf" srcId="{36D47E7C-E3D7-474A-9A93-8DF29297E9E7}" destId="{1980DB78-2D6A-4F3E-BC66-7C33099DAA43}" srcOrd="0" destOrd="0" presId="urn:microsoft.com/office/officeart/2005/8/layout/cycle8"/>
    <dgm:cxn modelId="{92699796-6142-43FE-A466-236291633D05}" type="presOf" srcId="{B395C36F-B6B1-4472-AEAE-2ABFC7373D7F}" destId="{6374245E-24F5-47E9-9FD7-EDE2B68A995F}" srcOrd="0" destOrd="0" presId="urn:microsoft.com/office/officeart/2005/8/layout/cycle8"/>
    <dgm:cxn modelId="{ECE3C5AD-45ED-40CB-A83A-3AF78F2653EB}" type="presOf" srcId="{5EFBC8F2-1CE2-4AC5-A3CF-F9192FA6FDDA}" destId="{F1B8CAA7-6CAC-41FA-B97F-693988A9EE44}" srcOrd="1" destOrd="0" presId="urn:microsoft.com/office/officeart/2005/8/layout/cycle8"/>
    <dgm:cxn modelId="{6D97CEB2-38BF-4889-8387-A9942A56964F}" type="presOf" srcId="{12CA19A0-6B8F-4AFC-BB79-E2BB79DAF81B}" destId="{EBAF04C8-0758-43CF-B49D-8C39B6B9AEC3}" srcOrd="1" destOrd="0" presId="urn:microsoft.com/office/officeart/2005/8/layout/cycle8"/>
    <dgm:cxn modelId="{5BAC85B6-30CC-479D-A23D-FB62A387C93A}" type="presOf" srcId="{8F22A7CD-8764-4C48-9C1E-A6C00548C2AA}" destId="{6E8ACCA3-C94B-4FC3-B50D-FD463E33E28E}" srcOrd="0" destOrd="0" presId="urn:microsoft.com/office/officeart/2005/8/layout/cycle8"/>
    <dgm:cxn modelId="{1753E8B7-D84F-4BC0-BBDB-F2B65092BE11}" type="presOf" srcId="{B395C36F-B6B1-4472-AEAE-2ABFC7373D7F}" destId="{C1F15453-3D85-45D1-A2CA-073469219603}" srcOrd="1" destOrd="0" presId="urn:microsoft.com/office/officeart/2005/8/layout/cycle8"/>
    <dgm:cxn modelId="{7FB0D0B8-A051-4EA8-84B5-B167283C7D5E}" srcId="{36D47E7C-E3D7-474A-9A93-8DF29297E9E7}" destId="{B395C36F-B6B1-4472-AEAE-2ABFC7373D7F}" srcOrd="1" destOrd="0" parTransId="{A46F8111-D0F0-409F-88EB-913E4B95C380}" sibTransId="{46D0927F-BBE8-40B7-A7AA-06733DCC1B17}"/>
    <dgm:cxn modelId="{C49CD0E8-43CE-49CA-9F76-B29CF1601082}" type="presOf" srcId="{39A583B9-3ECF-4512-8955-588853C0FF95}" destId="{03E962DE-0FD1-450F-82A3-9C45F624423F}" srcOrd="0" destOrd="0" presId="urn:microsoft.com/office/officeart/2005/8/layout/cycle8"/>
    <dgm:cxn modelId="{9E235042-6EA9-4979-87A7-7121F81659F3}" type="presParOf" srcId="{1980DB78-2D6A-4F3E-BC66-7C33099DAA43}" destId="{9880B47D-9CB3-4D91-92F1-A3F764CAC5D9}" srcOrd="0" destOrd="0" presId="urn:microsoft.com/office/officeart/2005/8/layout/cycle8"/>
    <dgm:cxn modelId="{070F8833-F5F0-4649-90C6-E5EB8119883C}" type="presParOf" srcId="{1980DB78-2D6A-4F3E-BC66-7C33099DAA43}" destId="{13EE412F-8524-4546-BF9E-57593AC77985}" srcOrd="1" destOrd="0" presId="urn:microsoft.com/office/officeart/2005/8/layout/cycle8"/>
    <dgm:cxn modelId="{6EBFF21C-5FAA-462A-B714-CDA770311288}" type="presParOf" srcId="{1980DB78-2D6A-4F3E-BC66-7C33099DAA43}" destId="{F516C174-251E-4694-9ABC-C01997FFCD63}" srcOrd="2" destOrd="0" presId="urn:microsoft.com/office/officeart/2005/8/layout/cycle8"/>
    <dgm:cxn modelId="{FE878F22-A28B-4048-BDE7-AD0920B5BA17}" type="presParOf" srcId="{1980DB78-2D6A-4F3E-BC66-7C33099DAA43}" destId="{EBAF04C8-0758-43CF-B49D-8C39B6B9AEC3}" srcOrd="3" destOrd="0" presId="urn:microsoft.com/office/officeart/2005/8/layout/cycle8"/>
    <dgm:cxn modelId="{AD1F9F59-0FF9-4554-877A-BE25F49A0E7B}" type="presParOf" srcId="{1980DB78-2D6A-4F3E-BC66-7C33099DAA43}" destId="{6374245E-24F5-47E9-9FD7-EDE2B68A995F}" srcOrd="4" destOrd="0" presId="urn:microsoft.com/office/officeart/2005/8/layout/cycle8"/>
    <dgm:cxn modelId="{EC09D360-49E2-442B-BA9A-7FEC17D024D3}" type="presParOf" srcId="{1980DB78-2D6A-4F3E-BC66-7C33099DAA43}" destId="{87D7CC9E-237E-4A1D-AE2B-A11BEE96BB2E}" srcOrd="5" destOrd="0" presId="urn:microsoft.com/office/officeart/2005/8/layout/cycle8"/>
    <dgm:cxn modelId="{9109D748-E448-4F14-9B30-CE461DC8221E}" type="presParOf" srcId="{1980DB78-2D6A-4F3E-BC66-7C33099DAA43}" destId="{8F308FA5-A730-41CC-9C3B-0CED3AE83194}" srcOrd="6" destOrd="0" presId="urn:microsoft.com/office/officeart/2005/8/layout/cycle8"/>
    <dgm:cxn modelId="{DB90805E-3753-43AC-9E1E-DD5928F30A68}" type="presParOf" srcId="{1980DB78-2D6A-4F3E-BC66-7C33099DAA43}" destId="{C1F15453-3D85-45D1-A2CA-073469219603}" srcOrd="7" destOrd="0" presId="urn:microsoft.com/office/officeart/2005/8/layout/cycle8"/>
    <dgm:cxn modelId="{8E33AE37-A06A-4C83-A32F-32CB65A50537}" type="presParOf" srcId="{1980DB78-2D6A-4F3E-BC66-7C33099DAA43}" destId="{49BC6AD4-019B-441D-9E85-9F28405FCD4C}" srcOrd="8" destOrd="0" presId="urn:microsoft.com/office/officeart/2005/8/layout/cycle8"/>
    <dgm:cxn modelId="{8EF7727D-05B7-47D4-AE0D-814FB46DBAC4}" type="presParOf" srcId="{1980DB78-2D6A-4F3E-BC66-7C33099DAA43}" destId="{FE426BC9-4CC1-4D76-AABA-EC3DCF735499}" srcOrd="9" destOrd="0" presId="urn:microsoft.com/office/officeart/2005/8/layout/cycle8"/>
    <dgm:cxn modelId="{5F4081DE-E05D-4AB1-9218-771AFB31D736}" type="presParOf" srcId="{1980DB78-2D6A-4F3E-BC66-7C33099DAA43}" destId="{AE02756C-BC24-4EBC-813D-BE76D3217857}" srcOrd="10" destOrd="0" presId="urn:microsoft.com/office/officeart/2005/8/layout/cycle8"/>
    <dgm:cxn modelId="{8FC4AA82-FC5E-4049-9A0B-C25C5BE778D1}" type="presParOf" srcId="{1980DB78-2D6A-4F3E-BC66-7C33099DAA43}" destId="{F1B8CAA7-6CAC-41FA-B97F-693988A9EE44}" srcOrd="11" destOrd="0" presId="urn:microsoft.com/office/officeart/2005/8/layout/cycle8"/>
    <dgm:cxn modelId="{47A52F85-F095-4D17-B857-5973D3DDC248}" type="presParOf" srcId="{1980DB78-2D6A-4F3E-BC66-7C33099DAA43}" destId="{6E8ACCA3-C94B-4FC3-B50D-FD463E33E28E}" srcOrd="12" destOrd="0" presId="urn:microsoft.com/office/officeart/2005/8/layout/cycle8"/>
    <dgm:cxn modelId="{0F8EFC46-6E73-492E-8FD1-4051714123C6}" type="presParOf" srcId="{1980DB78-2D6A-4F3E-BC66-7C33099DAA43}" destId="{B96FDB90-87FB-47BF-9D4E-53702FADC8E4}" srcOrd="13" destOrd="0" presId="urn:microsoft.com/office/officeart/2005/8/layout/cycle8"/>
    <dgm:cxn modelId="{367915D5-4CBF-4F0C-9E18-58CD7E553693}" type="presParOf" srcId="{1980DB78-2D6A-4F3E-BC66-7C33099DAA43}" destId="{0BBFC138-058A-4F44-8107-55A75DB006F1}" srcOrd="14" destOrd="0" presId="urn:microsoft.com/office/officeart/2005/8/layout/cycle8"/>
    <dgm:cxn modelId="{7CBEA55A-3CD5-49B8-80E6-1D782F07EF90}" type="presParOf" srcId="{1980DB78-2D6A-4F3E-BC66-7C33099DAA43}" destId="{ECDA84AD-84A2-48A0-A6DA-C9DAD74C41DF}" srcOrd="15" destOrd="0" presId="urn:microsoft.com/office/officeart/2005/8/layout/cycle8"/>
    <dgm:cxn modelId="{E823766E-94BE-4DD6-90C6-EE57C3DA7AB7}" type="presParOf" srcId="{1980DB78-2D6A-4F3E-BC66-7C33099DAA43}" destId="{03E962DE-0FD1-450F-82A3-9C45F624423F}" srcOrd="16" destOrd="0" presId="urn:microsoft.com/office/officeart/2005/8/layout/cycle8"/>
    <dgm:cxn modelId="{F4F58B09-5A87-4951-870B-B75424A63019}" type="presParOf" srcId="{1980DB78-2D6A-4F3E-BC66-7C33099DAA43}" destId="{C42138FC-23EC-4CBC-B289-A84B8213123B}" srcOrd="17" destOrd="0" presId="urn:microsoft.com/office/officeart/2005/8/layout/cycle8"/>
    <dgm:cxn modelId="{427C65A2-4217-411A-A9A7-B6A4CFF9864A}" type="presParOf" srcId="{1980DB78-2D6A-4F3E-BC66-7C33099DAA43}" destId="{D2FFE502-11D1-46B4-AE44-351CA61530DC}" srcOrd="18" destOrd="0" presId="urn:microsoft.com/office/officeart/2005/8/layout/cycle8"/>
    <dgm:cxn modelId="{552AD856-28E1-49A4-94C4-E679CAC6423C}" type="presParOf" srcId="{1980DB78-2D6A-4F3E-BC66-7C33099DAA43}" destId="{3A5C4911-294B-4BCF-B8C9-EE5665A28C96}" srcOrd="19" destOrd="0" presId="urn:microsoft.com/office/officeart/2005/8/layout/cycle8"/>
    <dgm:cxn modelId="{AA54CAA8-AC0B-4FC4-86FE-BA63C057B92F}" type="presParOf" srcId="{1980DB78-2D6A-4F3E-BC66-7C33099DAA43}" destId="{F5D6891E-2308-4040-999D-CAAFE55BE388}" srcOrd="20" destOrd="0" presId="urn:microsoft.com/office/officeart/2005/8/layout/cycle8"/>
    <dgm:cxn modelId="{F1CEEF27-6233-4989-A6A0-7C7376832ED6}" type="presParOf" srcId="{1980DB78-2D6A-4F3E-BC66-7C33099DAA43}" destId="{8C17DDB7-8519-4F60-A0B0-E8BC0E27EF29}" srcOrd="21" destOrd="0" presId="urn:microsoft.com/office/officeart/2005/8/layout/cycle8"/>
    <dgm:cxn modelId="{30309A62-761C-41CE-B955-199EEABA69AF}" type="presParOf" srcId="{1980DB78-2D6A-4F3E-BC66-7C33099DAA43}" destId="{153F5A9A-FBB6-4174-8222-2759A2FCBBD4}" srcOrd="22" destOrd="0" presId="urn:microsoft.com/office/officeart/2005/8/layout/cycle8"/>
    <dgm:cxn modelId="{6A71B34E-460A-43C6-A118-AEEE2F2982E0}" type="presParOf" srcId="{1980DB78-2D6A-4F3E-BC66-7C33099DAA43}" destId="{7F7A0378-C9CD-4003-8212-7E03CA9589F1}" srcOrd="23" destOrd="0" presId="urn:microsoft.com/office/officeart/2005/8/layout/cycle8"/>
    <dgm:cxn modelId="{DBD8136B-4767-40BA-B699-EF88C4FB9D3C}" type="presParOf" srcId="{1980DB78-2D6A-4F3E-BC66-7C33099DAA43}" destId="{F84A3E8B-7E59-4EE1-935A-AF1199ECD4CC}" srcOrd="24" destOrd="0" presId="urn:microsoft.com/office/officeart/2005/8/layout/cycle8"/>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003E2E-ADDA-9B4A-AB0D-AB890CB5485A}" type="doc">
      <dgm:prSet loTypeId="urn:microsoft.com/office/officeart/2008/layout/HorizontalMultiLevelHierarchy" loCatId="hierarchy" qsTypeId="urn:microsoft.com/office/officeart/2005/8/quickstyle/simple4" qsCatId="simple" csTypeId="urn:microsoft.com/office/officeart/2005/8/colors/accent6_4" csCatId="accent6" phldr="1"/>
      <dgm:spPr/>
      <dgm:t>
        <a:bodyPr/>
        <a:lstStyle/>
        <a:p>
          <a:endParaRPr lang="en-GB"/>
        </a:p>
      </dgm:t>
    </dgm:pt>
    <dgm:pt modelId="{E268A570-AB42-AF42-A441-EC06059CF590}">
      <dgm:prSet phldrT="[Text]" custT="1"/>
      <dgm:spPr>
        <a:xfrm>
          <a:off x="4455"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a:solidFill>
                <a:sysClr val="window" lastClr="FFFFFF"/>
              </a:solidFill>
              <a:latin typeface="Segoe UI" panose="020B0502040204020203" pitchFamily="34" charset="0"/>
              <a:ea typeface="+mn-ea"/>
              <a:cs typeface="Segoe UI" panose="020B0502040204020203" pitchFamily="34" charset="0"/>
            </a:rPr>
            <a:t>Board</a:t>
          </a:r>
        </a:p>
      </dgm:t>
    </dgm:pt>
    <dgm:pt modelId="{B1BE2459-C230-7C43-B150-A497AA2275FA}" type="parTrans" cxnId="{45CCFE13-438F-3648-92D1-BBDA7296DFC7}">
      <dgm:prSet/>
      <dgm:spPr/>
      <dgm:t>
        <a:bodyPr/>
        <a:lstStyle/>
        <a:p>
          <a:endParaRPr lang="en-GB"/>
        </a:p>
      </dgm:t>
    </dgm:pt>
    <dgm:pt modelId="{C60014D8-772B-E14E-912C-ED88D4994CA2}" type="sibTrans" cxnId="{45CCFE13-438F-3648-92D1-BBDA7296DFC7}">
      <dgm:prSet/>
      <dgm:spPr/>
      <dgm:t>
        <a:bodyPr/>
        <a:lstStyle/>
        <a:p>
          <a:endParaRPr lang="en-GB"/>
        </a:p>
      </dgm:t>
    </dgm:pt>
    <dgm:pt modelId="{06C12A90-4F7B-0245-879D-CC13226468FA}">
      <dgm:prSet phldrT="[Text]" custT="1"/>
      <dgm:spPr>
        <a:xfrm>
          <a:off x="1978077" y="105729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Director of Schools, Youth and Music</a:t>
          </a:r>
        </a:p>
      </dgm:t>
    </dgm:pt>
    <dgm:pt modelId="{8FC9129B-93B3-1346-B86C-1D4A80FA0348}" type="parTrans" cxnId="{CF2ABE04-0E39-494A-B89C-01F4ADC004EB}">
      <dgm:prSet/>
      <dgm:spPr>
        <a:xfrm rot="17514845">
          <a:off x="940681" y="1998457"/>
          <a:ext cx="1510900"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97E9BB1-27FD-7942-B84A-7A0B4DC4E070}" type="sibTrans" cxnId="{CF2ABE04-0E39-494A-B89C-01F4ADC004EB}">
      <dgm:prSet/>
      <dgm:spPr/>
      <dgm:t>
        <a:bodyPr/>
        <a:lstStyle/>
        <a:p>
          <a:endParaRPr lang="en-GB"/>
        </a:p>
      </dgm:t>
    </dgm:pt>
    <dgm:pt modelId="{4AF82FB3-881B-E042-9129-B616C910AEBA}">
      <dgm:prSet phldrT="[Text]" custT="1"/>
      <dgm:spPr>
        <a:xfrm>
          <a:off x="3951699" y="661292"/>
          <a:ext cx="1777895" cy="1296000"/>
        </a:xfrm>
        <a:solidFill>
          <a:srgbClr val="125D74"/>
        </a:solidFill>
        <a:ln>
          <a:noFill/>
        </a:ln>
        <a:effectLst>
          <a:outerShdw blurRad="40000" dist="23000" dir="5400000" rotWithShape="0">
            <a:srgbClr val="000000">
              <a:alpha val="35000"/>
            </a:srgbClr>
          </a:outerShdw>
        </a:effectLst>
      </dgm:spPr>
      <dgm:t>
        <a:bodyPr/>
        <a:lstStyle/>
        <a:p>
          <a:r>
            <a:rPr lang="en-IE" sz="900" dirty="0">
              <a:solidFill>
                <a:sysClr val="window" lastClr="FFFFFF"/>
              </a:solidFill>
              <a:latin typeface="Segoe UI" panose="020B0502040204020203" pitchFamily="34" charset="0"/>
              <a:ea typeface="+mn-ea"/>
              <a:cs typeface="Segoe UI" panose="020B0502040204020203" pitchFamily="34" charset="0"/>
            </a:rPr>
            <a:t>Leading high-quality primary and post-primary provision</a:t>
          </a:r>
        </a:p>
        <a:p>
          <a:r>
            <a:rPr lang="en-IE" sz="900" dirty="0">
              <a:solidFill>
                <a:sysClr val="window" lastClr="FFFFFF"/>
              </a:solidFill>
              <a:latin typeface="Segoe UI" panose="020B0502040204020203" pitchFamily="34" charset="0"/>
              <a:ea typeface="+mn-ea"/>
              <a:cs typeface="Segoe UI" panose="020B0502040204020203" pitchFamily="34" charset="0"/>
            </a:rPr>
            <a:t>Governance and management of youth and creative services</a:t>
          </a:r>
        </a:p>
        <a:p>
          <a:r>
            <a:rPr lang="en-IE" sz="900" dirty="0">
              <a:solidFill>
                <a:sysClr val="window" lastClr="FFFFFF"/>
              </a:solidFill>
              <a:latin typeface="Segoe UI" panose="020B0502040204020203" pitchFamily="34" charset="0"/>
              <a:ea typeface="+mn-ea"/>
              <a:cs typeface="Segoe UI" panose="020B0502040204020203" pitchFamily="34" charset="0"/>
            </a:rPr>
            <a:t>Workforce planning and performance management</a:t>
          </a:r>
        </a:p>
        <a:p>
          <a:r>
            <a:rPr lang="en-IE" sz="900" dirty="0">
              <a:solidFill>
                <a:sysClr val="window" lastClr="FFFFFF"/>
              </a:solidFill>
              <a:latin typeface="Segoe UI" panose="020B0502040204020203" pitchFamily="34" charset="0"/>
              <a:ea typeface="+mn-ea"/>
              <a:cs typeface="Segoe UI" panose="020B0502040204020203" pitchFamily="34" charset="0"/>
            </a:rPr>
            <a:t>Co-ordination of the pillar management</a:t>
          </a:r>
        </a:p>
      </dgm:t>
    </dgm:pt>
    <dgm:pt modelId="{2BF49E87-CC3A-3140-AE9D-E0C346EA1712}" type="parTrans" cxnId="{0E6F0AFA-14E8-5549-820F-6E11B3A1DDCE}">
      <dgm:prSet/>
      <dgm:spPr>
        <a:xfrm>
          <a:off x="3387807" y="1297592"/>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BDDB99A-557E-1343-80E1-EF73B76EFAD3}" type="sibTrans" cxnId="{0E6F0AFA-14E8-5549-820F-6E11B3A1DDCE}">
      <dgm:prSet/>
      <dgm:spPr/>
      <dgm:t>
        <a:bodyPr/>
        <a:lstStyle/>
        <a:p>
          <a:endParaRPr lang="en-GB"/>
        </a:p>
      </dgm:t>
    </dgm:pt>
    <dgm:pt modelId="{74C02A5E-AF49-CC48-88DE-757BFC2CC137}">
      <dgm:prSet phldrT="[Text]" custT="1"/>
      <dgm:spPr>
        <a:xfrm>
          <a:off x="3951699" y="2063021"/>
          <a:ext cx="1777895" cy="1296000"/>
        </a:xfrm>
        <a:solidFill>
          <a:srgbClr val="125D74"/>
        </a:solidFill>
        <a:ln>
          <a:noFill/>
        </a:ln>
        <a:effectLst>
          <a:outerShdw blurRad="40000" dist="23000" dir="5400000" rotWithShape="0">
            <a:srgbClr val="000000">
              <a:alpha val="35000"/>
            </a:srgbClr>
          </a:outerShdw>
        </a:effectLst>
      </dgm:spPr>
      <dgm:t>
        <a:bodyPr/>
        <a:lstStyle/>
        <a:p>
          <a:r>
            <a:rPr lang="en-GB" sz="900" dirty="0">
              <a:solidFill>
                <a:sysClr val="window" lastClr="FFFFFF"/>
              </a:solidFill>
              <a:latin typeface="Segoe UI" panose="020B0502040204020203" pitchFamily="34" charset="0"/>
              <a:ea typeface="+mn-ea"/>
              <a:cs typeface="Segoe UI" panose="020B0502040204020203" pitchFamily="34" charset="0"/>
            </a:rPr>
            <a:t>Leading high-quality and responsive further education and training provision</a:t>
          </a:r>
        </a:p>
        <a:p>
          <a:r>
            <a:rPr lang="en-IE" sz="900" dirty="0">
              <a:solidFill>
                <a:sysClr val="window" lastClr="FFFFFF"/>
              </a:solidFill>
              <a:latin typeface="Segoe UI" panose="020B0502040204020203" pitchFamily="34" charset="0"/>
              <a:ea typeface="+mn-ea"/>
              <a:cs typeface="Segoe UI" panose="020B0502040204020203" pitchFamily="34" charset="0"/>
            </a:rPr>
            <a:t>Governance and management of further education and training</a:t>
          </a:r>
        </a:p>
        <a:p>
          <a:r>
            <a:rPr lang="en-IE" sz="900" dirty="0">
              <a:solidFill>
                <a:sysClr val="window" lastClr="FFFFFF"/>
              </a:solidFill>
              <a:latin typeface="Segoe UI" panose="020B0502040204020203" pitchFamily="34" charset="0"/>
              <a:ea typeface="+mn-ea"/>
              <a:cs typeface="Segoe UI" panose="020B0502040204020203" pitchFamily="34" charset="0"/>
            </a:rPr>
            <a:t>Workforce planning and performance management </a:t>
          </a:r>
        </a:p>
        <a:p>
          <a:r>
            <a:rPr lang="en-IE" sz="900" dirty="0">
              <a:solidFill>
                <a:sysClr val="window" lastClr="FFFFFF"/>
              </a:solidFill>
              <a:latin typeface="Segoe UI" panose="020B0502040204020203" pitchFamily="34" charset="0"/>
              <a:ea typeface="+mn-ea"/>
              <a:cs typeface="Segoe UI" panose="020B0502040204020203" pitchFamily="34" charset="0"/>
            </a:rPr>
            <a:t>Co-ordination of the pillar management</a:t>
          </a:r>
          <a:endParaRPr lang="en-GB" sz="900" dirty="0">
            <a:solidFill>
              <a:sysClr val="window" lastClr="FFFFFF"/>
            </a:solidFill>
            <a:latin typeface="Segoe UI" panose="020B0502040204020203" pitchFamily="34" charset="0"/>
            <a:ea typeface="+mn-ea"/>
            <a:cs typeface="Segoe UI" panose="020B0502040204020203" pitchFamily="34" charset="0"/>
          </a:endParaRPr>
        </a:p>
      </dgm:t>
    </dgm:pt>
    <dgm:pt modelId="{6388F40C-4142-AB46-8D06-8574B38FC827}" type="parTrans" cxnId="{957E403E-2665-4843-8CE0-50A939486BC1}">
      <dgm:prSet/>
      <dgm:spPr>
        <a:xfrm>
          <a:off x="3387807" y="2699322"/>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7A7D390-53B0-D547-9C19-7E4C0F2ECADC}" type="sibTrans" cxnId="{957E403E-2665-4843-8CE0-50A939486BC1}">
      <dgm:prSet/>
      <dgm:spPr/>
      <dgm:t>
        <a:bodyPr/>
        <a:lstStyle/>
        <a:p>
          <a:endParaRPr lang="en-GB"/>
        </a:p>
      </dgm:t>
    </dgm:pt>
    <dgm:pt modelId="{C2E6B280-001B-524F-9635-65B2FD05A285}">
      <dgm:prSet phldrT="[Text]" custT="1"/>
      <dgm:spPr>
        <a:xfrm>
          <a:off x="1978077" y="386075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Director of Organisation Support and Development</a:t>
          </a:r>
        </a:p>
      </dgm:t>
    </dgm:pt>
    <dgm:pt modelId="{0DFA3911-0552-7E49-B179-C3EF244F5F8F}" type="parTrans" cxnId="{29DBF20E-0232-D74C-ACDD-D839A23D57DC}">
      <dgm:prSet/>
      <dgm:spPr>
        <a:xfrm rot="4085155">
          <a:off x="940681" y="3400186"/>
          <a:ext cx="1510900"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63533E4-C466-6046-89A4-5225CB9B5B33}" type="sibTrans" cxnId="{29DBF20E-0232-D74C-ACDD-D839A23D57DC}">
      <dgm:prSet/>
      <dgm:spPr/>
      <dgm:t>
        <a:bodyPr/>
        <a:lstStyle/>
        <a:p>
          <a:endParaRPr lang="en-GB"/>
        </a:p>
      </dgm:t>
    </dgm:pt>
    <dgm:pt modelId="{3ADA1B61-2392-1847-9017-41D56FEEC7B2}">
      <dgm:prSet phldrT="[Text]" custT="1"/>
      <dgm:spPr>
        <a:xfrm>
          <a:off x="3951699" y="3464751"/>
          <a:ext cx="1777895" cy="1296000"/>
        </a:xfrm>
        <a:solidFill>
          <a:srgbClr val="125D74"/>
        </a:solidFill>
        <a:ln>
          <a:noFill/>
        </a:ln>
        <a:effectLst>
          <a:outerShdw blurRad="40000" dist="23000" dir="5400000" rotWithShape="0">
            <a:srgbClr val="000000">
              <a:alpha val="35000"/>
            </a:srgbClr>
          </a:outerShdw>
        </a:effectLst>
      </dgm:spPr>
      <dgm:t>
        <a:bodyPr/>
        <a:lstStyle/>
        <a:p>
          <a:pPr algn="ctr"/>
          <a:r>
            <a:rPr lang="en-IE" sz="900" dirty="0">
              <a:solidFill>
                <a:sysClr val="window" lastClr="FFFFFF"/>
              </a:solidFill>
              <a:latin typeface="Segoe UI" panose="020B0502040204020203" pitchFamily="34" charset="0"/>
              <a:ea typeface="+mn-ea"/>
              <a:cs typeface="Segoe UI" panose="020B0502040204020203" pitchFamily="34" charset="0"/>
            </a:rPr>
            <a:t>Leading the organisation’s administration function</a:t>
          </a:r>
        </a:p>
        <a:p>
          <a:pPr algn="ctr"/>
          <a:r>
            <a:rPr lang="en-IE" sz="900" dirty="0">
              <a:solidFill>
                <a:sysClr val="window" lastClr="FFFFFF"/>
              </a:solidFill>
              <a:latin typeface="Segoe UI" panose="020B0502040204020203" pitchFamily="34" charset="0"/>
              <a:ea typeface="+mn-ea"/>
              <a:cs typeface="Segoe UI" panose="020B0502040204020203" pitchFamily="34" charset="0"/>
            </a:rPr>
            <a:t>Governance and management of the ETBs support services</a:t>
          </a:r>
        </a:p>
        <a:p>
          <a:pPr algn="ctr"/>
          <a:r>
            <a:rPr lang="en-IE" sz="900" dirty="0">
              <a:solidFill>
                <a:sysClr val="window" lastClr="FFFFFF"/>
              </a:solidFill>
              <a:latin typeface="Segoe UI" panose="020B0502040204020203" pitchFamily="34" charset="0"/>
              <a:ea typeface="+mn-ea"/>
              <a:cs typeface="Segoe UI" panose="020B0502040204020203" pitchFamily="34" charset="0"/>
            </a:rPr>
            <a:t>Workforce planning and performance management</a:t>
          </a:r>
        </a:p>
        <a:p>
          <a:pPr algn="ctr"/>
          <a:r>
            <a:rPr lang="en-IE" sz="900" dirty="0">
              <a:solidFill>
                <a:sysClr val="window" lastClr="FFFFFF"/>
              </a:solidFill>
              <a:latin typeface="Segoe UI" panose="020B0502040204020203" pitchFamily="34" charset="0"/>
              <a:ea typeface="+mn-ea"/>
              <a:cs typeface="Segoe UI" panose="020B0502040204020203" pitchFamily="34" charset="0"/>
            </a:rPr>
            <a:t>Co-ordination of the pillar management </a:t>
          </a:r>
          <a:endParaRPr lang="en-US" sz="900" dirty="0">
            <a:solidFill>
              <a:sysClr val="window" lastClr="FFFFFF"/>
            </a:solidFill>
            <a:latin typeface="Segoe UI" panose="020B0502040204020203" pitchFamily="34" charset="0"/>
            <a:ea typeface="+mn-ea"/>
            <a:cs typeface="Segoe UI" panose="020B0502040204020203" pitchFamily="34" charset="0"/>
          </a:endParaRPr>
        </a:p>
      </dgm:t>
    </dgm:pt>
    <dgm:pt modelId="{C250CB62-80B3-9F49-8914-2E2D4786DF4B}" type="parTrans" cxnId="{42F8C3CB-6DAE-B14A-89A8-307D76933840}">
      <dgm:prSet/>
      <dgm:spPr>
        <a:xfrm>
          <a:off x="3387807" y="4101051"/>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BEF4D38F-B64B-F746-B310-FE73DF78BB7B}" type="sibTrans" cxnId="{42F8C3CB-6DAE-B14A-89A8-307D76933840}">
      <dgm:prSet/>
      <dgm:spPr/>
      <dgm:t>
        <a:bodyPr/>
        <a:lstStyle/>
        <a:p>
          <a:endParaRPr lang="en-GB"/>
        </a:p>
      </dgm:t>
    </dgm:pt>
    <dgm:pt modelId="{21EF8CA0-A521-3E49-81FA-CF9567E43E4A}">
      <dgm:prSet phldrT="[Text]" custT="1"/>
      <dgm:spPr>
        <a:xfrm>
          <a:off x="1978077"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Director of Further Education and Training</a:t>
          </a:r>
        </a:p>
      </dgm:t>
    </dgm:pt>
    <dgm:pt modelId="{9A54F950-056D-DD47-BA53-3EF5DE4C6F39}" type="parTrans" cxnId="{4FFDB700-4BEC-2847-A00A-99AC4626CC93}">
      <dgm:prSet/>
      <dgm:spPr>
        <a:xfrm>
          <a:off x="1414185" y="2699322"/>
          <a:ext cx="563892"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4DB0689-4E39-B147-B017-5B6D45B8FB62}" type="sibTrans" cxnId="{4FFDB700-4BEC-2847-A00A-99AC4626CC93}">
      <dgm:prSet/>
      <dgm:spPr/>
      <dgm:t>
        <a:bodyPr/>
        <a:lstStyle/>
        <a:p>
          <a:endParaRPr lang="en-GB"/>
        </a:p>
      </dgm:t>
    </dgm:pt>
    <dgm:pt modelId="{2A31CFB3-EC40-44A8-B357-A66CA36DE8A7}">
      <dgm:prSet phldrT="[Text]" custT="1"/>
      <dgm:spPr>
        <a:xfrm>
          <a:off x="4455"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a:solidFill>
                <a:sysClr val="window" lastClr="FFFFFF"/>
              </a:solidFill>
              <a:latin typeface="Segoe UI" panose="020B0502040204020203" pitchFamily="34" charset="0"/>
              <a:ea typeface="+mn-ea"/>
              <a:cs typeface="Segoe UI" panose="020B0502040204020203" pitchFamily="34" charset="0"/>
            </a:rPr>
            <a:t>Chief Executive</a:t>
          </a:r>
        </a:p>
      </dgm:t>
    </dgm:pt>
    <dgm:pt modelId="{3C4A49EC-8D4B-4BBC-9819-5A87E69BC4CC}" type="parTrans" cxnId="{742B75B5-63AF-491B-A97B-98FCDF71D9C9}">
      <dgm:prSet/>
      <dgm:spPr/>
      <dgm:t>
        <a:bodyPr/>
        <a:lstStyle/>
        <a:p>
          <a:endParaRPr lang="en-US"/>
        </a:p>
      </dgm:t>
    </dgm:pt>
    <dgm:pt modelId="{4F855969-6969-43E8-B511-AD10A9D90BBA}" type="sibTrans" cxnId="{742B75B5-63AF-491B-A97B-98FCDF71D9C9}">
      <dgm:prSet/>
      <dgm:spPr/>
      <dgm:t>
        <a:bodyPr/>
        <a:lstStyle/>
        <a:p>
          <a:endParaRPr lang="en-US"/>
        </a:p>
      </dgm:t>
    </dgm:pt>
    <dgm:pt modelId="{9283CA23-5B17-4ACF-9836-CAC8B8ACB04B}" type="pres">
      <dgm:prSet presAssocID="{28003E2E-ADDA-9B4A-AB0D-AB890CB5485A}" presName="Name0" presStyleCnt="0">
        <dgm:presLayoutVars>
          <dgm:chPref val="1"/>
          <dgm:dir/>
          <dgm:animOne val="branch"/>
          <dgm:animLvl val="lvl"/>
          <dgm:resizeHandles val="exact"/>
        </dgm:presLayoutVars>
      </dgm:prSet>
      <dgm:spPr/>
    </dgm:pt>
    <dgm:pt modelId="{C4370FAB-6659-4090-A9A4-FC18C130316E}" type="pres">
      <dgm:prSet presAssocID="{E268A570-AB42-AF42-A441-EC06059CF590}" presName="root1" presStyleCnt="0"/>
      <dgm:spPr/>
    </dgm:pt>
    <dgm:pt modelId="{6DE7065B-362D-4B47-910B-1D8B6A8A8D84}" type="pres">
      <dgm:prSet presAssocID="{E268A570-AB42-AF42-A441-EC06059CF590}" presName="LevelOneTextNode" presStyleLbl="node0" presStyleIdx="0" presStyleCnt="1">
        <dgm:presLayoutVars>
          <dgm:chPref val="3"/>
        </dgm:presLayoutVars>
      </dgm:prSet>
      <dgm:spPr/>
    </dgm:pt>
    <dgm:pt modelId="{2825FC57-4EB7-4386-A907-82947AEB29B1}" type="pres">
      <dgm:prSet presAssocID="{E268A570-AB42-AF42-A441-EC06059CF590}" presName="level2hierChild" presStyleCnt="0"/>
      <dgm:spPr/>
    </dgm:pt>
    <dgm:pt modelId="{04D95E5A-5D72-490F-AC50-9B492E113B3A}" type="pres">
      <dgm:prSet presAssocID="{3C4A49EC-8D4B-4BBC-9819-5A87E69BC4CC}" presName="conn2-1" presStyleLbl="parChTrans1D2" presStyleIdx="0" presStyleCnt="1"/>
      <dgm:spPr/>
    </dgm:pt>
    <dgm:pt modelId="{B66210C2-ED35-48B0-AED1-26BFF7A5F800}" type="pres">
      <dgm:prSet presAssocID="{3C4A49EC-8D4B-4BBC-9819-5A87E69BC4CC}" presName="connTx" presStyleLbl="parChTrans1D2" presStyleIdx="0" presStyleCnt="1"/>
      <dgm:spPr/>
    </dgm:pt>
    <dgm:pt modelId="{E4D00FED-1A85-451C-922F-CFBA8206F08A}" type="pres">
      <dgm:prSet presAssocID="{2A31CFB3-EC40-44A8-B357-A66CA36DE8A7}" presName="root2" presStyleCnt="0"/>
      <dgm:spPr/>
    </dgm:pt>
    <dgm:pt modelId="{3E2AC5D8-6186-4EB2-A98C-1BD0EFB62375}" type="pres">
      <dgm:prSet presAssocID="{2A31CFB3-EC40-44A8-B357-A66CA36DE8A7}" presName="LevelTwoTextNode" presStyleLbl="node2" presStyleIdx="0" presStyleCnt="1">
        <dgm:presLayoutVars>
          <dgm:chPref val="3"/>
        </dgm:presLayoutVars>
      </dgm:prSet>
      <dgm:spPr/>
    </dgm:pt>
    <dgm:pt modelId="{FC037BE3-2D22-403B-B4D3-F24EA632036C}" type="pres">
      <dgm:prSet presAssocID="{2A31CFB3-EC40-44A8-B357-A66CA36DE8A7}" presName="level3hierChild" presStyleCnt="0"/>
      <dgm:spPr/>
    </dgm:pt>
    <dgm:pt modelId="{A1F0EA71-CDB2-4323-B393-CC9328AC8236}" type="pres">
      <dgm:prSet presAssocID="{8FC9129B-93B3-1346-B86C-1D4A80FA0348}" presName="conn2-1" presStyleLbl="parChTrans1D3" presStyleIdx="0" presStyleCnt="3"/>
      <dgm:spPr/>
    </dgm:pt>
    <dgm:pt modelId="{1CBB6306-5266-427C-8C7E-AFFFAECBB861}" type="pres">
      <dgm:prSet presAssocID="{8FC9129B-93B3-1346-B86C-1D4A80FA0348}" presName="connTx" presStyleLbl="parChTrans1D3" presStyleIdx="0" presStyleCnt="3"/>
      <dgm:spPr/>
    </dgm:pt>
    <dgm:pt modelId="{CAF8089B-0056-49A9-9ADD-D9BD795E62DC}" type="pres">
      <dgm:prSet presAssocID="{06C12A90-4F7B-0245-879D-CC13226468FA}" presName="root2" presStyleCnt="0"/>
      <dgm:spPr/>
    </dgm:pt>
    <dgm:pt modelId="{A3887FCF-1945-4BBE-ACEA-08922480EF90}" type="pres">
      <dgm:prSet presAssocID="{06C12A90-4F7B-0245-879D-CC13226468FA}" presName="LevelTwoTextNode" presStyleLbl="node3" presStyleIdx="0" presStyleCnt="3">
        <dgm:presLayoutVars>
          <dgm:chPref val="3"/>
        </dgm:presLayoutVars>
      </dgm:prSet>
      <dgm:spPr/>
    </dgm:pt>
    <dgm:pt modelId="{F36EC8D3-48B1-41C2-80CD-09D8B9A4BC2D}" type="pres">
      <dgm:prSet presAssocID="{06C12A90-4F7B-0245-879D-CC13226468FA}" presName="level3hierChild" presStyleCnt="0"/>
      <dgm:spPr/>
    </dgm:pt>
    <dgm:pt modelId="{4DAB68CC-3532-4EFB-A804-6EAF1C734B50}" type="pres">
      <dgm:prSet presAssocID="{2BF49E87-CC3A-3140-AE9D-E0C346EA1712}" presName="conn2-1" presStyleLbl="parChTrans1D4" presStyleIdx="0" presStyleCnt="3"/>
      <dgm:spPr/>
    </dgm:pt>
    <dgm:pt modelId="{ED147922-0B0B-4EA4-99A9-9EAC9861E9C0}" type="pres">
      <dgm:prSet presAssocID="{2BF49E87-CC3A-3140-AE9D-E0C346EA1712}" presName="connTx" presStyleLbl="parChTrans1D4" presStyleIdx="0" presStyleCnt="3"/>
      <dgm:spPr/>
    </dgm:pt>
    <dgm:pt modelId="{0D584E78-B267-45C7-BC46-E1C75779E0A9}" type="pres">
      <dgm:prSet presAssocID="{4AF82FB3-881B-E042-9129-B616C910AEBA}" presName="root2" presStyleCnt="0"/>
      <dgm:spPr/>
    </dgm:pt>
    <dgm:pt modelId="{07E55872-B633-4593-840F-F7828C5FD337}" type="pres">
      <dgm:prSet presAssocID="{4AF82FB3-881B-E042-9129-B616C910AEBA}" presName="LevelTwoTextNode" presStyleLbl="node4" presStyleIdx="0" presStyleCnt="3" custScaleY="402687">
        <dgm:presLayoutVars>
          <dgm:chPref val="3"/>
        </dgm:presLayoutVars>
      </dgm:prSet>
      <dgm:spPr/>
    </dgm:pt>
    <dgm:pt modelId="{CBF12FE0-0A69-49E3-AC3F-FAFC83F90E55}" type="pres">
      <dgm:prSet presAssocID="{4AF82FB3-881B-E042-9129-B616C910AEBA}" presName="level3hierChild" presStyleCnt="0"/>
      <dgm:spPr/>
    </dgm:pt>
    <dgm:pt modelId="{59778F92-C44E-49E4-A29E-08B17A8058CF}" type="pres">
      <dgm:prSet presAssocID="{9A54F950-056D-DD47-BA53-3EF5DE4C6F39}" presName="conn2-1" presStyleLbl="parChTrans1D3" presStyleIdx="1" presStyleCnt="3"/>
      <dgm:spPr/>
    </dgm:pt>
    <dgm:pt modelId="{F53AC728-E1E6-4AB2-8D80-45D4A250E7A3}" type="pres">
      <dgm:prSet presAssocID="{9A54F950-056D-DD47-BA53-3EF5DE4C6F39}" presName="connTx" presStyleLbl="parChTrans1D3" presStyleIdx="1" presStyleCnt="3"/>
      <dgm:spPr/>
    </dgm:pt>
    <dgm:pt modelId="{7E02EFCB-4874-4B8C-B42D-BE1190ED5F2B}" type="pres">
      <dgm:prSet presAssocID="{21EF8CA0-A521-3E49-81FA-CF9567E43E4A}" presName="root2" presStyleCnt="0"/>
      <dgm:spPr/>
    </dgm:pt>
    <dgm:pt modelId="{DA75B236-C7C1-48DD-9359-7A965519FF86}" type="pres">
      <dgm:prSet presAssocID="{21EF8CA0-A521-3E49-81FA-CF9567E43E4A}" presName="LevelTwoTextNode" presStyleLbl="node3" presStyleIdx="1" presStyleCnt="3">
        <dgm:presLayoutVars>
          <dgm:chPref val="3"/>
        </dgm:presLayoutVars>
      </dgm:prSet>
      <dgm:spPr/>
    </dgm:pt>
    <dgm:pt modelId="{14A39269-C640-490A-9A8B-50149460A353}" type="pres">
      <dgm:prSet presAssocID="{21EF8CA0-A521-3E49-81FA-CF9567E43E4A}" presName="level3hierChild" presStyleCnt="0"/>
      <dgm:spPr/>
    </dgm:pt>
    <dgm:pt modelId="{CA4AF6AB-81CA-457A-9E4F-781B432C6166}" type="pres">
      <dgm:prSet presAssocID="{6388F40C-4142-AB46-8D06-8574B38FC827}" presName="conn2-1" presStyleLbl="parChTrans1D4" presStyleIdx="1" presStyleCnt="3"/>
      <dgm:spPr/>
    </dgm:pt>
    <dgm:pt modelId="{C8079A88-D5BB-4CF9-8B14-9310A37DD280}" type="pres">
      <dgm:prSet presAssocID="{6388F40C-4142-AB46-8D06-8574B38FC827}" presName="connTx" presStyleLbl="parChTrans1D4" presStyleIdx="1" presStyleCnt="3"/>
      <dgm:spPr/>
    </dgm:pt>
    <dgm:pt modelId="{88E450F0-80B6-4615-8099-E069559CEC09}" type="pres">
      <dgm:prSet presAssocID="{74C02A5E-AF49-CC48-88DE-757BFC2CC137}" presName="root2" presStyleCnt="0"/>
      <dgm:spPr/>
    </dgm:pt>
    <dgm:pt modelId="{7697EAD3-8626-4E27-8848-284DE432E118}" type="pres">
      <dgm:prSet presAssocID="{74C02A5E-AF49-CC48-88DE-757BFC2CC137}" presName="LevelTwoTextNode" presStyleLbl="node4" presStyleIdx="1" presStyleCnt="3" custScaleY="402687">
        <dgm:presLayoutVars>
          <dgm:chPref val="3"/>
        </dgm:presLayoutVars>
      </dgm:prSet>
      <dgm:spPr/>
    </dgm:pt>
    <dgm:pt modelId="{4ACE3EAF-3D43-4E1B-9574-5EEF085D611F}" type="pres">
      <dgm:prSet presAssocID="{74C02A5E-AF49-CC48-88DE-757BFC2CC137}" presName="level3hierChild" presStyleCnt="0"/>
      <dgm:spPr/>
    </dgm:pt>
    <dgm:pt modelId="{46D68461-BA61-411E-951C-2729811929B9}" type="pres">
      <dgm:prSet presAssocID="{0DFA3911-0552-7E49-B179-C3EF244F5F8F}" presName="conn2-1" presStyleLbl="parChTrans1D3" presStyleIdx="2" presStyleCnt="3"/>
      <dgm:spPr/>
    </dgm:pt>
    <dgm:pt modelId="{61927302-A456-4ED1-A7A6-C8F4557F7B3A}" type="pres">
      <dgm:prSet presAssocID="{0DFA3911-0552-7E49-B179-C3EF244F5F8F}" presName="connTx" presStyleLbl="parChTrans1D3" presStyleIdx="2" presStyleCnt="3"/>
      <dgm:spPr/>
    </dgm:pt>
    <dgm:pt modelId="{EE103FE6-2720-4175-A255-466AFA6EE7C2}" type="pres">
      <dgm:prSet presAssocID="{C2E6B280-001B-524F-9635-65B2FD05A285}" presName="root2" presStyleCnt="0"/>
      <dgm:spPr/>
    </dgm:pt>
    <dgm:pt modelId="{A3F2B529-D022-4D76-8DEF-C03A5C6BD88F}" type="pres">
      <dgm:prSet presAssocID="{C2E6B280-001B-524F-9635-65B2FD05A285}" presName="LevelTwoTextNode" presStyleLbl="node3" presStyleIdx="2" presStyleCnt="3">
        <dgm:presLayoutVars>
          <dgm:chPref val="3"/>
        </dgm:presLayoutVars>
      </dgm:prSet>
      <dgm:spPr/>
    </dgm:pt>
    <dgm:pt modelId="{52191F92-D6BB-4706-9DB1-72FB2CBE11C3}" type="pres">
      <dgm:prSet presAssocID="{C2E6B280-001B-524F-9635-65B2FD05A285}" presName="level3hierChild" presStyleCnt="0"/>
      <dgm:spPr/>
    </dgm:pt>
    <dgm:pt modelId="{96E969DD-A65D-4307-9659-3B6599CC1808}" type="pres">
      <dgm:prSet presAssocID="{C250CB62-80B3-9F49-8914-2E2D4786DF4B}" presName="conn2-1" presStyleLbl="parChTrans1D4" presStyleIdx="2" presStyleCnt="3"/>
      <dgm:spPr/>
    </dgm:pt>
    <dgm:pt modelId="{E625344C-A87B-4402-80FB-2D8576291655}" type="pres">
      <dgm:prSet presAssocID="{C250CB62-80B3-9F49-8914-2E2D4786DF4B}" presName="connTx" presStyleLbl="parChTrans1D4" presStyleIdx="2" presStyleCnt="3"/>
      <dgm:spPr/>
    </dgm:pt>
    <dgm:pt modelId="{2AD6D5D0-AE98-41CD-AEA9-AFC527181628}" type="pres">
      <dgm:prSet presAssocID="{3ADA1B61-2392-1847-9017-41D56FEEC7B2}" presName="root2" presStyleCnt="0"/>
      <dgm:spPr/>
    </dgm:pt>
    <dgm:pt modelId="{D56A3EB3-42E7-40A9-AF83-E9CB729F4199}" type="pres">
      <dgm:prSet presAssocID="{3ADA1B61-2392-1847-9017-41D56FEEC7B2}" presName="LevelTwoTextNode" presStyleLbl="node4" presStyleIdx="2" presStyleCnt="3" custScaleY="402687">
        <dgm:presLayoutVars>
          <dgm:chPref val="3"/>
        </dgm:presLayoutVars>
      </dgm:prSet>
      <dgm:spPr/>
    </dgm:pt>
    <dgm:pt modelId="{0BF28307-9C25-456D-A404-AD4791705B1C}" type="pres">
      <dgm:prSet presAssocID="{3ADA1B61-2392-1847-9017-41D56FEEC7B2}" presName="level3hierChild" presStyleCnt="0"/>
      <dgm:spPr/>
    </dgm:pt>
  </dgm:ptLst>
  <dgm:cxnLst>
    <dgm:cxn modelId="{4FFDB700-4BEC-2847-A00A-99AC4626CC93}" srcId="{2A31CFB3-EC40-44A8-B357-A66CA36DE8A7}" destId="{21EF8CA0-A521-3E49-81FA-CF9567E43E4A}" srcOrd="1" destOrd="0" parTransId="{9A54F950-056D-DD47-BA53-3EF5DE4C6F39}" sibTransId="{04DB0689-4E39-B147-B017-5B6D45B8FB62}"/>
    <dgm:cxn modelId="{CF2ABE04-0E39-494A-B89C-01F4ADC004EB}" srcId="{2A31CFB3-EC40-44A8-B357-A66CA36DE8A7}" destId="{06C12A90-4F7B-0245-879D-CC13226468FA}" srcOrd="0" destOrd="0" parTransId="{8FC9129B-93B3-1346-B86C-1D4A80FA0348}" sibTransId="{797E9BB1-27FD-7942-B84A-7A0B4DC4E070}"/>
    <dgm:cxn modelId="{A957D10B-B229-405A-BCA1-2B7402232CE0}" type="presOf" srcId="{0DFA3911-0552-7E49-B179-C3EF244F5F8F}" destId="{61927302-A456-4ED1-A7A6-C8F4557F7B3A}" srcOrd="1" destOrd="0" presId="urn:microsoft.com/office/officeart/2008/layout/HorizontalMultiLevelHierarchy"/>
    <dgm:cxn modelId="{C794570D-7F1A-4064-AE90-F6DE028447B3}" type="presOf" srcId="{9A54F950-056D-DD47-BA53-3EF5DE4C6F39}" destId="{59778F92-C44E-49E4-A29E-08B17A8058CF}" srcOrd="0" destOrd="0" presId="urn:microsoft.com/office/officeart/2008/layout/HorizontalMultiLevelHierarchy"/>
    <dgm:cxn modelId="{29DBF20E-0232-D74C-ACDD-D839A23D57DC}" srcId="{2A31CFB3-EC40-44A8-B357-A66CA36DE8A7}" destId="{C2E6B280-001B-524F-9635-65B2FD05A285}" srcOrd="2" destOrd="0" parTransId="{0DFA3911-0552-7E49-B179-C3EF244F5F8F}" sibTransId="{863533E4-C466-6046-89A4-5225CB9B5B33}"/>
    <dgm:cxn modelId="{B41F3B10-A268-4ACE-8CD8-73C03B0854F3}" type="presOf" srcId="{06C12A90-4F7B-0245-879D-CC13226468FA}" destId="{A3887FCF-1945-4BBE-ACEA-08922480EF90}" srcOrd="0" destOrd="0" presId="urn:microsoft.com/office/officeart/2008/layout/HorizontalMultiLevelHierarchy"/>
    <dgm:cxn modelId="{45CCFE13-438F-3648-92D1-BBDA7296DFC7}" srcId="{28003E2E-ADDA-9B4A-AB0D-AB890CB5485A}" destId="{E268A570-AB42-AF42-A441-EC06059CF590}" srcOrd="0" destOrd="0" parTransId="{B1BE2459-C230-7C43-B150-A497AA2275FA}" sibTransId="{C60014D8-772B-E14E-912C-ED88D4994CA2}"/>
    <dgm:cxn modelId="{D6957715-48DC-4A1F-8F22-052E06156253}" type="presOf" srcId="{C250CB62-80B3-9F49-8914-2E2D4786DF4B}" destId="{E625344C-A87B-4402-80FB-2D8576291655}" srcOrd="1" destOrd="0" presId="urn:microsoft.com/office/officeart/2008/layout/HorizontalMultiLevelHierarchy"/>
    <dgm:cxn modelId="{E7F6152B-D970-4B17-952F-87F141E30F83}" type="presOf" srcId="{9A54F950-056D-DD47-BA53-3EF5DE4C6F39}" destId="{F53AC728-E1E6-4AB2-8D80-45D4A250E7A3}" srcOrd="1" destOrd="0" presId="urn:microsoft.com/office/officeart/2008/layout/HorizontalMultiLevelHierarchy"/>
    <dgm:cxn modelId="{E7ECF438-4609-4937-BFF0-B2E1E830BBCB}" type="presOf" srcId="{6388F40C-4142-AB46-8D06-8574B38FC827}" destId="{C8079A88-D5BB-4CF9-8B14-9310A37DD280}" srcOrd="1" destOrd="0" presId="urn:microsoft.com/office/officeart/2008/layout/HorizontalMultiLevelHierarchy"/>
    <dgm:cxn modelId="{957E403E-2665-4843-8CE0-50A939486BC1}" srcId="{21EF8CA0-A521-3E49-81FA-CF9567E43E4A}" destId="{74C02A5E-AF49-CC48-88DE-757BFC2CC137}" srcOrd="0" destOrd="0" parTransId="{6388F40C-4142-AB46-8D06-8574B38FC827}" sibTransId="{A7A7D390-53B0-D547-9C19-7E4C0F2ECADC}"/>
    <dgm:cxn modelId="{12176F40-7500-4B55-858E-EE72E933D7C4}" type="presOf" srcId="{3C4A49EC-8D4B-4BBC-9819-5A87E69BC4CC}" destId="{B66210C2-ED35-48B0-AED1-26BFF7A5F800}" srcOrd="1" destOrd="0" presId="urn:microsoft.com/office/officeart/2008/layout/HorizontalMultiLevelHierarchy"/>
    <dgm:cxn modelId="{D807775F-4AC8-41E1-B4F3-B2550F836E2A}" type="presOf" srcId="{E268A570-AB42-AF42-A441-EC06059CF590}" destId="{6DE7065B-362D-4B47-910B-1D8B6A8A8D84}" srcOrd="0" destOrd="0" presId="urn:microsoft.com/office/officeart/2008/layout/HorizontalMultiLevelHierarchy"/>
    <dgm:cxn modelId="{EC9B116D-AAE2-474A-BAAF-6D093058A10D}" type="presOf" srcId="{2A31CFB3-EC40-44A8-B357-A66CA36DE8A7}" destId="{3E2AC5D8-6186-4EB2-A98C-1BD0EFB62375}" srcOrd="0" destOrd="0" presId="urn:microsoft.com/office/officeart/2008/layout/HorizontalMultiLevelHierarchy"/>
    <dgm:cxn modelId="{4D1B5555-A722-4F17-AEF1-B34CCD80EC1D}" type="presOf" srcId="{28003E2E-ADDA-9B4A-AB0D-AB890CB5485A}" destId="{9283CA23-5B17-4ACF-9836-CAC8B8ACB04B}" srcOrd="0" destOrd="0" presId="urn:microsoft.com/office/officeart/2008/layout/HorizontalMultiLevelHierarchy"/>
    <dgm:cxn modelId="{203E755A-6203-45D2-8186-74C91744E933}" type="presOf" srcId="{3ADA1B61-2392-1847-9017-41D56FEEC7B2}" destId="{D56A3EB3-42E7-40A9-AF83-E9CB729F4199}" srcOrd="0" destOrd="0" presId="urn:microsoft.com/office/officeart/2008/layout/HorizontalMultiLevelHierarchy"/>
    <dgm:cxn modelId="{28C40E7E-888D-4DDE-800F-ACCB5F931E20}" type="presOf" srcId="{0DFA3911-0552-7E49-B179-C3EF244F5F8F}" destId="{46D68461-BA61-411E-951C-2729811929B9}" srcOrd="0" destOrd="0" presId="urn:microsoft.com/office/officeart/2008/layout/HorizontalMultiLevelHierarchy"/>
    <dgm:cxn modelId="{C6DF988A-D35A-4FBD-82E5-E70806E50B10}" type="presOf" srcId="{6388F40C-4142-AB46-8D06-8574B38FC827}" destId="{CA4AF6AB-81CA-457A-9E4F-781B432C6166}" srcOrd="0" destOrd="0" presId="urn:microsoft.com/office/officeart/2008/layout/HorizontalMultiLevelHierarchy"/>
    <dgm:cxn modelId="{A991D499-C3FB-4BE0-9889-591AAEAC3E9A}" type="presOf" srcId="{C2E6B280-001B-524F-9635-65B2FD05A285}" destId="{A3F2B529-D022-4D76-8DEF-C03A5C6BD88F}" srcOrd="0" destOrd="0" presId="urn:microsoft.com/office/officeart/2008/layout/HorizontalMultiLevelHierarchy"/>
    <dgm:cxn modelId="{17A1FAA5-F013-44E7-ABD3-5F2C09E05221}" type="presOf" srcId="{8FC9129B-93B3-1346-B86C-1D4A80FA0348}" destId="{A1F0EA71-CDB2-4323-B393-CC9328AC8236}" srcOrd="0" destOrd="0" presId="urn:microsoft.com/office/officeart/2008/layout/HorizontalMultiLevelHierarchy"/>
    <dgm:cxn modelId="{742B75B5-63AF-491B-A97B-98FCDF71D9C9}" srcId="{E268A570-AB42-AF42-A441-EC06059CF590}" destId="{2A31CFB3-EC40-44A8-B357-A66CA36DE8A7}" srcOrd="0" destOrd="0" parTransId="{3C4A49EC-8D4B-4BBC-9819-5A87E69BC4CC}" sibTransId="{4F855969-6969-43E8-B511-AD10A9D90BBA}"/>
    <dgm:cxn modelId="{11C802B7-844B-4E6C-9F8C-B0F63E585464}" type="presOf" srcId="{4AF82FB3-881B-E042-9129-B616C910AEBA}" destId="{07E55872-B633-4593-840F-F7828C5FD337}" srcOrd="0" destOrd="0" presId="urn:microsoft.com/office/officeart/2008/layout/HorizontalMultiLevelHierarchy"/>
    <dgm:cxn modelId="{42F8C3CB-6DAE-B14A-89A8-307D76933840}" srcId="{C2E6B280-001B-524F-9635-65B2FD05A285}" destId="{3ADA1B61-2392-1847-9017-41D56FEEC7B2}" srcOrd="0" destOrd="0" parTransId="{C250CB62-80B3-9F49-8914-2E2D4786DF4B}" sibTransId="{BEF4D38F-B64B-F746-B310-FE73DF78BB7B}"/>
    <dgm:cxn modelId="{8F537DCC-2CA6-43BF-9344-86A6B0EF55F3}" type="presOf" srcId="{2BF49E87-CC3A-3140-AE9D-E0C346EA1712}" destId="{ED147922-0B0B-4EA4-99A9-9EAC9861E9C0}" srcOrd="1" destOrd="0" presId="urn:microsoft.com/office/officeart/2008/layout/HorizontalMultiLevelHierarchy"/>
    <dgm:cxn modelId="{F430D7CD-C458-41C5-B9A3-78DAAC5F3A09}" type="presOf" srcId="{74C02A5E-AF49-CC48-88DE-757BFC2CC137}" destId="{7697EAD3-8626-4E27-8848-284DE432E118}" srcOrd="0" destOrd="0" presId="urn:microsoft.com/office/officeart/2008/layout/HorizontalMultiLevelHierarchy"/>
    <dgm:cxn modelId="{F77465D3-781C-4760-9755-D1C13960E881}" type="presOf" srcId="{3C4A49EC-8D4B-4BBC-9819-5A87E69BC4CC}" destId="{04D95E5A-5D72-490F-AC50-9B492E113B3A}" srcOrd="0" destOrd="0" presId="urn:microsoft.com/office/officeart/2008/layout/HorizontalMultiLevelHierarchy"/>
    <dgm:cxn modelId="{48D653D8-8147-4376-B3C5-A4F09E91671D}" type="presOf" srcId="{8FC9129B-93B3-1346-B86C-1D4A80FA0348}" destId="{1CBB6306-5266-427C-8C7E-AFFFAECBB861}" srcOrd="1" destOrd="0" presId="urn:microsoft.com/office/officeart/2008/layout/HorizontalMultiLevelHierarchy"/>
    <dgm:cxn modelId="{BB2016E7-A9FA-48BF-B7A6-8C2AD4A75D02}" type="presOf" srcId="{21EF8CA0-A521-3E49-81FA-CF9567E43E4A}" destId="{DA75B236-C7C1-48DD-9359-7A965519FF86}" srcOrd="0" destOrd="0" presId="urn:microsoft.com/office/officeart/2008/layout/HorizontalMultiLevelHierarchy"/>
    <dgm:cxn modelId="{524C90ED-20E5-4591-9C8F-097D25DBE065}" type="presOf" srcId="{2BF49E87-CC3A-3140-AE9D-E0C346EA1712}" destId="{4DAB68CC-3532-4EFB-A804-6EAF1C734B50}" srcOrd="0" destOrd="0" presId="urn:microsoft.com/office/officeart/2008/layout/HorizontalMultiLevelHierarchy"/>
    <dgm:cxn modelId="{880F3AF7-1E17-4FC6-B158-CFF9D30DBC03}" type="presOf" srcId="{C250CB62-80B3-9F49-8914-2E2D4786DF4B}" destId="{96E969DD-A65D-4307-9659-3B6599CC1808}" srcOrd="0" destOrd="0" presId="urn:microsoft.com/office/officeart/2008/layout/HorizontalMultiLevelHierarchy"/>
    <dgm:cxn modelId="{0E6F0AFA-14E8-5549-820F-6E11B3A1DDCE}" srcId="{06C12A90-4F7B-0245-879D-CC13226468FA}" destId="{4AF82FB3-881B-E042-9129-B616C910AEBA}" srcOrd="0" destOrd="0" parTransId="{2BF49E87-CC3A-3140-AE9D-E0C346EA1712}" sibTransId="{2BDDB99A-557E-1343-80E1-EF73B76EFAD3}"/>
    <dgm:cxn modelId="{5C55816E-CCCE-4DD3-83C0-CE98E002FAB3}" type="presParOf" srcId="{9283CA23-5B17-4ACF-9836-CAC8B8ACB04B}" destId="{C4370FAB-6659-4090-A9A4-FC18C130316E}" srcOrd="0" destOrd="0" presId="urn:microsoft.com/office/officeart/2008/layout/HorizontalMultiLevelHierarchy"/>
    <dgm:cxn modelId="{014BBB26-673C-4210-9AAE-9616986A4A18}" type="presParOf" srcId="{C4370FAB-6659-4090-A9A4-FC18C130316E}" destId="{6DE7065B-362D-4B47-910B-1D8B6A8A8D84}" srcOrd="0" destOrd="0" presId="urn:microsoft.com/office/officeart/2008/layout/HorizontalMultiLevelHierarchy"/>
    <dgm:cxn modelId="{2C393072-3986-4CEC-818B-ED60D32E7364}" type="presParOf" srcId="{C4370FAB-6659-4090-A9A4-FC18C130316E}" destId="{2825FC57-4EB7-4386-A907-82947AEB29B1}" srcOrd="1" destOrd="0" presId="urn:microsoft.com/office/officeart/2008/layout/HorizontalMultiLevelHierarchy"/>
    <dgm:cxn modelId="{915D376F-2D28-4D94-B3F2-7718376D5991}" type="presParOf" srcId="{2825FC57-4EB7-4386-A907-82947AEB29B1}" destId="{04D95E5A-5D72-490F-AC50-9B492E113B3A}" srcOrd="0" destOrd="0" presId="urn:microsoft.com/office/officeart/2008/layout/HorizontalMultiLevelHierarchy"/>
    <dgm:cxn modelId="{87BB6747-6AC8-4A33-813D-064309B022A4}" type="presParOf" srcId="{04D95E5A-5D72-490F-AC50-9B492E113B3A}" destId="{B66210C2-ED35-48B0-AED1-26BFF7A5F800}" srcOrd="0" destOrd="0" presId="urn:microsoft.com/office/officeart/2008/layout/HorizontalMultiLevelHierarchy"/>
    <dgm:cxn modelId="{DBD5BB67-79FA-40B1-BF6F-9C5507D2938A}" type="presParOf" srcId="{2825FC57-4EB7-4386-A907-82947AEB29B1}" destId="{E4D00FED-1A85-451C-922F-CFBA8206F08A}" srcOrd="1" destOrd="0" presId="urn:microsoft.com/office/officeart/2008/layout/HorizontalMultiLevelHierarchy"/>
    <dgm:cxn modelId="{8228667C-4B96-47AB-9094-DF8E1BC37597}" type="presParOf" srcId="{E4D00FED-1A85-451C-922F-CFBA8206F08A}" destId="{3E2AC5D8-6186-4EB2-A98C-1BD0EFB62375}" srcOrd="0" destOrd="0" presId="urn:microsoft.com/office/officeart/2008/layout/HorizontalMultiLevelHierarchy"/>
    <dgm:cxn modelId="{D7A4B9ED-7D9F-43B2-90D2-63FC8EF5CDCC}" type="presParOf" srcId="{E4D00FED-1A85-451C-922F-CFBA8206F08A}" destId="{FC037BE3-2D22-403B-B4D3-F24EA632036C}" srcOrd="1" destOrd="0" presId="urn:microsoft.com/office/officeart/2008/layout/HorizontalMultiLevelHierarchy"/>
    <dgm:cxn modelId="{11529C68-503D-4059-BE86-2769A7DC5671}" type="presParOf" srcId="{FC037BE3-2D22-403B-B4D3-F24EA632036C}" destId="{A1F0EA71-CDB2-4323-B393-CC9328AC8236}" srcOrd="0" destOrd="0" presId="urn:microsoft.com/office/officeart/2008/layout/HorizontalMultiLevelHierarchy"/>
    <dgm:cxn modelId="{07E04060-5D34-4C15-A5A1-6DA00A39641D}" type="presParOf" srcId="{A1F0EA71-CDB2-4323-B393-CC9328AC8236}" destId="{1CBB6306-5266-427C-8C7E-AFFFAECBB861}" srcOrd="0" destOrd="0" presId="urn:microsoft.com/office/officeart/2008/layout/HorizontalMultiLevelHierarchy"/>
    <dgm:cxn modelId="{C6D06ABB-94C6-461E-9BCF-5D220AFE3C63}" type="presParOf" srcId="{FC037BE3-2D22-403B-B4D3-F24EA632036C}" destId="{CAF8089B-0056-49A9-9ADD-D9BD795E62DC}" srcOrd="1" destOrd="0" presId="urn:microsoft.com/office/officeart/2008/layout/HorizontalMultiLevelHierarchy"/>
    <dgm:cxn modelId="{AB646687-150D-465A-963F-976795AA74FE}" type="presParOf" srcId="{CAF8089B-0056-49A9-9ADD-D9BD795E62DC}" destId="{A3887FCF-1945-4BBE-ACEA-08922480EF90}" srcOrd="0" destOrd="0" presId="urn:microsoft.com/office/officeart/2008/layout/HorizontalMultiLevelHierarchy"/>
    <dgm:cxn modelId="{E6DDEFBA-E3A7-48A2-AD65-F614B335BC6F}" type="presParOf" srcId="{CAF8089B-0056-49A9-9ADD-D9BD795E62DC}" destId="{F36EC8D3-48B1-41C2-80CD-09D8B9A4BC2D}" srcOrd="1" destOrd="0" presId="urn:microsoft.com/office/officeart/2008/layout/HorizontalMultiLevelHierarchy"/>
    <dgm:cxn modelId="{1A81C297-A326-4E05-821F-AE6792C75093}" type="presParOf" srcId="{F36EC8D3-48B1-41C2-80CD-09D8B9A4BC2D}" destId="{4DAB68CC-3532-4EFB-A804-6EAF1C734B50}" srcOrd="0" destOrd="0" presId="urn:microsoft.com/office/officeart/2008/layout/HorizontalMultiLevelHierarchy"/>
    <dgm:cxn modelId="{2CEE5DB4-5958-4BD9-B0D4-89D466BC2AF2}" type="presParOf" srcId="{4DAB68CC-3532-4EFB-A804-6EAF1C734B50}" destId="{ED147922-0B0B-4EA4-99A9-9EAC9861E9C0}" srcOrd="0" destOrd="0" presId="urn:microsoft.com/office/officeart/2008/layout/HorizontalMultiLevelHierarchy"/>
    <dgm:cxn modelId="{299A5FD0-6E36-49EA-A464-78C95F8B53E6}" type="presParOf" srcId="{F36EC8D3-48B1-41C2-80CD-09D8B9A4BC2D}" destId="{0D584E78-B267-45C7-BC46-E1C75779E0A9}" srcOrd="1" destOrd="0" presId="urn:microsoft.com/office/officeart/2008/layout/HorizontalMultiLevelHierarchy"/>
    <dgm:cxn modelId="{19DDD6F7-F0D6-4E4A-83AA-8C5172ACE8DD}" type="presParOf" srcId="{0D584E78-B267-45C7-BC46-E1C75779E0A9}" destId="{07E55872-B633-4593-840F-F7828C5FD337}" srcOrd="0" destOrd="0" presId="urn:microsoft.com/office/officeart/2008/layout/HorizontalMultiLevelHierarchy"/>
    <dgm:cxn modelId="{FFED9D1B-B24E-414D-96B0-B43F1D210B5B}" type="presParOf" srcId="{0D584E78-B267-45C7-BC46-E1C75779E0A9}" destId="{CBF12FE0-0A69-49E3-AC3F-FAFC83F90E55}" srcOrd="1" destOrd="0" presId="urn:microsoft.com/office/officeart/2008/layout/HorizontalMultiLevelHierarchy"/>
    <dgm:cxn modelId="{2A1ABC1B-A978-4ADA-A87C-2DE207322608}" type="presParOf" srcId="{FC037BE3-2D22-403B-B4D3-F24EA632036C}" destId="{59778F92-C44E-49E4-A29E-08B17A8058CF}" srcOrd="2" destOrd="0" presId="urn:microsoft.com/office/officeart/2008/layout/HorizontalMultiLevelHierarchy"/>
    <dgm:cxn modelId="{96AD4ECB-F346-455C-9A9B-ED58F06BABE5}" type="presParOf" srcId="{59778F92-C44E-49E4-A29E-08B17A8058CF}" destId="{F53AC728-E1E6-4AB2-8D80-45D4A250E7A3}" srcOrd="0" destOrd="0" presId="urn:microsoft.com/office/officeart/2008/layout/HorizontalMultiLevelHierarchy"/>
    <dgm:cxn modelId="{77272884-0672-41BD-A0B2-D260FCB283BE}" type="presParOf" srcId="{FC037BE3-2D22-403B-B4D3-F24EA632036C}" destId="{7E02EFCB-4874-4B8C-B42D-BE1190ED5F2B}" srcOrd="3" destOrd="0" presId="urn:microsoft.com/office/officeart/2008/layout/HorizontalMultiLevelHierarchy"/>
    <dgm:cxn modelId="{B2CC8E89-575B-4373-BF07-80492ADDD5CE}" type="presParOf" srcId="{7E02EFCB-4874-4B8C-B42D-BE1190ED5F2B}" destId="{DA75B236-C7C1-48DD-9359-7A965519FF86}" srcOrd="0" destOrd="0" presId="urn:microsoft.com/office/officeart/2008/layout/HorizontalMultiLevelHierarchy"/>
    <dgm:cxn modelId="{1ECC79C5-644F-46F8-A367-B88DFFE142E6}" type="presParOf" srcId="{7E02EFCB-4874-4B8C-B42D-BE1190ED5F2B}" destId="{14A39269-C640-490A-9A8B-50149460A353}" srcOrd="1" destOrd="0" presId="urn:microsoft.com/office/officeart/2008/layout/HorizontalMultiLevelHierarchy"/>
    <dgm:cxn modelId="{41208643-5DCA-4D85-BCAF-1D96C286D93E}" type="presParOf" srcId="{14A39269-C640-490A-9A8B-50149460A353}" destId="{CA4AF6AB-81CA-457A-9E4F-781B432C6166}" srcOrd="0" destOrd="0" presId="urn:microsoft.com/office/officeart/2008/layout/HorizontalMultiLevelHierarchy"/>
    <dgm:cxn modelId="{4263980F-8E22-43D3-951A-982F012F51DE}" type="presParOf" srcId="{CA4AF6AB-81CA-457A-9E4F-781B432C6166}" destId="{C8079A88-D5BB-4CF9-8B14-9310A37DD280}" srcOrd="0" destOrd="0" presId="urn:microsoft.com/office/officeart/2008/layout/HorizontalMultiLevelHierarchy"/>
    <dgm:cxn modelId="{9B462D0B-0EB9-4072-8EEE-4D625FE65132}" type="presParOf" srcId="{14A39269-C640-490A-9A8B-50149460A353}" destId="{88E450F0-80B6-4615-8099-E069559CEC09}" srcOrd="1" destOrd="0" presId="urn:microsoft.com/office/officeart/2008/layout/HorizontalMultiLevelHierarchy"/>
    <dgm:cxn modelId="{2581BE46-5468-4E29-B61F-72C08EC2A1D6}" type="presParOf" srcId="{88E450F0-80B6-4615-8099-E069559CEC09}" destId="{7697EAD3-8626-4E27-8848-284DE432E118}" srcOrd="0" destOrd="0" presId="urn:microsoft.com/office/officeart/2008/layout/HorizontalMultiLevelHierarchy"/>
    <dgm:cxn modelId="{2461D355-E402-4D9F-92D2-F0A31D9B3977}" type="presParOf" srcId="{88E450F0-80B6-4615-8099-E069559CEC09}" destId="{4ACE3EAF-3D43-4E1B-9574-5EEF085D611F}" srcOrd="1" destOrd="0" presId="urn:microsoft.com/office/officeart/2008/layout/HorizontalMultiLevelHierarchy"/>
    <dgm:cxn modelId="{60E9017B-8F4E-487D-9175-C6C1C05EB4BD}" type="presParOf" srcId="{FC037BE3-2D22-403B-B4D3-F24EA632036C}" destId="{46D68461-BA61-411E-951C-2729811929B9}" srcOrd="4" destOrd="0" presId="urn:microsoft.com/office/officeart/2008/layout/HorizontalMultiLevelHierarchy"/>
    <dgm:cxn modelId="{71297518-84EC-469C-ABB2-BC306C01FACC}" type="presParOf" srcId="{46D68461-BA61-411E-951C-2729811929B9}" destId="{61927302-A456-4ED1-A7A6-C8F4557F7B3A}" srcOrd="0" destOrd="0" presId="urn:microsoft.com/office/officeart/2008/layout/HorizontalMultiLevelHierarchy"/>
    <dgm:cxn modelId="{A49E83D9-529F-4B8D-A1FF-40E138D6C53C}" type="presParOf" srcId="{FC037BE3-2D22-403B-B4D3-F24EA632036C}" destId="{EE103FE6-2720-4175-A255-466AFA6EE7C2}" srcOrd="5" destOrd="0" presId="urn:microsoft.com/office/officeart/2008/layout/HorizontalMultiLevelHierarchy"/>
    <dgm:cxn modelId="{41A33E51-EC5C-41EC-AE4C-FA82C457ED45}" type="presParOf" srcId="{EE103FE6-2720-4175-A255-466AFA6EE7C2}" destId="{A3F2B529-D022-4D76-8DEF-C03A5C6BD88F}" srcOrd="0" destOrd="0" presId="urn:microsoft.com/office/officeart/2008/layout/HorizontalMultiLevelHierarchy"/>
    <dgm:cxn modelId="{24BF06D9-998E-4511-B3FF-AD335154DB8E}" type="presParOf" srcId="{EE103FE6-2720-4175-A255-466AFA6EE7C2}" destId="{52191F92-D6BB-4706-9DB1-72FB2CBE11C3}" srcOrd="1" destOrd="0" presId="urn:microsoft.com/office/officeart/2008/layout/HorizontalMultiLevelHierarchy"/>
    <dgm:cxn modelId="{AC894E39-4F25-4949-AA08-8D39BC2EDCF1}" type="presParOf" srcId="{52191F92-D6BB-4706-9DB1-72FB2CBE11C3}" destId="{96E969DD-A65D-4307-9659-3B6599CC1808}" srcOrd="0" destOrd="0" presId="urn:microsoft.com/office/officeart/2008/layout/HorizontalMultiLevelHierarchy"/>
    <dgm:cxn modelId="{B39CCBD2-6ADA-4EBF-A081-CA7724993263}" type="presParOf" srcId="{96E969DD-A65D-4307-9659-3B6599CC1808}" destId="{E625344C-A87B-4402-80FB-2D8576291655}" srcOrd="0" destOrd="0" presId="urn:microsoft.com/office/officeart/2008/layout/HorizontalMultiLevelHierarchy"/>
    <dgm:cxn modelId="{471B49F0-A1DF-4E61-A039-B48940845769}" type="presParOf" srcId="{52191F92-D6BB-4706-9DB1-72FB2CBE11C3}" destId="{2AD6D5D0-AE98-41CD-AEA9-AFC527181628}" srcOrd="1" destOrd="0" presId="urn:microsoft.com/office/officeart/2008/layout/HorizontalMultiLevelHierarchy"/>
    <dgm:cxn modelId="{F5561B7E-9FF8-4F10-8846-62D92DE69369}" type="presParOf" srcId="{2AD6D5D0-AE98-41CD-AEA9-AFC527181628}" destId="{D56A3EB3-42E7-40A9-AF83-E9CB729F4199}" srcOrd="0" destOrd="0" presId="urn:microsoft.com/office/officeart/2008/layout/HorizontalMultiLevelHierarchy"/>
    <dgm:cxn modelId="{B44E2C56-2AAA-4A93-9246-B0B283B7C5A5}" type="presParOf" srcId="{2AD6D5D0-AE98-41CD-AEA9-AFC527181628}" destId="{0BF28307-9C25-456D-A404-AD4791705B1C}" srcOrd="1" destOrd="0" presId="urn:microsoft.com/office/officeart/2008/layout/HorizontalMultiLevelHierarchy"/>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0B47D-9CB3-4D91-92F1-A3F764CAC5D9}">
      <dsp:nvSpPr>
        <dsp:cNvPr id="0" name=""/>
        <dsp:cNvSpPr/>
      </dsp:nvSpPr>
      <dsp:spPr>
        <a:xfrm>
          <a:off x="1099889" y="253526"/>
          <a:ext cx="3440430" cy="3440430"/>
        </a:xfrm>
        <a:prstGeom prst="pie">
          <a:avLst>
            <a:gd name="adj1" fmla="val 16200000"/>
            <a:gd name="adj2" fmla="val 2052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Excellence in Education and Training Services</a:t>
          </a:r>
          <a:endParaRPr lang="en-US" sz="900" kern="1200"/>
        </a:p>
      </dsp:txBody>
      <dsp:txXfrm>
        <a:off x="2894647" y="831846"/>
        <a:ext cx="1105852" cy="737235"/>
      </dsp:txXfrm>
    </dsp:sp>
    <dsp:sp modelId="{6374245E-24F5-47E9-9FD7-EDE2B68A995F}">
      <dsp:nvSpPr>
        <dsp:cNvPr id="0" name=""/>
        <dsp:cNvSpPr/>
      </dsp:nvSpPr>
      <dsp:spPr>
        <a:xfrm>
          <a:off x="1129379" y="345271"/>
          <a:ext cx="3440430" cy="3440430"/>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Strong, Inclusive and Respectful Organisational Culture</a:t>
          </a:r>
        </a:p>
      </dsp:txBody>
      <dsp:txXfrm>
        <a:off x="3345180" y="1917220"/>
        <a:ext cx="1023937" cy="819150"/>
      </dsp:txXfrm>
    </dsp:sp>
    <dsp:sp modelId="{49BC6AD4-019B-441D-9E85-9F28405FCD4C}">
      <dsp:nvSpPr>
        <dsp:cNvPr id="0" name=""/>
        <dsp:cNvSpPr/>
      </dsp:nvSpPr>
      <dsp:spPr>
        <a:xfrm>
          <a:off x="1051560" y="401793"/>
          <a:ext cx="3440430" cy="3440430"/>
        </a:xfrm>
        <a:prstGeom prst="pie">
          <a:avLst>
            <a:gd name="adj1" fmla="val 3240000"/>
            <a:gd name="adj2" fmla="val 756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Opportunities for Greater Organisational Synergies</a:t>
          </a:r>
        </a:p>
      </dsp:txBody>
      <dsp:txXfrm>
        <a:off x="2280285" y="2818285"/>
        <a:ext cx="982980" cy="901065"/>
      </dsp:txXfrm>
    </dsp:sp>
    <dsp:sp modelId="{6E8ACCA3-C94B-4FC3-B50D-FD463E33E28E}">
      <dsp:nvSpPr>
        <dsp:cNvPr id="0" name=""/>
        <dsp:cNvSpPr/>
      </dsp:nvSpPr>
      <dsp:spPr>
        <a:xfrm>
          <a:off x="973740" y="345271"/>
          <a:ext cx="3440430" cy="3440430"/>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A Leader in Education and Training Services</a:t>
          </a:r>
        </a:p>
      </dsp:txBody>
      <dsp:txXfrm>
        <a:off x="1174432" y="1917220"/>
        <a:ext cx="1023937" cy="819150"/>
      </dsp:txXfrm>
    </dsp:sp>
    <dsp:sp modelId="{03E962DE-0FD1-450F-82A3-9C45F624423F}">
      <dsp:nvSpPr>
        <dsp:cNvPr id="0" name=""/>
        <dsp:cNvSpPr/>
      </dsp:nvSpPr>
      <dsp:spPr>
        <a:xfrm>
          <a:off x="1003230" y="253526"/>
          <a:ext cx="3440430" cy="3440430"/>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Communications, Brand Awareness and Shared Understanding of Kerry ETB</a:t>
          </a:r>
        </a:p>
      </dsp:txBody>
      <dsp:txXfrm>
        <a:off x="1543050" y="831846"/>
        <a:ext cx="1105852" cy="737235"/>
      </dsp:txXfrm>
    </dsp:sp>
    <dsp:sp modelId="{F5D6891E-2308-4040-999D-CAAFE55BE388}">
      <dsp:nvSpPr>
        <dsp:cNvPr id="0" name=""/>
        <dsp:cNvSpPr/>
      </dsp:nvSpPr>
      <dsp:spPr>
        <a:xfrm>
          <a:off x="886748" y="40547"/>
          <a:ext cx="3866388" cy="3866388"/>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17DDB7-8519-4F60-A0B0-E8BC0E27EF29}">
      <dsp:nvSpPr>
        <dsp:cNvPr id="0" name=""/>
        <dsp:cNvSpPr/>
      </dsp:nvSpPr>
      <dsp:spPr>
        <a:xfrm>
          <a:off x="916637" y="132262"/>
          <a:ext cx="3866388" cy="3866388"/>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3F5A9A-FBB6-4174-8222-2759A2FCBBD4}">
      <dsp:nvSpPr>
        <dsp:cNvPr id="0" name=""/>
        <dsp:cNvSpPr/>
      </dsp:nvSpPr>
      <dsp:spPr>
        <a:xfrm>
          <a:off x="838580" y="188956"/>
          <a:ext cx="3866388" cy="3866388"/>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7A0378-C9CD-4003-8212-7E03CA9589F1}">
      <dsp:nvSpPr>
        <dsp:cNvPr id="0" name=""/>
        <dsp:cNvSpPr/>
      </dsp:nvSpPr>
      <dsp:spPr>
        <a:xfrm>
          <a:off x="760524" y="132262"/>
          <a:ext cx="3866388" cy="3866388"/>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4A3E8B-7E59-4EE1-935A-AF1199ECD4CC}">
      <dsp:nvSpPr>
        <dsp:cNvPr id="0" name=""/>
        <dsp:cNvSpPr/>
      </dsp:nvSpPr>
      <dsp:spPr>
        <a:xfrm>
          <a:off x="790413" y="40547"/>
          <a:ext cx="3866388" cy="3866388"/>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969DD-A65D-4307-9659-3B6599CC1808}">
      <dsp:nvSpPr>
        <dsp:cNvPr id="0" name=""/>
        <dsp:cNvSpPr/>
      </dsp:nvSpPr>
      <dsp:spPr>
        <a:xfrm>
          <a:off x="3970214" y="4785441"/>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4823830"/>
        <a:ext cx="14661" cy="14661"/>
      </dsp:txXfrm>
    </dsp:sp>
    <dsp:sp modelId="{46D68461-BA61-411E-951C-2729811929B9}">
      <dsp:nvSpPr>
        <dsp:cNvPr id="0" name=""/>
        <dsp:cNvSpPr/>
      </dsp:nvSpPr>
      <dsp:spPr>
        <a:xfrm>
          <a:off x="2210833" y="2919412"/>
          <a:ext cx="293230" cy="1911749"/>
        </a:xfrm>
        <a:custGeom>
          <a:avLst/>
          <a:gdLst/>
          <a:ahLst/>
          <a:cxnLst/>
          <a:rect l="0" t="0" r="0" b="0"/>
          <a:pathLst>
            <a:path>
              <a:moveTo>
                <a:pt x="0" y="0"/>
              </a:moveTo>
              <a:lnTo>
                <a:pt x="146615" y="0"/>
              </a:lnTo>
              <a:lnTo>
                <a:pt x="146615" y="1911749"/>
              </a:lnTo>
              <a:lnTo>
                <a:pt x="293230" y="1911749"/>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309095" y="3826934"/>
        <a:ext cx="96705" cy="96705"/>
      </dsp:txXfrm>
    </dsp:sp>
    <dsp:sp modelId="{CA4AF6AB-81CA-457A-9E4F-781B432C6166}">
      <dsp:nvSpPr>
        <dsp:cNvPr id="0" name=""/>
        <dsp:cNvSpPr/>
      </dsp:nvSpPr>
      <dsp:spPr>
        <a:xfrm>
          <a:off x="3970214" y="2873692"/>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2912081"/>
        <a:ext cx="14661" cy="14661"/>
      </dsp:txXfrm>
    </dsp:sp>
    <dsp:sp modelId="{59778F92-C44E-49E4-A29E-08B17A8058CF}">
      <dsp:nvSpPr>
        <dsp:cNvPr id="0" name=""/>
        <dsp:cNvSpPr/>
      </dsp:nvSpPr>
      <dsp:spPr>
        <a:xfrm>
          <a:off x="2210833" y="2873692"/>
          <a:ext cx="293230" cy="91440"/>
        </a:xfrm>
        <a:custGeom>
          <a:avLst/>
          <a:gdLst/>
          <a:ahLst/>
          <a:cxnLst/>
          <a:rect l="0" t="0" r="0" b="0"/>
          <a:pathLst>
            <a:path>
              <a:moveTo>
                <a:pt x="0" y="45720"/>
              </a:moveTo>
              <a:lnTo>
                <a:pt x="293230" y="45720"/>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350117" y="2912081"/>
        <a:ext cx="14661" cy="14661"/>
      </dsp:txXfrm>
    </dsp:sp>
    <dsp:sp modelId="{4DAB68CC-3532-4EFB-A804-6EAF1C734B50}">
      <dsp:nvSpPr>
        <dsp:cNvPr id="0" name=""/>
        <dsp:cNvSpPr/>
      </dsp:nvSpPr>
      <dsp:spPr>
        <a:xfrm>
          <a:off x="3970214" y="961943"/>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1000332"/>
        <a:ext cx="14661" cy="14661"/>
      </dsp:txXfrm>
    </dsp:sp>
    <dsp:sp modelId="{A1F0EA71-CDB2-4323-B393-CC9328AC8236}">
      <dsp:nvSpPr>
        <dsp:cNvPr id="0" name=""/>
        <dsp:cNvSpPr/>
      </dsp:nvSpPr>
      <dsp:spPr>
        <a:xfrm>
          <a:off x="2210833" y="1007663"/>
          <a:ext cx="293230" cy="1911749"/>
        </a:xfrm>
        <a:custGeom>
          <a:avLst/>
          <a:gdLst/>
          <a:ahLst/>
          <a:cxnLst/>
          <a:rect l="0" t="0" r="0" b="0"/>
          <a:pathLst>
            <a:path>
              <a:moveTo>
                <a:pt x="0" y="1911749"/>
              </a:moveTo>
              <a:lnTo>
                <a:pt x="146615" y="1911749"/>
              </a:lnTo>
              <a:lnTo>
                <a:pt x="146615" y="0"/>
              </a:lnTo>
              <a:lnTo>
                <a:pt x="293230" y="0"/>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309095" y="1915185"/>
        <a:ext cx="96705" cy="96705"/>
      </dsp:txXfrm>
    </dsp:sp>
    <dsp:sp modelId="{04D95E5A-5D72-490F-AC50-9B492E113B3A}">
      <dsp:nvSpPr>
        <dsp:cNvPr id="0" name=""/>
        <dsp:cNvSpPr/>
      </dsp:nvSpPr>
      <dsp:spPr>
        <a:xfrm>
          <a:off x="451451" y="2873692"/>
          <a:ext cx="293230" cy="91440"/>
        </a:xfrm>
        <a:custGeom>
          <a:avLst/>
          <a:gdLst/>
          <a:ahLst/>
          <a:cxnLst/>
          <a:rect l="0" t="0" r="0" b="0"/>
          <a:pathLst>
            <a:path>
              <a:moveTo>
                <a:pt x="0" y="45720"/>
              </a:moveTo>
              <a:lnTo>
                <a:pt x="293230" y="45720"/>
              </a:lnTo>
            </a:path>
          </a:pathLst>
        </a:custGeom>
        <a:noFill/>
        <a:ln w="6350" cap="flat" cmpd="sng" algn="ctr">
          <a:solidFill>
            <a:schemeClr val="accent6">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0736" y="2912081"/>
        <a:ext cx="14661" cy="14661"/>
      </dsp:txXfrm>
    </dsp:sp>
    <dsp:sp modelId="{6DE7065B-362D-4B47-910B-1D8B6A8A8D84}">
      <dsp:nvSpPr>
        <dsp:cNvPr id="0" name=""/>
        <dsp:cNvSpPr/>
      </dsp:nvSpPr>
      <dsp:spPr>
        <a:xfrm rot="16200000">
          <a:off x="-948355" y="2695913"/>
          <a:ext cx="2352617"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Segoe UI" panose="020B0502040204020203" pitchFamily="34" charset="0"/>
              <a:ea typeface="+mn-ea"/>
              <a:cs typeface="Segoe UI" panose="020B0502040204020203" pitchFamily="34" charset="0"/>
            </a:rPr>
            <a:t>Board</a:t>
          </a:r>
        </a:p>
      </dsp:txBody>
      <dsp:txXfrm>
        <a:off x="-948355" y="2695913"/>
        <a:ext cx="2352617" cy="446997"/>
      </dsp:txXfrm>
    </dsp:sp>
    <dsp:sp modelId="{3E2AC5D8-6186-4EB2-A98C-1BD0EFB62375}">
      <dsp:nvSpPr>
        <dsp:cNvPr id="0" name=""/>
        <dsp:cNvSpPr/>
      </dsp:nvSpPr>
      <dsp:spPr>
        <a:xfrm>
          <a:off x="744682" y="2695913"/>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Segoe UI" panose="020B0502040204020203" pitchFamily="34" charset="0"/>
              <a:ea typeface="+mn-ea"/>
              <a:cs typeface="Segoe UI" panose="020B0502040204020203" pitchFamily="34" charset="0"/>
            </a:rPr>
            <a:t>Chief Executive</a:t>
          </a:r>
        </a:p>
      </dsp:txBody>
      <dsp:txXfrm>
        <a:off x="744682" y="2695913"/>
        <a:ext cx="1466150" cy="446997"/>
      </dsp:txXfrm>
    </dsp:sp>
    <dsp:sp modelId="{A3887FCF-1945-4BBE-ACEA-08922480EF90}">
      <dsp:nvSpPr>
        <dsp:cNvPr id="0" name=""/>
        <dsp:cNvSpPr/>
      </dsp:nvSpPr>
      <dsp:spPr>
        <a:xfrm>
          <a:off x="2504063" y="784164"/>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Director of Schools, Youth and Music</a:t>
          </a:r>
        </a:p>
      </dsp:txBody>
      <dsp:txXfrm>
        <a:off x="2504063" y="784164"/>
        <a:ext cx="1466150" cy="446997"/>
      </dsp:txXfrm>
    </dsp:sp>
    <dsp:sp modelId="{07E55872-B633-4593-840F-F7828C5FD337}">
      <dsp:nvSpPr>
        <dsp:cNvPr id="0" name=""/>
        <dsp:cNvSpPr/>
      </dsp:nvSpPr>
      <dsp:spPr>
        <a:xfrm>
          <a:off x="4263444" y="107663"/>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Leading high-quality primary and post-primary provision</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Governance and management of youth and creative services</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Workforce planning and performance management</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Co-ordination of the pillar management</a:t>
          </a:r>
        </a:p>
      </dsp:txBody>
      <dsp:txXfrm>
        <a:off x="4263444" y="107663"/>
        <a:ext cx="1466150" cy="1799999"/>
      </dsp:txXfrm>
    </dsp:sp>
    <dsp:sp modelId="{DA75B236-C7C1-48DD-9359-7A965519FF86}">
      <dsp:nvSpPr>
        <dsp:cNvPr id="0" name=""/>
        <dsp:cNvSpPr/>
      </dsp:nvSpPr>
      <dsp:spPr>
        <a:xfrm>
          <a:off x="2504063" y="2695913"/>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Director of Further Education and Training</a:t>
          </a:r>
        </a:p>
      </dsp:txBody>
      <dsp:txXfrm>
        <a:off x="2504063" y="2695913"/>
        <a:ext cx="1466150" cy="446997"/>
      </dsp:txXfrm>
    </dsp:sp>
    <dsp:sp modelId="{7697EAD3-8626-4E27-8848-284DE432E118}">
      <dsp:nvSpPr>
        <dsp:cNvPr id="0" name=""/>
        <dsp:cNvSpPr/>
      </dsp:nvSpPr>
      <dsp:spPr>
        <a:xfrm>
          <a:off x="4263444" y="2019412"/>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Segoe UI" panose="020B0502040204020203" pitchFamily="34" charset="0"/>
              <a:ea typeface="+mn-ea"/>
              <a:cs typeface="Segoe UI" panose="020B0502040204020203" pitchFamily="34" charset="0"/>
            </a:rPr>
            <a:t>Leading high-quality and responsive further education and training provision</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Governance and management of further education and training</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Workforce planning and performance management </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Co-ordination of the pillar management</a:t>
          </a:r>
          <a:endParaRPr lang="en-GB" sz="900" kern="1200" dirty="0">
            <a:solidFill>
              <a:sysClr val="window" lastClr="FFFFFF"/>
            </a:solidFill>
            <a:latin typeface="Segoe UI" panose="020B0502040204020203" pitchFamily="34" charset="0"/>
            <a:ea typeface="+mn-ea"/>
            <a:cs typeface="Segoe UI" panose="020B0502040204020203" pitchFamily="34" charset="0"/>
          </a:endParaRPr>
        </a:p>
      </dsp:txBody>
      <dsp:txXfrm>
        <a:off x="4263444" y="2019412"/>
        <a:ext cx="1466150" cy="1799999"/>
      </dsp:txXfrm>
    </dsp:sp>
    <dsp:sp modelId="{A3F2B529-D022-4D76-8DEF-C03A5C6BD88F}">
      <dsp:nvSpPr>
        <dsp:cNvPr id="0" name=""/>
        <dsp:cNvSpPr/>
      </dsp:nvSpPr>
      <dsp:spPr>
        <a:xfrm>
          <a:off x="2504063" y="4607662"/>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Director of Organisation Support and Development</a:t>
          </a:r>
        </a:p>
      </dsp:txBody>
      <dsp:txXfrm>
        <a:off x="2504063" y="4607662"/>
        <a:ext cx="1466150" cy="446997"/>
      </dsp:txXfrm>
    </dsp:sp>
    <dsp:sp modelId="{D56A3EB3-42E7-40A9-AF83-E9CB729F4199}">
      <dsp:nvSpPr>
        <dsp:cNvPr id="0" name=""/>
        <dsp:cNvSpPr/>
      </dsp:nvSpPr>
      <dsp:spPr>
        <a:xfrm>
          <a:off x="4263444" y="3931161"/>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Leading the organisation’s administration function</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Governance and management of the ETBs support services</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Workforce planning and performance management</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Co-ordination of the pillar management </a:t>
          </a:r>
          <a:endParaRPr lang="en-US" sz="900" kern="1200" dirty="0">
            <a:solidFill>
              <a:sysClr val="window" lastClr="FFFFFF"/>
            </a:solidFill>
            <a:latin typeface="Segoe UI" panose="020B0502040204020203" pitchFamily="34" charset="0"/>
            <a:ea typeface="+mn-ea"/>
            <a:cs typeface="Segoe UI" panose="020B0502040204020203" pitchFamily="34" charset="0"/>
          </a:endParaRPr>
        </a:p>
      </dsp:txBody>
      <dsp:txXfrm>
        <a:off x="4263444" y="3931161"/>
        <a:ext cx="1466150" cy="179999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cba2bc-df64-417e-a96a-7687552ee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6EAD69C534B41811F01331692F56D" ma:contentTypeVersion="17" ma:contentTypeDescription="Create a new document." ma:contentTypeScope="" ma:versionID="d12f022bc3a4213b3504b21bceb677d7">
  <xsd:schema xmlns:xsd="http://www.w3.org/2001/XMLSchema" xmlns:xs="http://www.w3.org/2001/XMLSchema" xmlns:p="http://schemas.microsoft.com/office/2006/metadata/properties" xmlns:ns3="b2f978c0-710c-4a99-bdff-bf7ce54e356d" xmlns:ns4="00cba2bc-df64-417e-a96a-7687552eeb8b" targetNamespace="http://schemas.microsoft.com/office/2006/metadata/properties" ma:root="true" ma:fieldsID="9104056b256696652ab0aba456ffd408" ns3:_="" ns4:_="">
    <xsd:import namespace="b2f978c0-710c-4a99-bdff-bf7ce54e356d"/>
    <xsd:import namespace="00cba2bc-df64-417e-a96a-7687552ee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78c0-710c-4a99-bdff-bf7ce54e35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ba2bc-df64-417e-a96a-7687552eeb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0F57-1E75-4FEF-9871-844CCD1756B0}">
  <ds:schemaRefs>
    <ds:schemaRef ds:uri="b2f978c0-710c-4a99-bdff-bf7ce54e356d"/>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0cba2bc-df64-417e-a96a-7687552eeb8b"/>
  </ds:schemaRefs>
</ds:datastoreItem>
</file>

<file path=customXml/itemProps2.xml><?xml version="1.0" encoding="utf-8"?>
<ds:datastoreItem xmlns:ds="http://schemas.openxmlformats.org/officeDocument/2006/customXml" ds:itemID="{5D9CD515-AACE-46F0-A515-710F615F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78c0-710c-4a99-bdff-bf7ce54e356d"/>
    <ds:schemaRef ds:uri="00cba2bc-df64-417e-a96a-7687552e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334D4-BF57-4344-8BD0-1460962EC039}">
  <ds:schemaRefs>
    <ds:schemaRef ds:uri="http://schemas.microsoft.com/sharepoint/v3/contenttype/forms"/>
  </ds:schemaRefs>
</ds:datastoreItem>
</file>

<file path=customXml/itemProps4.xml><?xml version="1.0" encoding="utf-8"?>
<ds:datastoreItem xmlns:ds="http://schemas.openxmlformats.org/officeDocument/2006/customXml" ds:itemID="{89C27244-B2AE-4179-A75F-0C4265A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13977</Words>
  <Characters>83230</Characters>
  <Application>Microsoft Office Word</Application>
  <DocSecurity>0</DocSecurity>
  <Lines>4161</Lines>
  <Paragraphs>1983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Tierney</dc:creator>
  <cp:keywords/>
  <dc:description/>
  <cp:lastModifiedBy>Patricia Tierney</cp:lastModifiedBy>
  <cp:revision>2</cp:revision>
  <cp:lastPrinted>2023-06-08T09:15:00Z</cp:lastPrinted>
  <dcterms:created xsi:type="dcterms:W3CDTF">2023-12-11T10:13:00Z</dcterms:created>
  <dcterms:modified xsi:type="dcterms:W3CDTF">2023-12-11T10:13:00Z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0x0101006216EAD69C534B41811F01331692F56D</vt:lpwstr>
  </property>
  <property fmtid="{D5CDD505-2E9C-101B-9397-08002B2CF9AE}" pid="3" name="GrammarlyDocumentId">
    <vt:lpwstr>e6c7df36c182fba784fcf1a6909aef71e3d49770f1c7c05f2c2f73cd21edc898</vt:lpwstr>
  </property>
</Properties>
</file>